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EB7A3" w14:textId="77777777" w:rsidR="00C91820" w:rsidRPr="0015352C" w:rsidRDefault="008D320E" w:rsidP="005219E6">
      <w:pPr>
        <w:pStyle w:val="NoSpacing10"/>
        <w:shd w:val="clear" w:color="auto" w:fill="92D050"/>
        <w:jc w:val="center"/>
        <w:rPr>
          <w:b/>
          <w:sz w:val="20"/>
          <w:lang w:val="sq-AL"/>
        </w:rPr>
      </w:pPr>
      <w:r w:rsidRPr="0015352C">
        <w:rPr>
          <w:b/>
          <w:sz w:val="20"/>
          <w:lang w:val="sq-AL"/>
        </w:rPr>
        <w:t>ZBATIMI I PLANIT TË VEPRIMIT PËR PËRMIRËSIMIN E INTEGRITETIT NË POLICINË E SHTETIT</w:t>
      </w:r>
    </w:p>
    <w:p w14:paraId="332EB7A4" w14:textId="4B6CE1E4" w:rsidR="005A0E84" w:rsidRPr="0015352C" w:rsidRDefault="00A12D30" w:rsidP="005219E6">
      <w:pPr>
        <w:pStyle w:val="NoSpacing10"/>
        <w:shd w:val="clear" w:color="auto" w:fill="92D050"/>
        <w:jc w:val="center"/>
        <w:rPr>
          <w:b/>
          <w:sz w:val="20"/>
          <w:lang w:val="sq-AL"/>
        </w:rPr>
      </w:pPr>
      <w:r w:rsidRPr="0015352C">
        <w:rPr>
          <w:b/>
          <w:sz w:val="20"/>
          <w:lang w:val="sq-AL"/>
        </w:rPr>
        <w:t xml:space="preserve">PËR </w:t>
      </w:r>
      <w:r w:rsidR="00A93E18">
        <w:rPr>
          <w:b/>
          <w:sz w:val="20"/>
          <w:lang w:val="sq-AL"/>
        </w:rPr>
        <w:t xml:space="preserve">PERIUDHËN 01 JANAR - 30 QERSHOR </w:t>
      </w:r>
      <w:r w:rsidR="00C91820" w:rsidRPr="0015352C">
        <w:rPr>
          <w:b/>
          <w:sz w:val="20"/>
          <w:lang w:val="sq-AL"/>
        </w:rPr>
        <w:t>202</w:t>
      </w:r>
      <w:r w:rsidR="00A93E18">
        <w:rPr>
          <w:b/>
          <w:sz w:val="20"/>
          <w:lang w:val="sq-AL"/>
        </w:rPr>
        <w:t>6</w:t>
      </w:r>
    </w:p>
    <w:p w14:paraId="332EB7A7" w14:textId="77777777" w:rsidR="00C55E41" w:rsidRPr="0015352C" w:rsidRDefault="00C55E41" w:rsidP="00F24163">
      <w:pPr>
        <w:pStyle w:val="NoSpacing3"/>
        <w:rPr>
          <w:sz w:val="20"/>
          <w:lang w:val="sq-AL"/>
        </w:rPr>
      </w:pPr>
    </w:p>
    <w:tbl>
      <w:tblPr>
        <w:tblStyle w:val="TableGrid"/>
        <w:tblW w:w="15155" w:type="dxa"/>
        <w:tblLook w:val="04A0" w:firstRow="1" w:lastRow="0" w:firstColumn="1" w:lastColumn="0" w:noHBand="0" w:noVBand="1"/>
      </w:tblPr>
      <w:tblGrid>
        <w:gridCol w:w="1566"/>
        <w:gridCol w:w="1973"/>
        <w:gridCol w:w="3127"/>
        <w:gridCol w:w="7435"/>
        <w:gridCol w:w="1038"/>
        <w:gridCol w:w="16"/>
      </w:tblGrid>
      <w:tr w:rsidR="00715B5C" w:rsidRPr="0015352C" w14:paraId="332EB7AB" w14:textId="77777777" w:rsidTr="00CE533B">
        <w:trPr>
          <w:trHeight w:val="782"/>
        </w:trPr>
        <w:tc>
          <w:tcPr>
            <w:tcW w:w="15155" w:type="dxa"/>
            <w:gridSpan w:val="6"/>
            <w:shd w:val="clear" w:color="auto" w:fill="FFC000" w:themeFill="accent4"/>
            <w:vAlign w:val="center"/>
          </w:tcPr>
          <w:p w14:paraId="332EB7A8" w14:textId="77777777" w:rsidR="005A0E84" w:rsidRPr="0015352C" w:rsidRDefault="006240EA" w:rsidP="00F24163">
            <w:pPr>
              <w:pStyle w:val="NoSpacing10"/>
              <w:jc w:val="center"/>
              <w:rPr>
                <w:b/>
                <w:sz w:val="20"/>
                <w:lang w:val="sq-AL"/>
              </w:rPr>
            </w:pPr>
            <w:r w:rsidRPr="0015352C">
              <w:rPr>
                <w:b/>
                <w:sz w:val="20"/>
                <w:lang w:val="sq-AL"/>
              </w:rPr>
              <w:t xml:space="preserve">OBJEKTIVI # 1  </w:t>
            </w:r>
          </w:p>
          <w:p w14:paraId="332EB7A9" w14:textId="77777777" w:rsidR="005A0E84" w:rsidRPr="0015352C" w:rsidRDefault="006240EA" w:rsidP="00F24163">
            <w:pPr>
              <w:pStyle w:val="NoSpacing10"/>
              <w:jc w:val="center"/>
              <w:rPr>
                <w:b/>
                <w:sz w:val="20"/>
                <w:lang w:val="sq-AL"/>
              </w:rPr>
            </w:pPr>
            <w:r w:rsidRPr="0015352C">
              <w:rPr>
                <w:b/>
                <w:sz w:val="20"/>
                <w:lang w:val="sq-AL"/>
              </w:rPr>
              <w:t xml:space="preserve">RRITJA E INTEGRITETIT DHE REDUKTIMI I KORRUPSIONIT </w:t>
            </w:r>
          </w:p>
          <w:p w14:paraId="332EB7AA" w14:textId="77777777" w:rsidR="006240EA" w:rsidRPr="0015352C" w:rsidRDefault="006240EA" w:rsidP="00F24163">
            <w:pPr>
              <w:pStyle w:val="NoSpacing10"/>
              <w:jc w:val="center"/>
              <w:rPr>
                <w:b/>
                <w:sz w:val="20"/>
                <w:lang w:val="sq-AL"/>
              </w:rPr>
            </w:pPr>
            <w:r w:rsidRPr="0015352C">
              <w:rPr>
                <w:b/>
                <w:sz w:val="20"/>
                <w:lang w:val="sq-AL"/>
              </w:rPr>
              <w:t>NË STRUKTURAT E HETIMIT TË KRIMIT</w:t>
            </w:r>
          </w:p>
        </w:tc>
      </w:tr>
      <w:tr w:rsidR="00715B5C" w:rsidRPr="0015352C" w14:paraId="332EB7B4" w14:textId="77777777" w:rsidTr="00CE533B">
        <w:trPr>
          <w:gridAfter w:val="1"/>
          <w:wAfter w:w="16" w:type="dxa"/>
          <w:trHeight w:val="431"/>
        </w:trPr>
        <w:tc>
          <w:tcPr>
            <w:tcW w:w="1566" w:type="dxa"/>
            <w:shd w:val="clear" w:color="auto" w:fill="9CC2E5" w:themeFill="accent1" w:themeFillTint="99"/>
            <w:vAlign w:val="center"/>
          </w:tcPr>
          <w:p w14:paraId="332EB7AC" w14:textId="77777777" w:rsidR="002224EF" w:rsidRPr="0015352C" w:rsidRDefault="002224EF" w:rsidP="00F24163">
            <w:pPr>
              <w:pStyle w:val="NoSpacing10"/>
              <w:jc w:val="center"/>
              <w:rPr>
                <w:b/>
                <w:sz w:val="20"/>
                <w:lang w:val="sq-AL"/>
              </w:rPr>
            </w:pPr>
            <w:r w:rsidRPr="0015352C">
              <w:rPr>
                <w:b/>
                <w:sz w:val="20"/>
                <w:lang w:val="sq-AL"/>
              </w:rPr>
              <w:t>Fusha me risk</w:t>
            </w:r>
          </w:p>
        </w:tc>
        <w:tc>
          <w:tcPr>
            <w:tcW w:w="1973" w:type="dxa"/>
            <w:shd w:val="clear" w:color="auto" w:fill="9CC2E5" w:themeFill="accent1" w:themeFillTint="99"/>
            <w:vAlign w:val="center"/>
          </w:tcPr>
          <w:p w14:paraId="332EB7AD" w14:textId="77777777" w:rsidR="002224EF" w:rsidRPr="0015352C" w:rsidRDefault="002224EF" w:rsidP="00F24163">
            <w:pPr>
              <w:pStyle w:val="NoSpacing10"/>
              <w:jc w:val="center"/>
              <w:rPr>
                <w:b/>
                <w:sz w:val="20"/>
                <w:lang w:val="sq-AL"/>
              </w:rPr>
            </w:pPr>
            <w:r w:rsidRPr="0015352C">
              <w:rPr>
                <w:b/>
                <w:sz w:val="20"/>
                <w:lang w:val="sq-AL"/>
              </w:rPr>
              <w:t>Masa dhe aktivitete</w:t>
            </w:r>
          </w:p>
          <w:p w14:paraId="332EB7AE" w14:textId="77777777" w:rsidR="002224EF" w:rsidRPr="0015352C" w:rsidRDefault="002224EF" w:rsidP="00F24163">
            <w:pPr>
              <w:pStyle w:val="NoSpacing10"/>
              <w:jc w:val="center"/>
              <w:rPr>
                <w:b/>
                <w:sz w:val="20"/>
                <w:lang w:val="sq-AL"/>
              </w:rPr>
            </w:pPr>
            <w:r w:rsidRPr="0015352C">
              <w:rPr>
                <w:b/>
                <w:sz w:val="20"/>
                <w:lang w:val="sq-AL"/>
              </w:rPr>
              <w:t>të planifikuara</w:t>
            </w:r>
          </w:p>
        </w:tc>
        <w:tc>
          <w:tcPr>
            <w:tcW w:w="3127" w:type="dxa"/>
            <w:shd w:val="clear" w:color="auto" w:fill="9CC2E5" w:themeFill="accent1" w:themeFillTint="99"/>
            <w:vAlign w:val="center"/>
          </w:tcPr>
          <w:p w14:paraId="332EB7AF" w14:textId="680EEF8B" w:rsidR="002224EF" w:rsidRPr="0015352C" w:rsidRDefault="002224EF" w:rsidP="00F24163">
            <w:pPr>
              <w:pStyle w:val="NoSpacing10"/>
              <w:jc w:val="center"/>
              <w:rPr>
                <w:b/>
                <w:sz w:val="20"/>
                <w:lang w:val="sq-AL"/>
              </w:rPr>
            </w:pPr>
            <w:r w:rsidRPr="0015352C">
              <w:rPr>
                <w:b/>
                <w:sz w:val="20"/>
                <w:lang w:val="sq-AL"/>
              </w:rPr>
              <w:t>Struktura përgjegjëse</w:t>
            </w:r>
          </w:p>
          <w:p w14:paraId="332EB7B1" w14:textId="75B6274F" w:rsidR="002224EF" w:rsidRPr="0015352C" w:rsidRDefault="002224EF" w:rsidP="00B576D6">
            <w:pPr>
              <w:pStyle w:val="NoSpacing10"/>
              <w:jc w:val="center"/>
              <w:rPr>
                <w:b/>
                <w:sz w:val="20"/>
                <w:lang w:val="sq-AL"/>
              </w:rPr>
            </w:pPr>
            <w:r w:rsidRPr="0015352C">
              <w:rPr>
                <w:b/>
                <w:sz w:val="20"/>
                <w:lang w:val="sq-AL"/>
              </w:rPr>
              <w:t>Struktura mbështetëse</w:t>
            </w:r>
          </w:p>
        </w:tc>
        <w:tc>
          <w:tcPr>
            <w:tcW w:w="7435" w:type="dxa"/>
            <w:shd w:val="clear" w:color="auto" w:fill="9CC2E5" w:themeFill="accent1" w:themeFillTint="99"/>
            <w:vAlign w:val="center"/>
          </w:tcPr>
          <w:p w14:paraId="332EB7B2" w14:textId="7847B464" w:rsidR="002224EF" w:rsidRPr="0015352C" w:rsidRDefault="002224EF" w:rsidP="00F24163">
            <w:pPr>
              <w:pStyle w:val="NoSpacing10"/>
              <w:jc w:val="center"/>
              <w:rPr>
                <w:b/>
                <w:sz w:val="20"/>
                <w:lang w:val="sq-AL"/>
              </w:rPr>
            </w:pPr>
            <w:r w:rsidRPr="0015352C">
              <w:rPr>
                <w:b/>
                <w:sz w:val="20"/>
                <w:lang w:val="sq-AL"/>
              </w:rPr>
              <w:t xml:space="preserve">Veprimtaria e kryer gjatë </w:t>
            </w:r>
            <w:r w:rsidR="00A93E18">
              <w:rPr>
                <w:b/>
                <w:sz w:val="20"/>
                <w:lang w:val="sq-AL"/>
              </w:rPr>
              <w:t xml:space="preserve">6 mujorit të I-rë të </w:t>
            </w:r>
            <w:r w:rsidR="00FE1D4B" w:rsidRPr="0015352C">
              <w:rPr>
                <w:b/>
                <w:sz w:val="20"/>
                <w:lang w:val="sq-AL"/>
              </w:rPr>
              <w:t xml:space="preserve">vitit </w:t>
            </w:r>
            <w:r w:rsidR="002E44E4" w:rsidRPr="0015352C">
              <w:rPr>
                <w:b/>
                <w:sz w:val="20"/>
                <w:lang w:val="sq-AL"/>
              </w:rPr>
              <w:t>202</w:t>
            </w:r>
            <w:r w:rsidR="00A93E18">
              <w:rPr>
                <w:b/>
                <w:sz w:val="20"/>
                <w:lang w:val="sq-AL"/>
              </w:rPr>
              <w:t>6</w:t>
            </w:r>
          </w:p>
        </w:tc>
        <w:tc>
          <w:tcPr>
            <w:tcW w:w="1038" w:type="dxa"/>
            <w:shd w:val="clear" w:color="auto" w:fill="9CC2E5" w:themeFill="accent1" w:themeFillTint="99"/>
            <w:vAlign w:val="center"/>
          </w:tcPr>
          <w:p w14:paraId="332EB7B3" w14:textId="77777777" w:rsidR="002224EF" w:rsidRPr="0015352C" w:rsidRDefault="002224EF" w:rsidP="00F24163">
            <w:pPr>
              <w:pStyle w:val="NoSpacing10"/>
              <w:jc w:val="center"/>
              <w:rPr>
                <w:b/>
                <w:sz w:val="20"/>
                <w:lang w:val="sq-AL"/>
              </w:rPr>
            </w:pPr>
            <w:r w:rsidRPr="0015352C">
              <w:rPr>
                <w:b/>
                <w:sz w:val="20"/>
                <w:lang w:val="sq-AL"/>
              </w:rPr>
              <w:t>Niveli i realizimit</w:t>
            </w:r>
          </w:p>
        </w:tc>
      </w:tr>
      <w:tr w:rsidR="00715B5C" w:rsidRPr="0015352C" w14:paraId="332EB7E5" w14:textId="77777777" w:rsidTr="00CE533B">
        <w:trPr>
          <w:gridAfter w:val="1"/>
          <w:wAfter w:w="16" w:type="dxa"/>
          <w:trHeight w:val="60"/>
        </w:trPr>
        <w:tc>
          <w:tcPr>
            <w:tcW w:w="1566" w:type="dxa"/>
          </w:tcPr>
          <w:p w14:paraId="332EB7B5" w14:textId="77777777" w:rsidR="00716B27" w:rsidRPr="0015352C" w:rsidRDefault="00716B27" w:rsidP="00F24163">
            <w:pPr>
              <w:pStyle w:val="NoSpacing10"/>
              <w:ind w:left="318"/>
              <w:jc w:val="left"/>
              <w:rPr>
                <w:sz w:val="20"/>
                <w:lang w:val="sq-AL"/>
              </w:rPr>
            </w:pPr>
          </w:p>
          <w:p w14:paraId="332EB7B6" w14:textId="77777777" w:rsidR="006240EA" w:rsidRPr="0015352C" w:rsidRDefault="00186DB4" w:rsidP="00186DB4">
            <w:pPr>
              <w:pStyle w:val="NoSpacing10"/>
              <w:jc w:val="left"/>
              <w:rPr>
                <w:sz w:val="20"/>
                <w:lang w:val="sq-AL"/>
              </w:rPr>
            </w:pPr>
            <w:r w:rsidRPr="0015352C">
              <w:rPr>
                <w:sz w:val="20"/>
                <w:lang w:val="sq-AL"/>
              </w:rPr>
              <w:t>1.</w:t>
            </w:r>
            <w:r w:rsidR="006240EA" w:rsidRPr="0015352C">
              <w:rPr>
                <w:sz w:val="20"/>
                <w:lang w:val="sq-AL"/>
              </w:rPr>
              <w:t xml:space="preserve">Aksesi në dokumente të klasifikuara “Sekret Shtetëror” dhe në bazat e të dhënave të Policisë së Shtetit </w:t>
            </w:r>
            <w:r w:rsidR="0087138F" w:rsidRPr="0015352C">
              <w:rPr>
                <w:sz w:val="20"/>
                <w:lang w:val="sq-AL"/>
              </w:rPr>
              <w:t>ku administrohet ky informacion</w:t>
            </w:r>
          </w:p>
        </w:tc>
        <w:tc>
          <w:tcPr>
            <w:tcW w:w="1973" w:type="dxa"/>
          </w:tcPr>
          <w:p w14:paraId="332EB7B7" w14:textId="77777777" w:rsidR="00716B27" w:rsidRPr="0015352C" w:rsidRDefault="00716B27" w:rsidP="00F24163">
            <w:pPr>
              <w:pStyle w:val="NoSpacing3"/>
              <w:jc w:val="left"/>
              <w:rPr>
                <w:sz w:val="20"/>
                <w:lang w:val="sq-AL"/>
              </w:rPr>
            </w:pPr>
          </w:p>
          <w:p w14:paraId="332EB7B8" w14:textId="77777777" w:rsidR="006240EA" w:rsidRPr="0015352C" w:rsidRDefault="00186DB4" w:rsidP="00186DB4">
            <w:pPr>
              <w:pStyle w:val="NoSpacing3"/>
              <w:jc w:val="left"/>
              <w:rPr>
                <w:sz w:val="20"/>
                <w:lang w:val="sq-AL"/>
              </w:rPr>
            </w:pPr>
            <w:r w:rsidRPr="0015352C">
              <w:rPr>
                <w:sz w:val="20"/>
                <w:lang w:val="sq-AL"/>
              </w:rPr>
              <w:t>1.</w:t>
            </w:r>
            <w:r w:rsidR="001F496E" w:rsidRPr="0015352C">
              <w:rPr>
                <w:sz w:val="20"/>
                <w:lang w:val="sq-AL"/>
              </w:rPr>
              <w:t>1.</w:t>
            </w:r>
            <w:r w:rsidR="006240EA" w:rsidRPr="0015352C">
              <w:rPr>
                <w:sz w:val="20"/>
                <w:lang w:val="sq-AL"/>
              </w:rPr>
              <w:t>Evidentimi i punonjësve që nuk janë pajisur me Certifikatën e Sigurimit të Personelit (CSP), (që trajtojnë informacion të klasifikuar) si dhe ata që kanë akses në sistemet që administrojnë informacion të klasifikuar</w:t>
            </w:r>
          </w:p>
          <w:p w14:paraId="332EB7B9" w14:textId="77777777" w:rsidR="006240EA" w:rsidRPr="0015352C" w:rsidRDefault="006240EA" w:rsidP="00186DB4">
            <w:pPr>
              <w:pStyle w:val="NoSpacing3"/>
              <w:jc w:val="left"/>
              <w:rPr>
                <w:sz w:val="20"/>
                <w:lang w:val="sq-AL"/>
              </w:rPr>
            </w:pPr>
          </w:p>
          <w:p w14:paraId="332EB7BA" w14:textId="77777777" w:rsidR="006240EA" w:rsidRPr="0015352C" w:rsidRDefault="001F496E" w:rsidP="00186DB4">
            <w:pPr>
              <w:pStyle w:val="NoSpacing3"/>
              <w:jc w:val="left"/>
              <w:rPr>
                <w:sz w:val="20"/>
                <w:lang w:val="sq-AL" w:eastAsia="en-GB"/>
              </w:rPr>
            </w:pPr>
            <w:r w:rsidRPr="0015352C">
              <w:rPr>
                <w:sz w:val="20"/>
                <w:lang w:val="sq-AL" w:eastAsia="en-GB"/>
              </w:rPr>
              <w:t>1.</w:t>
            </w:r>
            <w:r w:rsidR="00186DB4" w:rsidRPr="0015352C">
              <w:rPr>
                <w:sz w:val="20"/>
                <w:lang w:val="sq-AL" w:eastAsia="en-GB"/>
              </w:rPr>
              <w:t>2.</w:t>
            </w:r>
            <w:r w:rsidR="006240EA" w:rsidRPr="0015352C">
              <w:rPr>
                <w:sz w:val="20"/>
                <w:lang w:val="sq-AL" w:eastAsia="en-GB"/>
              </w:rPr>
              <w:t>Rritja e monitorimit për ruajtjen e informacionit dhe kryerja e fushatave sensibilizuese në media për të ndërgjegjësuar qytetarët për sistemin e ri të kontaktit dhe rap</w:t>
            </w:r>
            <w:r w:rsidR="00020547" w:rsidRPr="0015352C">
              <w:rPr>
                <w:sz w:val="20"/>
                <w:lang w:val="sq-AL" w:eastAsia="en-GB"/>
              </w:rPr>
              <w:t>ortimit duke ruajtur anonimatin</w:t>
            </w:r>
          </w:p>
          <w:p w14:paraId="332EB7BB" w14:textId="77777777" w:rsidR="002E44E4" w:rsidRPr="0015352C" w:rsidRDefault="002E44E4" w:rsidP="00186DB4">
            <w:pPr>
              <w:pStyle w:val="NoSpacing3"/>
              <w:jc w:val="left"/>
              <w:rPr>
                <w:sz w:val="20"/>
                <w:lang w:val="sq-AL"/>
              </w:rPr>
            </w:pPr>
          </w:p>
          <w:p w14:paraId="16207C1F" w14:textId="77777777" w:rsidR="006240EA" w:rsidRPr="0015352C" w:rsidRDefault="001F496E" w:rsidP="00186DB4">
            <w:pPr>
              <w:pStyle w:val="NoSpacing3"/>
              <w:jc w:val="left"/>
              <w:rPr>
                <w:sz w:val="20"/>
                <w:lang w:val="sq-AL"/>
              </w:rPr>
            </w:pPr>
            <w:r w:rsidRPr="0015352C">
              <w:rPr>
                <w:sz w:val="20"/>
                <w:lang w:val="sq-AL"/>
              </w:rPr>
              <w:t>1.</w:t>
            </w:r>
            <w:r w:rsidR="00186DB4" w:rsidRPr="0015352C">
              <w:rPr>
                <w:sz w:val="20"/>
                <w:lang w:val="sq-AL"/>
              </w:rPr>
              <w:t>3.</w:t>
            </w:r>
            <w:r w:rsidR="006240EA" w:rsidRPr="0015352C">
              <w:rPr>
                <w:sz w:val="20"/>
                <w:lang w:val="sq-AL"/>
              </w:rPr>
              <w:t xml:space="preserve">Rritja e monitorimit për përdoruesit e sistemeve që administrojnë informacion të klasifikuar, nëpërmjet vendosjes së programeve </w:t>
            </w:r>
            <w:r w:rsidR="006240EA" w:rsidRPr="0015352C">
              <w:rPr>
                <w:sz w:val="20"/>
                <w:lang w:val="sq-AL"/>
              </w:rPr>
              <w:lastRenderedPageBreak/>
              <w:t>audituese si dhe mon</w:t>
            </w:r>
            <w:r w:rsidR="00020547" w:rsidRPr="0015352C">
              <w:rPr>
                <w:sz w:val="20"/>
                <w:lang w:val="sq-AL"/>
              </w:rPr>
              <w:t>itorimit nga nivelet menaxhuese</w:t>
            </w:r>
          </w:p>
          <w:p w14:paraId="332EB7BC" w14:textId="77777777" w:rsidR="00802881" w:rsidRPr="0015352C" w:rsidRDefault="00802881" w:rsidP="00186DB4">
            <w:pPr>
              <w:pStyle w:val="NoSpacing3"/>
              <w:jc w:val="left"/>
              <w:rPr>
                <w:sz w:val="20"/>
                <w:lang w:val="sq-AL"/>
              </w:rPr>
            </w:pPr>
          </w:p>
        </w:tc>
        <w:tc>
          <w:tcPr>
            <w:tcW w:w="3127" w:type="dxa"/>
            <w:shd w:val="clear" w:color="auto" w:fill="FFFFFF" w:themeFill="background1"/>
          </w:tcPr>
          <w:p w14:paraId="332EB7BD" w14:textId="77777777" w:rsidR="00716B27" w:rsidRPr="0015352C" w:rsidRDefault="00716B27" w:rsidP="00F24163">
            <w:pPr>
              <w:pStyle w:val="NoSpacing3"/>
              <w:jc w:val="left"/>
              <w:rPr>
                <w:sz w:val="20"/>
                <w:lang w:val="sq-AL" w:eastAsia="en-GB"/>
              </w:rPr>
            </w:pPr>
          </w:p>
          <w:p w14:paraId="332EB7BE" w14:textId="77777777" w:rsidR="006240EA" w:rsidRPr="0015352C" w:rsidRDefault="00FB6B4E" w:rsidP="00F24163">
            <w:pPr>
              <w:pStyle w:val="NoSpacing3"/>
              <w:jc w:val="left"/>
              <w:rPr>
                <w:sz w:val="20"/>
                <w:lang w:val="sq-AL" w:eastAsia="en-GB"/>
              </w:rPr>
            </w:pPr>
            <w:r w:rsidRPr="0015352C">
              <w:rPr>
                <w:sz w:val="20"/>
                <w:lang w:val="sq-AL" w:eastAsia="en-GB"/>
              </w:rPr>
              <w:t>1.</w:t>
            </w:r>
            <w:r w:rsidR="006240EA" w:rsidRPr="0015352C">
              <w:rPr>
                <w:sz w:val="20"/>
                <w:lang w:val="sq-AL" w:eastAsia="en-GB"/>
              </w:rPr>
              <w:t>Departamenti i Policisë</w:t>
            </w:r>
            <w:r w:rsidR="00020547" w:rsidRPr="0015352C">
              <w:rPr>
                <w:sz w:val="20"/>
                <w:lang w:val="sq-AL" w:eastAsia="en-GB"/>
              </w:rPr>
              <w:t xml:space="preserve"> Kriminale</w:t>
            </w:r>
          </w:p>
          <w:p w14:paraId="332EB7BF" w14:textId="77777777" w:rsidR="00FB6B4E" w:rsidRPr="0015352C" w:rsidRDefault="00FB6B4E" w:rsidP="00F24163">
            <w:pPr>
              <w:pStyle w:val="NoSpacing3"/>
              <w:jc w:val="left"/>
              <w:rPr>
                <w:sz w:val="20"/>
                <w:lang w:val="sq-AL" w:eastAsia="en-GB"/>
              </w:rPr>
            </w:pPr>
          </w:p>
          <w:p w14:paraId="332EB7C0" w14:textId="77777777" w:rsidR="006240EA" w:rsidRPr="0015352C" w:rsidRDefault="00FB6B4E" w:rsidP="00F24163">
            <w:pPr>
              <w:pStyle w:val="NoSpacing3"/>
              <w:jc w:val="left"/>
              <w:rPr>
                <w:sz w:val="20"/>
                <w:lang w:val="sq-AL" w:eastAsia="en-GB"/>
              </w:rPr>
            </w:pPr>
            <w:r w:rsidRPr="0015352C">
              <w:rPr>
                <w:sz w:val="20"/>
                <w:lang w:val="sq-AL" w:eastAsia="en-GB"/>
              </w:rPr>
              <w:t>2.</w:t>
            </w:r>
            <w:r w:rsidR="006240EA" w:rsidRPr="0015352C">
              <w:rPr>
                <w:sz w:val="20"/>
                <w:lang w:val="sq-AL" w:eastAsia="en-GB"/>
              </w:rPr>
              <w:t>Strukturat e Hetimit të Krimeve në Drejtoritë Vendore të Policisë</w:t>
            </w:r>
          </w:p>
          <w:p w14:paraId="332EB7C1" w14:textId="77777777" w:rsidR="00FB6B4E" w:rsidRPr="0015352C" w:rsidRDefault="00FB6B4E" w:rsidP="00F24163">
            <w:pPr>
              <w:pStyle w:val="NoSpacing3"/>
              <w:jc w:val="left"/>
              <w:rPr>
                <w:sz w:val="20"/>
                <w:lang w:val="sq-AL" w:eastAsia="en-GB"/>
              </w:rPr>
            </w:pPr>
          </w:p>
          <w:p w14:paraId="332EB7C2" w14:textId="77777777" w:rsidR="006240EA" w:rsidRPr="0015352C" w:rsidRDefault="00FB6B4E" w:rsidP="00F24163">
            <w:pPr>
              <w:pStyle w:val="NoSpacing3"/>
              <w:jc w:val="left"/>
              <w:rPr>
                <w:sz w:val="20"/>
                <w:lang w:val="sq-AL" w:eastAsia="en-GB"/>
              </w:rPr>
            </w:pPr>
            <w:r w:rsidRPr="0015352C">
              <w:rPr>
                <w:sz w:val="20"/>
                <w:lang w:val="sq-AL" w:eastAsia="en-GB"/>
              </w:rPr>
              <w:t>3.</w:t>
            </w:r>
            <w:r w:rsidR="006240EA" w:rsidRPr="0015352C">
              <w:rPr>
                <w:sz w:val="20"/>
                <w:lang w:val="sq-AL" w:eastAsia="en-GB"/>
              </w:rPr>
              <w:t>Drejtoria e Burimeve Njerë</w:t>
            </w:r>
            <w:r w:rsidR="00020547" w:rsidRPr="0015352C">
              <w:rPr>
                <w:sz w:val="20"/>
                <w:lang w:val="sq-AL" w:eastAsia="en-GB"/>
              </w:rPr>
              <w:t>zore</w:t>
            </w:r>
          </w:p>
          <w:p w14:paraId="332EB7C3" w14:textId="77777777" w:rsidR="00FB6B4E" w:rsidRPr="0015352C" w:rsidRDefault="00FB6B4E" w:rsidP="00F24163">
            <w:pPr>
              <w:pStyle w:val="NoSpacing3"/>
              <w:jc w:val="left"/>
              <w:rPr>
                <w:sz w:val="20"/>
                <w:lang w:val="sq-AL" w:eastAsia="en-GB"/>
              </w:rPr>
            </w:pPr>
          </w:p>
          <w:p w14:paraId="332EB7C4" w14:textId="77777777" w:rsidR="006240EA" w:rsidRPr="0015352C" w:rsidRDefault="00FB6B4E" w:rsidP="00F24163">
            <w:pPr>
              <w:pStyle w:val="NoSpacing3"/>
              <w:jc w:val="left"/>
              <w:rPr>
                <w:sz w:val="20"/>
                <w:lang w:val="sq-AL" w:eastAsia="en-GB"/>
              </w:rPr>
            </w:pPr>
            <w:r w:rsidRPr="0015352C">
              <w:rPr>
                <w:sz w:val="20"/>
                <w:lang w:val="sq-AL" w:eastAsia="en-GB"/>
              </w:rPr>
              <w:t>4.</w:t>
            </w:r>
            <w:r w:rsidR="006240EA" w:rsidRPr="0015352C">
              <w:rPr>
                <w:sz w:val="20"/>
                <w:lang w:val="sq-AL" w:eastAsia="en-GB"/>
              </w:rPr>
              <w:t>Drejtoria e Menaxhimit të Informacio</w:t>
            </w:r>
            <w:r w:rsidR="00020547" w:rsidRPr="0015352C">
              <w:rPr>
                <w:sz w:val="20"/>
                <w:lang w:val="sq-AL" w:eastAsia="en-GB"/>
              </w:rPr>
              <w:t>nit dhe Mbrojtjes së të Dhënave</w:t>
            </w:r>
          </w:p>
          <w:p w14:paraId="332EB7C5" w14:textId="77777777" w:rsidR="00FB6B4E" w:rsidRPr="0015352C" w:rsidRDefault="00FB6B4E" w:rsidP="00F24163">
            <w:pPr>
              <w:pStyle w:val="NoSpacing3"/>
              <w:jc w:val="left"/>
              <w:rPr>
                <w:sz w:val="20"/>
                <w:lang w:val="sq-AL" w:eastAsia="en-GB"/>
              </w:rPr>
            </w:pPr>
          </w:p>
          <w:p w14:paraId="332EB7C6" w14:textId="77777777" w:rsidR="006240EA" w:rsidRPr="0015352C" w:rsidRDefault="00FB6B4E" w:rsidP="00F24163">
            <w:pPr>
              <w:pStyle w:val="NoSpacing3"/>
              <w:jc w:val="left"/>
              <w:rPr>
                <w:sz w:val="20"/>
                <w:lang w:val="sq-AL" w:eastAsia="en-GB"/>
              </w:rPr>
            </w:pPr>
            <w:r w:rsidRPr="0015352C">
              <w:rPr>
                <w:sz w:val="20"/>
                <w:lang w:val="sq-AL" w:eastAsia="en-GB"/>
              </w:rPr>
              <w:t>5.</w:t>
            </w:r>
            <w:r w:rsidR="006240EA" w:rsidRPr="0015352C">
              <w:rPr>
                <w:sz w:val="20"/>
                <w:lang w:val="sq-AL" w:eastAsia="en-GB"/>
              </w:rPr>
              <w:t xml:space="preserve">Departamenti për </w:t>
            </w:r>
            <w:r w:rsidR="006C4016" w:rsidRPr="0015352C">
              <w:rPr>
                <w:sz w:val="20"/>
                <w:lang w:val="sq-AL" w:eastAsia="en-GB"/>
              </w:rPr>
              <w:t>TI</w:t>
            </w:r>
          </w:p>
          <w:p w14:paraId="332EB7C7" w14:textId="77777777" w:rsidR="00FB6B4E" w:rsidRPr="0015352C" w:rsidRDefault="00FB6B4E" w:rsidP="00F24163">
            <w:pPr>
              <w:pStyle w:val="NoSpacing3"/>
              <w:jc w:val="left"/>
              <w:rPr>
                <w:sz w:val="20"/>
                <w:lang w:val="sq-AL" w:eastAsia="en-GB"/>
              </w:rPr>
            </w:pPr>
          </w:p>
          <w:p w14:paraId="332EB7C8" w14:textId="77777777" w:rsidR="006240EA" w:rsidRPr="0015352C" w:rsidRDefault="00FB6B4E" w:rsidP="00F24163">
            <w:pPr>
              <w:pStyle w:val="NoSpacing3"/>
              <w:jc w:val="left"/>
              <w:rPr>
                <w:sz w:val="20"/>
                <w:lang w:val="sq-AL" w:eastAsia="en-GB"/>
              </w:rPr>
            </w:pPr>
            <w:r w:rsidRPr="0015352C">
              <w:rPr>
                <w:sz w:val="20"/>
                <w:lang w:val="sq-AL" w:eastAsia="en-GB"/>
              </w:rPr>
              <w:t>6.</w:t>
            </w:r>
            <w:r w:rsidR="006240EA" w:rsidRPr="0015352C">
              <w:rPr>
                <w:sz w:val="20"/>
                <w:lang w:val="sq-AL" w:eastAsia="en-GB"/>
              </w:rPr>
              <w:t>Drejt</w:t>
            </w:r>
            <w:r w:rsidR="00020547" w:rsidRPr="0015352C">
              <w:rPr>
                <w:sz w:val="20"/>
                <w:lang w:val="sq-AL" w:eastAsia="en-GB"/>
              </w:rPr>
              <w:t>oria e Standardeve Profesionale</w:t>
            </w:r>
          </w:p>
          <w:p w14:paraId="332EB7C9" w14:textId="77777777" w:rsidR="00FB6B4E" w:rsidRPr="0015352C" w:rsidRDefault="00FB6B4E" w:rsidP="00F24163">
            <w:pPr>
              <w:pStyle w:val="NoSpacing3"/>
              <w:jc w:val="left"/>
              <w:rPr>
                <w:sz w:val="20"/>
                <w:lang w:val="sq-AL" w:eastAsia="en-GB"/>
              </w:rPr>
            </w:pPr>
          </w:p>
          <w:p w14:paraId="332EB7CA" w14:textId="7D5FB5F0" w:rsidR="009151DB" w:rsidRPr="0015352C" w:rsidRDefault="00FB6B4E" w:rsidP="00F24163">
            <w:pPr>
              <w:pStyle w:val="NoSpacing10"/>
              <w:jc w:val="left"/>
              <w:rPr>
                <w:sz w:val="20"/>
                <w:lang w:val="sq-AL"/>
              </w:rPr>
            </w:pPr>
            <w:r w:rsidRPr="0015352C">
              <w:rPr>
                <w:sz w:val="20"/>
                <w:lang w:val="sq-AL" w:eastAsia="en-GB"/>
              </w:rPr>
              <w:t>7.</w:t>
            </w:r>
            <w:r w:rsidR="00020547" w:rsidRPr="0015352C">
              <w:rPr>
                <w:sz w:val="20"/>
                <w:lang w:val="sq-AL" w:eastAsia="en-GB"/>
              </w:rPr>
              <w:t xml:space="preserve">Agjencia e </w:t>
            </w:r>
            <w:r w:rsidR="00AD4F6D" w:rsidRPr="0015352C">
              <w:rPr>
                <w:sz w:val="20"/>
                <w:lang w:val="sq-AL" w:eastAsia="en-GB"/>
              </w:rPr>
              <w:t>Mbikëqyrjes</w:t>
            </w:r>
            <w:r w:rsidR="00020547" w:rsidRPr="0015352C">
              <w:rPr>
                <w:sz w:val="20"/>
                <w:lang w:val="sq-AL" w:eastAsia="en-GB"/>
              </w:rPr>
              <w:t xml:space="preserve"> Policore</w:t>
            </w:r>
          </w:p>
          <w:p w14:paraId="332EB7CB" w14:textId="77777777" w:rsidR="006240EA" w:rsidRPr="0015352C" w:rsidRDefault="006240EA" w:rsidP="009151DB">
            <w:pPr>
              <w:rPr>
                <w:rFonts w:cs="Times New Roman"/>
                <w:sz w:val="20"/>
                <w:szCs w:val="20"/>
              </w:rPr>
            </w:pPr>
          </w:p>
        </w:tc>
        <w:tc>
          <w:tcPr>
            <w:tcW w:w="7435" w:type="dxa"/>
            <w:shd w:val="clear" w:color="auto" w:fill="FFFFFF" w:themeFill="background1"/>
          </w:tcPr>
          <w:p w14:paraId="66285596" w14:textId="77777777" w:rsidR="00B576D6" w:rsidRPr="00D61444" w:rsidRDefault="00B576D6" w:rsidP="003960D2">
            <w:pPr>
              <w:tabs>
                <w:tab w:val="left" w:pos="212"/>
                <w:tab w:val="left" w:pos="1602"/>
              </w:tabs>
              <w:spacing w:after="0" w:line="240" w:lineRule="auto"/>
              <w:ind w:right="-90"/>
              <w:rPr>
                <w:rFonts w:cs="Times New Roman"/>
                <w:b/>
                <w:sz w:val="20"/>
                <w:szCs w:val="20"/>
              </w:rPr>
            </w:pPr>
          </w:p>
          <w:p w14:paraId="5C768215" w14:textId="77777777" w:rsidR="00CB5427" w:rsidRPr="00D61444" w:rsidRDefault="00CB5427" w:rsidP="00CB5427">
            <w:pPr>
              <w:tabs>
                <w:tab w:val="left" w:pos="212"/>
                <w:tab w:val="left" w:pos="1602"/>
              </w:tabs>
              <w:spacing w:after="0" w:line="240" w:lineRule="auto"/>
              <w:ind w:right="-90"/>
              <w:rPr>
                <w:rFonts w:cs="Times New Roman"/>
                <w:b/>
                <w:sz w:val="20"/>
                <w:szCs w:val="20"/>
              </w:rPr>
            </w:pPr>
            <w:r w:rsidRPr="00D61444">
              <w:rPr>
                <w:rFonts w:cs="Times New Roman"/>
                <w:b/>
                <w:sz w:val="20"/>
                <w:szCs w:val="20"/>
              </w:rPr>
              <w:t>Departamenti i Policisë Kriminale:</w:t>
            </w:r>
          </w:p>
          <w:p w14:paraId="49695830" w14:textId="77777777" w:rsidR="00CB5427" w:rsidRPr="00D61444" w:rsidRDefault="00CB5427" w:rsidP="00CB5427">
            <w:pPr>
              <w:tabs>
                <w:tab w:val="left" w:pos="212"/>
                <w:tab w:val="left" w:pos="1602"/>
              </w:tabs>
              <w:spacing w:after="0" w:line="240" w:lineRule="auto"/>
              <w:ind w:right="-90"/>
              <w:rPr>
                <w:rFonts w:cs="Times New Roman"/>
                <w:b/>
                <w:sz w:val="20"/>
                <w:szCs w:val="20"/>
              </w:rPr>
            </w:pPr>
            <w:r w:rsidRPr="00D61444">
              <w:rPr>
                <w:rFonts w:cs="Times New Roman"/>
                <w:b/>
                <w:sz w:val="20"/>
                <w:szCs w:val="20"/>
                <w:lang w:eastAsia="en-GB"/>
              </w:rPr>
              <w:t xml:space="preserve">Numri i punonjësve të Departamentit të Policisë Kriminale të pajisur me CSP: </w:t>
            </w:r>
          </w:p>
          <w:p w14:paraId="69690D3D" w14:textId="77777777" w:rsidR="00CB5427" w:rsidRPr="00D61444" w:rsidRDefault="00CB5427" w:rsidP="00CB5427">
            <w:pPr>
              <w:shd w:val="clear" w:color="auto" w:fill="FFFFFF" w:themeFill="background1"/>
              <w:tabs>
                <w:tab w:val="left" w:pos="0"/>
                <w:tab w:val="left" w:pos="212"/>
                <w:tab w:val="left" w:pos="360"/>
                <w:tab w:val="left" w:pos="1602"/>
              </w:tabs>
              <w:spacing w:after="0" w:line="240" w:lineRule="auto"/>
              <w:rPr>
                <w:rFonts w:cs="Times New Roman"/>
                <w:bCs/>
                <w:sz w:val="20"/>
                <w:szCs w:val="20"/>
                <w:lang w:eastAsia="en-GB"/>
              </w:rPr>
            </w:pPr>
            <w:r w:rsidRPr="00D61444">
              <w:rPr>
                <w:rFonts w:cs="Times New Roman"/>
                <w:bCs/>
                <w:sz w:val="20"/>
                <w:szCs w:val="20"/>
                <w:lang w:eastAsia="en-GB"/>
              </w:rPr>
              <w:t>Në vijim të monitorimit të përdoruesve të sistemin SMIP-SAS, rezulton se aktualisht, janë evidentuar gjithsej </w:t>
            </w:r>
            <w:r w:rsidRPr="00D61444">
              <w:rPr>
                <w:rFonts w:cs="Times New Roman"/>
                <w:b/>
                <w:sz w:val="20"/>
                <w:szCs w:val="20"/>
                <w:lang w:eastAsia="en-GB"/>
              </w:rPr>
              <w:t>222</w:t>
            </w:r>
            <w:r w:rsidRPr="00D61444">
              <w:rPr>
                <w:rFonts w:cs="Times New Roman"/>
                <w:bCs/>
                <w:sz w:val="20"/>
                <w:szCs w:val="20"/>
                <w:lang w:eastAsia="en-GB"/>
              </w:rPr>
              <w:t xml:space="preserve"> përdorues, të cilët janë të pajisur me Certifikatën e Sigurisë së Personelit</w:t>
            </w:r>
            <w:r w:rsidRPr="00D61444">
              <w:rPr>
                <w:rFonts w:cs="Times New Roman"/>
                <w:bCs/>
                <w:i/>
                <w:iCs/>
                <w:sz w:val="20"/>
                <w:szCs w:val="20"/>
                <w:lang w:eastAsia="en-GB"/>
              </w:rPr>
              <w:t> </w:t>
            </w:r>
            <w:r w:rsidRPr="00D61444">
              <w:rPr>
                <w:rFonts w:cs="Times New Roman"/>
                <w:bCs/>
                <w:sz w:val="20"/>
                <w:szCs w:val="20"/>
                <w:lang w:eastAsia="en-GB"/>
              </w:rPr>
              <w:t>(CSP).</w:t>
            </w:r>
          </w:p>
          <w:p w14:paraId="7E2DDB43" w14:textId="77777777" w:rsidR="00CB5427" w:rsidRPr="00D61444" w:rsidRDefault="00CB5427" w:rsidP="00990A18">
            <w:pPr>
              <w:shd w:val="clear" w:color="auto" w:fill="FFFFFF" w:themeFill="background1"/>
              <w:tabs>
                <w:tab w:val="left" w:pos="0"/>
                <w:tab w:val="left" w:pos="212"/>
                <w:tab w:val="left" w:pos="270"/>
              </w:tabs>
              <w:spacing w:after="0" w:line="240" w:lineRule="auto"/>
              <w:rPr>
                <w:rFonts w:eastAsia="Times New Roman" w:cs="Times New Roman"/>
                <w:sz w:val="20"/>
                <w:szCs w:val="20"/>
                <w:lang w:val="af-ZA" w:eastAsia="sq-AL"/>
              </w:rPr>
            </w:pPr>
            <w:r w:rsidRPr="00D61444">
              <w:rPr>
                <w:rFonts w:eastAsia="Times New Roman" w:cs="Times New Roman"/>
                <w:b/>
                <w:bCs/>
                <w:sz w:val="20"/>
                <w:szCs w:val="20"/>
                <w:lang w:val="af-ZA" w:eastAsia="sq-AL"/>
              </w:rPr>
              <w:t>39</w:t>
            </w:r>
            <w:r w:rsidRPr="00D61444">
              <w:rPr>
                <w:rFonts w:eastAsia="Times New Roman" w:cs="Times New Roman"/>
                <w:sz w:val="20"/>
                <w:szCs w:val="20"/>
                <w:lang w:val="af-ZA" w:eastAsia="sq-AL"/>
              </w:rPr>
              <w:t xml:space="preserve"> punonjës, të strukturave të Departamentit pë Policinë Kriminale janë në proces, (aplikim, rinovim), pjesa tjetër janë të pajisur me CSP </w:t>
            </w:r>
            <w:r w:rsidRPr="00D61444">
              <w:rPr>
                <w:rFonts w:eastAsia="Times New Roman" w:cs="Times New Roman"/>
                <w:sz w:val="20"/>
                <w:szCs w:val="20"/>
              </w:rPr>
              <w:t>të kategorisë me përshtatshmëri të përcaktuar në udhëzimin e MB dhe CSP janë brenda afatit të vlefshmërisë:</w:t>
            </w:r>
          </w:p>
          <w:p w14:paraId="40418E14" w14:textId="77777777" w:rsidR="00CB5427" w:rsidRPr="00D61444" w:rsidRDefault="00CB5427" w:rsidP="00990A18">
            <w:pPr>
              <w:shd w:val="clear" w:color="auto" w:fill="FFFFFF" w:themeFill="background1"/>
              <w:tabs>
                <w:tab w:val="left" w:pos="0"/>
                <w:tab w:val="left" w:pos="212"/>
                <w:tab w:val="left" w:pos="270"/>
              </w:tabs>
              <w:spacing w:after="0" w:line="240" w:lineRule="auto"/>
              <w:rPr>
                <w:rFonts w:eastAsia="Times New Roman" w:cs="Times New Roman"/>
                <w:sz w:val="20"/>
                <w:szCs w:val="20"/>
                <w:lang w:val="af-ZA" w:eastAsia="sq-AL"/>
              </w:rPr>
            </w:pPr>
            <w:r w:rsidRPr="00D61444">
              <w:rPr>
                <w:rFonts w:eastAsia="Times New Roman" w:cs="Times New Roman"/>
                <w:b/>
                <w:bCs/>
                <w:sz w:val="20"/>
                <w:szCs w:val="20"/>
                <w:lang w:val="af-ZA" w:eastAsia="sq-AL"/>
              </w:rPr>
              <w:t>4</w:t>
            </w:r>
            <w:r w:rsidRPr="00D61444">
              <w:rPr>
                <w:rFonts w:eastAsia="Times New Roman" w:cs="Times New Roman"/>
                <w:sz w:val="20"/>
                <w:szCs w:val="20"/>
                <w:lang w:val="af-ZA" w:eastAsia="sq-AL"/>
              </w:rPr>
              <w:t xml:space="preserve"> punonjës policie kanë aplikuar për ndryshim statusi;</w:t>
            </w:r>
          </w:p>
          <w:p w14:paraId="4CEBB813" w14:textId="2161F85E" w:rsidR="00CB5427" w:rsidRPr="00D61444" w:rsidRDefault="00CB5427" w:rsidP="00990A18">
            <w:pPr>
              <w:shd w:val="clear" w:color="auto" w:fill="FFFFFF" w:themeFill="background1"/>
              <w:tabs>
                <w:tab w:val="left" w:pos="0"/>
                <w:tab w:val="left" w:pos="212"/>
                <w:tab w:val="left" w:pos="270"/>
                <w:tab w:val="left" w:pos="360"/>
              </w:tabs>
              <w:spacing w:after="0" w:line="240" w:lineRule="auto"/>
              <w:rPr>
                <w:rFonts w:eastAsia="Times New Roman" w:cs="Times New Roman"/>
                <w:sz w:val="20"/>
                <w:szCs w:val="20"/>
                <w:lang w:val="af-ZA" w:eastAsia="sq-AL"/>
              </w:rPr>
            </w:pPr>
            <w:r w:rsidRPr="00D61444">
              <w:rPr>
                <w:rFonts w:eastAsia="Times New Roman" w:cs="Times New Roman"/>
                <w:b/>
                <w:bCs/>
                <w:sz w:val="20"/>
                <w:szCs w:val="20"/>
                <w:lang w:val="af-ZA" w:eastAsia="sq-AL"/>
              </w:rPr>
              <w:t>2</w:t>
            </w:r>
            <w:r w:rsidRPr="00D61444">
              <w:rPr>
                <w:rFonts w:eastAsia="Times New Roman" w:cs="Times New Roman"/>
                <w:sz w:val="20"/>
                <w:szCs w:val="20"/>
                <w:lang w:val="af-ZA" w:eastAsia="sq-AL"/>
              </w:rPr>
              <w:t xml:space="preserve"> punonjës policie kanë aplikuar për herë të parë, (janë në proces).</w:t>
            </w:r>
          </w:p>
          <w:p w14:paraId="0A017F22" w14:textId="77777777" w:rsidR="00CB5427" w:rsidRPr="00D61444" w:rsidRDefault="00CB5427" w:rsidP="00CB5427">
            <w:pPr>
              <w:shd w:val="clear" w:color="auto" w:fill="FFFFFF"/>
              <w:spacing w:after="0" w:line="240" w:lineRule="auto"/>
              <w:rPr>
                <w:rFonts w:cs="Times New Roman"/>
                <w:b/>
                <w:sz w:val="20"/>
                <w:szCs w:val="20"/>
              </w:rPr>
            </w:pPr>
            <w:r w:rsidRPr="00D61444">
              <w:rPr>
                <w:rFonts w:cs="Times New Roman"/>
                <w:b/>
                <w:sz w:val="20"/>
                <w:szCs w:val="20"/>
              </w:rPr>
              <w:t>Drejtoria e Burimeve Njerëzore:</w:t>
            </w:r>
          </w:p>
          <w:p w14:paraId="7676E0BD" w14:textId="77777777" w:rsidR="00CB5427" w:rsidRPr="00D61444" w:rsidRDefault="00CB5427" w:rsidP="00CB5427">
            <w:pPr>
              <w:pStyle w:val="NoSpacing10"/>
              <w:rPr>
                <w:bCs/>
                <w:sz w:val="20"/>
                <w:lang w:val="sq-AL"/>
              </w:rPr>
            </w:pPr>
            <w:r w:rsidRPr="00D61444">
              <w:rPr>
                <w:bCs/>
                <w:sz w:val="20"/>
                <w:lang w:val="sq-AL"/>
              </w:rPr>
              <w:t xml:space="preserve">Aksesi në dokumente të klasifikuara “Sekret Shtetëror” dhe bazat e të dhënave të Policisë së Shtetit ku administrohet ky informacion: </w:t>
            </w:r>
          </w:p>
          <w:p w14:paraId="4998A500" w14:textId="77777777" w:rsidR="00CB5427" w:rsidRPr="00D61444" w:rsidRDefault="00CB5427" w:rsidP="00990A18">
            <w:pPr>
              <w:pStyle w:val="NoSpacing10"/>
              <w:rPr>
                <w:sz w:val="20"/>
                <w:lang w:val="sq-AL"/>
              </w:rPr>
            </w:pPr>
            <w:r w:rsidRPr="00D61444">
              <w:rPr>
                <w:sz w:val="20"/>
                <w:lang w:val="sq-AL"/>
              </w:rPr>
              <w:t>Për realizimin e këtij objektivi, në Planin e Veprimit është përcaktuar që, në bashkëveprim me Drejtorinë e Menaxhimit të Informacionit dhe Mbrojtjes së të Dhënave, Drejtoritë Vendore të Policisë dhe Departamentin e Policisë Kriminale, të bëhet evidentimi i punonjësve që nuk janë të pajisur me Certifikatën e Sigurimit të Personelit (CSP), (që trajtojnë informacion të klasifikuar), si dhe ata që kanë akses në sistemet që administrojnë informacion të klasifikuar.</w:t>
            </w:r>
          </w:p>
          <w:p w14:paraId="332EB7D8" w14:textId="1AAB1D80" w:rsidR="008D0386" w:rsidRPr="00D61444" w:rsidRDefault="008D0386" w:rsidP="003960D2">
            <w:pPr>
              <w:shd w:val="clear" w:color="auto" w:fill="FFFFFF"/>
              <w:spacing w:after="0" w:line="240" w:lineRule="auto"/>
              <w:rPr>
                <w:rFonts w:eastAsia="Times New Roman" w:cs="Times New Roman"/>
                <w:sz w:val="20"/>
                <w:szCs w:val="20"/>
              </w:rPr>
            </w:pPr>
          </w:p>
        </w:tc>
        <w:tc>
          <w:tcPr>
            <w:tcW w:w="1038" w:type="dxa"/>
            <w:vAlign w:val="center"/>
          </w:tcPr>
          <w:p w14:paraId="332EB7D9" w14:textId="77777777" w:rsidR="006240EA" w:rsidRPr="0015352C" w:rsidRDefault="006240EA" w:rsidP="00F15659">
            <w:pPr>
              <w:pStyle w:val="NoSpacing3"/>
              <w:jc w:val="center"/>
              <w:rPr>
                <w:sz w:val="20"/>
                <w:lang w:val="sq-AL" w:eastAsia="en-GB"/>
              </w:rPr>
            </w:pPr>
          </w:p>
          <w:p w14:paraId="332EB7DA" w14:textId="77777777" w:rsidR="006240EA" w:rsidRPr="0015352C" w:rsidRDefault="006240EA" w:rsidP="00F15659">
            <w:pPr>
              <w:pStyle w:val="NoSpacing3"/>
              <w:jc w:val="center"/>
              <w:rPr>
                <w:sz w:val="20"/>
                <w:lang w:val="sq-AL" w:eastAsia="en-GB"/>
              </w:rPr>
            </w:pPr>
          </w:p>
          <w:p w14:paraId="332EB7DB" w14:textId="77777777" w:rsidR="006240EA" w:rsidRPr="0015352C" w:rsidRDefault="006240EA" w:rsidP="00F15659">
            <w:pPr>
              <w:pStyle w:val="NoSpacing3"/>
              <w:jc w:val="center"/>
              <w:rPr>
                <w:sz w:val="20"/>
                <w:lang w:val="sq-AL" w:eastAsia="en-GB"/>
              </w:rPr>
            </w:pPr>
          </w:p>
          <w:p w14:paraId="332EB7DC" w14:textId="77777777" w:rsidR="00716B27" w:rsidRPr="0015352C" w:rsidRDefault="00716B27" w:rsidP="00F15659">
            <w:pPr>
              <w:pStyle w:val="NoSpacing3"/>
              <w:jc w:val="center"/>
              <w:rPr>
                <w:sz w:val="20"/>
                <w:lang w:val="sq-AL" w:eastAsia="en-GB"/>
              </w:rPr>
            </w:pPr>
          </w:p>
          <w:p w14:paraId="332EB7DD" w14:textId="77777777" w:rsidR="006240EA" w:rsidRPr="0015352C" w:rsidRDefault="006240EA" w:rsidP="00F15659">
            <w:pPr>
              <w:pStyle w:val="NoSpacing3"/>
              <w:jc w:val="center"/>
              <w:rPr>
                <w:color w:val="0070C0"/>
                <w:sz w:val="20"/>
                <w:lang w:val="sq-AL" w:eastAsia="en-GB"/>
              </w:rPr>
            </w:pPr>
            <w:r w:rsidRPr="0015352C">
              <w:rPr>
                <w:color w:val="0070C0"/>
                <w:sz w:val="20"/>
                <w:lang w:val="sq-AL" w:eastAsia="en-GB"/>
              </w:rPr>
              <w:t>Realizuar</w:t>
            </w:r>
          </w:p>
          <w:p w14:paraId="332EB7DE" w14:textId="77777777" w:rsidR="006240EA" w:rsidRPr="0015352C" w:rsidRDefault="006240EA" w:rsidP="00F15659">
            <w:pPr>
              <w:pStyle w:val="NoSpacing3"/>
              <w:jc w:val="center"/>
              <w:rPr>
                <w:sz w:val="20"/>
                <w:lang w:val="sq-AL" w:eastAsia="en-GB"/>
              </w:rPr>
            </w:pPr>
          </w:p>
          <w:p w14:paraId="332EB7DF" w14:textId="77777777" w:rsidR="006240EA" w:rsidRPr="0015352C" w:rsidRDefault="006240EA" w:rsidP="00F15659">
            <w:pPr>
              <w:pStyle w:val="NoSpacing3"/>
              <w:jc w:val="center"/>
              <w:rPr>
                <w:sz w:val="20"/>
                <w:lang w:val="sq-AL" w:eastAsia="en-GB"/>
              </w:rPr>
            </w:pPr>
          </w:p>
          <w:p w14:paraId="332EB7E0" w14:textId="77777777" w:rsidR="004E1A83" w:rsidRPr="0015352C" w:rsidRDefault="004E1A83" w:rsidP="00F15659">
            <w:pPr>
              <w:pStyle w:val="NoSpacing3"/>
              <w:jc w:val="center"/>
              <w:rPr>
                <w:sz w:val="20"/>
                <w:lang w:val="sq-AL" w:eastAsia="en-GB"/>
              </w:rPr>
            </w:pPr>
          </w:p>
          <w:p w14:paraId="332EB7E1" w14:textId="77777777" w:rsidR="004E1A83" w:rsidRPr="0015352C" w:rsidRDefault="004E1A83" w:rsidP="00F15659">
            <w:pPr>
              <w:pStyle w:val="NoSpacing3"/>
              <w:jc w:val="center"/>
              <w:rPr>
                <w:sz w:val="20"/>
                <w:lang w:val="sq-AL" w:eastAsia="en-GB"/>
              </w:rPr>
            </w:pPr>
          </w:p>
          <w:p w14:paraId="332EB7E2" w14:textId="77777777" w:rsidR="006240EA" w:rsidRPr="0015352C" w:rsidRDefault="006240EA" w:rsidP="00F15659">
            <w:pPr>
              <w:pStyle w:val="NoSpacing3"/>
              <w:jc w:val="center"/>
              <w:rPr>
                <w:sz w:val="20"/>
                <w:lang w:val="sq-AL" w:eastAsia="en-GB"/>
              </w:rPr>
            </w:pPr>
          </w:p>
          <w:p w14:paraId="332EB7E3" w14:textId="77777777" w:rsidR="006240EA" w:rsidRPr="0015352C" w:rsidRDefault="006240EA" w:rsidP="00F15659">
            <w:pPr>
              <w:pStyle w:val="NoSpacing3"/>
              <w:jc w:val="center"/>
              <w:rPr>
                <w:sz w:val="20"/>
                <w:lang w:val="sq-AL" w:eastAsia="en-GB"/>
              </w:rPr>
            </w:pPr>
          </w:p>
          <w:p w14:paraId="332EB7E4" w14:textId="77777777" w:rsidR="00716B27" w:rsidRPr="0015352C" w:rsidRDefault="00716B27" w:rsidP="00F15659">
            <w:pPr>
              <w:pStyle w:val="NoSpacing3"/>
              <w:jc w:val="center"/>
              <w:rPr>
                <w:sz w:val="20"/>
                <w:lang w:val="sq-AL" w:eastAsia="en-GB"/>
              </w:rPr>
            </w:pPr>
          </w:p>
        </w:tc>
      </w:tr>
      <w:tr w:rsidR="00A800E0" w:rsidRPr="0015352C" w14:paraId="332EB862" w14:textId="77777777" w:rsidTr="00CE533B">
        <w:trPr>
          <w:gridAfter w:val="1"/>
          <w:wAfter w:w="16" w:type="dxa"/>
          <w:trHeight w:val="1410"/>
        </w:trPr>
        <w:tc>
          <w:tcPr>
            <w:tcW w:w="1566" w:type="dxa"/>
          </w:tcPr>
          <w:p w14:paraId="332EB7E6" w14:textId="77777777" w:rsidR="00A800E0" w:rsidRPr="0015352C" w:rsidRDefault="00A800E0" w:rsidP="00A800E0">
            <w:pPr>
              <w:pStyle w:val="NoSpacing10"/>
              <w:jc w:val="left"/>
              <w:rPr>
                <w:sz w:val="20"/>
                <w:lang w:val="sq-AL"/>
              </w:rPr>
            </w:pPr>
          </w:p>
          <w:p w14:paraId="332EB7E7" w14:textId="77777777" w:rsidR="00A800E0" w:rsidRPr="0015352C" w:rsidRDefault="00A800E0" w:rsidP="00A800E0">
            <w:pPr>
              <w:pStyle w:val="NoSpacing10"/>
              <w:jc w:val="left"/>
              <w:rPr>
                <w:sz w:val="20"/>
                <w:lang w:val="sq-AL"/>
              </w:rPr>
            </w:pPr>
            <w:r w:rsidRPr="0015352C">
              <w:rPr>
                <w:sz w:val="20"/>
                <w:lang w:val="sq-AL"/>
              </w:rPr>
              <w:t>2.Bashkëpunimi me “kriminelë” dhe aktivitete ilegale</w:t>
            </w:r>
          </w:p>
          <w:p w14:paraId="332EB7E8" w14:textId="77777777" w:rsidR="00A800E0" w:rsidRPr="0015352C" w:rsidRDefault="00A800E0" w:rsidP="00A800E0">
            <w:pPr>
              <w:pStyle w:val="NoSpacing10"/>
              <w:jc w:val="left"/>
              <w:rPr>
                <w:sz w:val="20"/>
                <w:lang w:val="sq-AL"/>
              </w:rPr>
            </w:pPr>
          </w:p>
          <w:p w14:paraId="332EB7E9" w14:textId="77777777" w:rsidR="00A800E0" w:rsidRPr="0015352C" w:rsidRDefault="00A800E0" w:rsidP="00A800E0">
            <w:pPr>
              <w:pStyle w:val="NoSpacing10"/>
              <w:jc w:val="left"/>
              <w:rPr>
                <w:sz w:val="20"/>
                <w:lang w:val="sq-AL"/>
              </w:rPr>
            </w:pPr>
          </w:p>
          <w:p w14:paraId="332EB7EA" w14:textId="77777777" w:rsidR="00A800E0" w:rsidRPr="0015352C" w:rsidRDefault="00A800E0" w:rsidP="00A800E0">
            <w:pPr>
              <w:pStyle w:val="NoSpacing10"/>
              <w:jc w:val="left"/>
              <w:rPr>
                <w:sz w:val="20"/>
                <w:lang w:val="sq-AL"/>
              </w:rPr>
            </w:pPr>
          </w:p>
          <w:p w14:paraId="332EB7EB" w14:textId="77777777" w:rsidR="00A800E0" w:rsidRPr="0015352C" w:rsidRDefault="00A800E0" w:rsidP="00A800E0">
            <w:pPr>
              <w:pStyle w:val="NoSpacing10"/>
              <w:jc w:val="left"/>
              <w:rPr>
                <w:sz w:val="20"/>
                <w:lang w:val="sq-AL"/>
              </w:rPr>
            </w:pPr>
          </w:p>
          <w:p w14:paraId="332EB7EC" w14:textId="77777777" w:rsidR="00A800E0" w:rsidRPr="0015352C" w:rsidRDefault="00A800E0" w:rsidP="00A800E0">
            <w:pPr>
              <w:pStyle w:val="NoSpacing10"/>
              <w:jc w:val="left"/>
              <w:rPr>
                <w:sz w:val="20"/>
                <w:lang w:val="sq-AL"/>
              </w:rPr>
            </w:pPr>
          </w:p>
          <w:p w14:paraId="332EB7ED" w14:textId="77777777" w:rsidR="00A800E0" w:rsidRPr="0015352C" w:rsidRDefault="00A800E0" w:rsidP="00A800E0">
            <w:pPr>
              <w:pStyle w:val="NoSpacing10"/>
              <w:jc w:val="left"/>
              <w:rPr>
                <w:sz w:val="20"/>
                <w:lang w:val="sq-AL"/>
              </w:rPr>
            </w:pPr>
          </w:p>
          <w:p w14:paraId="332EB7EE" w14:textId="77777777" w:rsidR="00A800E0" w:rsidRPr="0015352C" w:rsidRDefault="00A800E0" w:rsidP="00A800E0">
            <w:pPr>
              <w:pStyle w:val="NoSpacing10"/>
              <w:jc w:val="left"/>
              <w:rPr>
                <w:sz w:val="20"/>
                <w:lang w:val="sq-AL"/>
              </w:rPr>
            </w:pPr>
          </w:p>
          <w:p w14:paraId="332EB7EF" w14:textId="77777777" w:rsidR="00A800E0" w:rsidRPr="0015352C" w:rsidRDefault="00A800E0" w:rsidP="00A800E0">
            <w:pPr>
              <w:pStyle w:val="NoSpacing10"/>
              <w:jc w:val="left"/>
              <w:rPr>
                <w:sz w:val="20"/>
                <w:lang w:val="sq-AL"/>
              </w:rPr>
            </w:pPr>
          </w:p>
          <w:p w14:paraId="332EB7F0" w14:textId="77777777" w:rsidR="00A800E0" w:rsidRPr="0015352C" w:rsidRDefault="00A800E0" w:rsidP="00A800E0">
            <w:pPr>
              <w:pStyle w:val="NoSpacing10"/>
              <w:jc w:val="left"/>
              <w:rPr>
                <w:sz w:val="20"/>
                <w:lang w:val="sq-AL"/>
              </w:rPr>
            </w:pPr>
          </w:p>
          <w:p w14:paraId="332EB7F1" w14:textId="77777777" w:rsidR="00A800E0" w:rsidRPr="0015352C" w:rsidRDefault="00A800E0" w:rsidP="00A800E0">
            <w:pPr>
              <w:pStyle w:val="NoSpacing10"/>
              <w:jc w:val="left"/>
              <w:rPr>
                <w:sz w:val="20"/>
                <w:lang w:val="sq-AL"/>
              </w:rPr>
            </w:pPr>
          </w:p>
          <w:p w14:paraId="332EB7F2" w14:textId="77777777" w:rsidR="00A800E0" w:rsidRPr="0015352C" w:rsidRDefault="00A800E0" w:rsidP="00A800E0">
            <w:pPr>
              <w:pStyle w:val="NoSpacing10"/>
              <w:jc w:val="left"/>
              <w:rPr>
                <w:sz w:val="20"/>
                <w:lang w:val="sq-AL"/>
              </w:rPr>
            </w:pPr>
          </w:p>
          <w:p w14:paraId="332EB7F3" w14:textId="77777777" w:rsidR="00A800E0" w:rsidRPr="0015352C" w:rsidRDefault="00A800E0" w:rsidP="00A800E0">
            <w:pPr>
              <w:pStyle w:val="NoSpacing10"/>
              <w:jc w:val="left"/>
              <w:rPr>
                <w:sz w:val="20"/>
                <w:lang w:val="sq-AL"/>
              </w:rPr>
            </w:pPr>
          </w:p>
          <w:p w14:paraId="332EB7F4" w14:textId="77777777" w:rsidR="00A800E0" w:rsidRPr="0015352C" w:rsidRDefault="00A800E0" w:rsidP="00A800E0">
            <w:pPr>
              <w:pStyle w:val="NoSpacing10"/>
              <w:jc w:val="left"/>
              <w:rPr>
                <w:sz w:val="20"/>
                <w:lang w:val="sq-AL"/>
              </w:rPr>
            </w:pPr>
          </w:p>
          <w:p w14:paraId="332EB7F5" w14:textId="77777777" w:rsidR="00A800E0" w:rsidRPr="0015352C" w:rsidRDefault="00A800E0" w:rsidP="00A800E0">
            <w:pPr>
              <w:pStyle w:val="NoSpacing10"/>
              <w:jc w:val="left"/>
              <w:rPr>
                <w:sz w:val="20"/>
                <w:lang w:val="sq-AL"/>
              </w:rPr>
            </w:pPr>
          </w:p>
          <w:p w14:paraId="332EB7F6" w14:textId="77777777" w:rsidR="00A800E0" w:rsidRPr="0015352C" w:rsidRDefault="00A800E0" w:rsidP="00A800E0">
            <w:pPr>
              <w:pStyle w:val="NoSpacing10"/>
              <w:jc w:val="left"/>
              <w:rPr>
                <w:sz w:val="20"/>
                <w:lang w:val="sq-AL"/>
              </w:rPr>
            </w:pPr>
          </w:p>
          <w:p w14:paraId="332EB7F7" w14:textId="77777777" w:rsidR="00A800E0" w:rsidRPr="0015352C" w:rsidRDefault="00A800E0" w:rsidP="00A800E0">
            <w:pPr>
              <w:pStyle w:val="NoSpacing10"/>
              <w:jc w:val="left"/>
              <w:rPr>
                <w:sz w:val="20"/>
                <w:lang w:val="sq-AL"/>
              </w:rPr>
            </w:pPr>
          </w:p>
          <w:p w14:paraId="332EB7F8" w14:textId="77777777" w:rsidR="00A800E0" w:rsidRPr="0015352C" w:rsidRDefault="00A800E0" w:rsidP="00A800E0">
            <w:pPr>
              <w:pStyle w:val="NoSpacing10"/>
              <w:jc w:val="left"/>
              <w:rPr>
                <w:sz w:val="20"/>
                <w:lang w:val="sq-AL"/>
              </w:rPr>
            </w:pPr>
          </w:p>
          <w:p w14:paraId="332EB7F9" w14:textId="77777777" w:rsidR="00A800E0" w:rsidRPr="0015352C" w:rsidRDefault="00A800E0" w:rsidP="00A800E0">
            <w:pPr>
              <w:pStyle w:val="NoSpacing10"/>
              <w:jc w:val="left"/>
              <w:rPr>
                <w:sz w:val="20"/>
                <w:lang w:val="sq-AL"/>
              </w:rPr>
            </w:pPr>
          </w:p>
          <w:p w14:paraId="332EB7FA" w14:textId="77777777" w:rsidR="00A800E0" w:rsidRPr="0015352C" w:rsidRDefault="00A800E0" w:rsidP="00A800E0">
            <w:pPr>
              <w:pStyle w:val="NoSpacing10"/>
              <w:jc w:val="left"/>
              <w:rPr>
                <w:sz w:val="20"/>
                <w:lang w:val="sq-AL"/>
              </w:rPr>
            </w:pPr>
          </w:p>
        </w:tc>
        <w:tc>
          <w:tcPr>
            <w:tcW w:w="1973" w:type="dxa"/>
          </w:tcPr>
          <w:p w14:paraId="332EB7FB" w14:textId="77777777" w:rsidR="00A800E0" w:rsidRPr="0015352C" w:rsidRDefault="00A800E0" w:rsidP="00A800E0">
            <w:pPr>
              <w:pStyle w:val="NoSpacing3"/>
              <w:jc w:val="left"/>
              <w:rPr>
                <w:sz w:val="20"/>
                <w:lang w:val="sq-AL" w:eastAsia="en-GB"/>
              </w:rPr>
            </w:pPr>
          </w:p>
          <w:p w14:paraId="332EB7FC" w14:textId="77777777" w:rsidR="00A800E0" w:rsidRPr="0015352C" w:rsidRDefault="00A800E0" w:rsidP="00A800E0">
            <w:pPr>
              <w:pStyle w:val="NoSpacing3"/>
              <w:jc w:val="left"/>
              <w:rPr>
                <w:sz w:val="20"/>
                <w:lang w:val="sq-AL" w:eastAsia="en-GB"/>
              </w:rPr>
            </w:pPr>
            <w:r w:rsidRPr="0015352C">
              <w:rPr>
                <w:sz w:val="20"/>
                <w:lang w:val="sq-AL" w:eastAsia="en-GB"/>
              </w:rPr>
              <w:t>2.1.Identifikimi i punonjësve me lidhje të mundshme kriminale dhe vënia e tyre para përgjegjësisë ligjore</w:t>
            </w:r>
          </w:p>
          <w:p w14:paraId="332EB7FD" w14:textId="77777777" w:rsidR="00A800E0" w:rsidRPr="0015352C" w:rsidRDefault="00A800E0" w:rsidP="00A800E0">
            <w:pPr>
              <w:pStyle w:val="NoSpacing3"/>
              <w:jc w:val="left"/>
              <w:rPr>
                <w:sz w:val="20"/>
                <w:lang w:val="sq-AL" w:eastAsia="en-GB"/>
              </w:rPr>
            </w:pPr>
          </w:p>
          <w:p w14:paraId="332EB7FE" w14:textId="77777777" w:rsidR="00A800E0" w:rsidRPr="0015352C" w:rsidRDefault="00A800E0" w:rsidP="00A800E0">
            <w:pPr>
              <w:pStyle w:val="NoSpacing3"/>
              <w:jc w:val="left"/>
              <w:rPr>
                <w:sz w:val="20"/>
                <w:lang w:val="sq-AL" w:eastAsia="en-GB"/>
              </w:rPr>
            </w:pPr>
            <w:r w:rsidRPr="0015352C">
              <w:rPr>
                <w:sz w:val="20"/>
                <w:lang w:val="sq-AL" w:eastAsia="en-GB"/>
              </w:rPr>
              <w:t>2.2.Kanale efektive të ankesave dhe raportimeve</w:t>
            </w:r>
          </w:p>
          <w:p w14:paraId="332EB7FF" w14:textId="77777777" w:rsidR="00A800E0" w:rsidRPr="0015352C" w:rsidRDefault="00A800E0" w:rsidP="00A800E0">
            <w:pPr>
              <w:pStyle w:val="NoSpacing3"/>
              <w:jc w:val="left"/>
              <w:rPr>
                <w:sz w:val="20"/>
                <w:lang w:val="sq-AL" w:eastAsia="en-GB"/>
              </w:rPr>
            </w:pPr>
          </w:p>
          <w:p w14:paraId="332EB800" w14:textId="77777777" w:rsidR="00A800E0" w:rsidRPr="0015352C" w:rsidRDefault="00A800E0" w:rsidP="00A800E0">
            <w:pPr>
              <w:pStyle w:val="NoSpacing10"/>
              <w:jc w:val="left"/>
              <w:rPr>
                <w:sz w:val="20"/>
                <w:lang w:val="sq-AL"/>
              </w:rPr>
            </w:pPr>
            <w:r w:rsidRPr="0015352C">
              <w:rPr>
                <w:sz w:val="20"/>
                <w:lang w:val="sq-AL" w:eastAsia="en-GB"/>
              </w:rPr>
              <w:t>2.3.Rritja e bashkëpunimit me AMP-në (nënshkrimi i një Marrëveshjeje Bashkëpunimi) për raportimin e sjelljeve apo pasurive të dyshimta që disponojnë punonjësit e policisë, të cilat mund të vijnë si shkak i bashkëpunimit me elementë apo aktivitete kriminale</w:t>
            </w:r>
          </w:p>
        </w:tc>
        <w:tc>
          <w:tcPr>
            <w:tcW w:w="3127" w:type="dxa"/>
          </w:tcPr>
          <w:p w14:paraId="332EB801" w14:textId="77777777" w:rsidR="00A800E0" w:rsidRPr="0015352C" w:rsidRDefault="00A800E0" w:rsidP="00A800E0">
            <w:pPr>
              <w:pStyle w:val="NoSpacing10"/>
              <w:rPr>
                <w:sz w:val="20"/>
                <w:lang w:val="sq-AL"/>
              </w:rPr>
            </w:pPr>
          </w:p>
          <w:p w14:paraId="332EB802" w14:textId="77777777" w:rsidR="00A800E0" w:rsidRPr="0015352C" w:rsidRDefault="00A800E0" w:rsidP="00A800E0">
            <w:pPr>
              <w:pStyle w:val="NoSpacing3"/>
              <w:jc w:val="left"/>
              <w:rPr>
                <w:sz w:val="20"/>
                <w:lang w:val="sq-AL" w:eastAsia="en-GB"/>
              </w:rPr>
            </w:pPr>
            <w:r w:rsidRPr="0015352C">
              <w:rPr>
                <w:sz w:val="20"/>
                <w:lang w:val="sq-AL" w:eastAsia="en-GB"/>
              </w:rPr>
              <w:t>1.Departamenti i Policisë Kriminale</w:t>
            </w:r>
          </w:p>
          <w:p w14:paraId="332EB803" w14:textId="77777777" w:rsidR="00A800E0" w:rsidRPr="0015352C" w:rsidRDefault="00A800E0" w:rsidP="00A800E0">
            <w:pPr>
              <w:pStyle w:val="NoSpacing3"/>
              <w:jc w:val="left"/>
              <w:rPr>
                <w:sz w:val="20"/>
                <w:lang w:val="sq-AL" w:eastAsia="en-GB"/>
              </w:rPr>
            </w:pPr>
          </w:p>
          <w:p w14:paraId="332EB804" w14:textId="77777777" w:rsidR="00A800E0" w:rsidRPr="0015352C" w:rsidRDefault="00A800E0" w:rsidP="00A800E0">
            <w:pPr>
              <w:pStyle w:val="NoSpacing3"/>
              <w:jc w:val="left"/>
              <w:rPr>
                <w:sz w:val="20"/>
                <w:lang w:val="sq-AL" w:eastAsia="en-GB"/>
              </w:rPr>
            </w:pPr>
            <w:r w:rsidRPr="0015352C">
              <w:rPr>
                <w:sz w:val="20"/>
                <w:lang w:val="sq-AL" w:eastAsia="en-GB"/>
              </w:rPr>
              <w:t>2.Drejtoria e Forcës së Posaçme Operacionale</w:t>
            </w:r>
          </w:p>
          <w:p w14:paraId="332EB805" w14:textId="77777777" w:rsidR="00A800E0" w:rsidRPr="0015352C" w:rsidRDefault="00A800E0" w:rsidP="00A800E0">
            <w:pPr>
              <w:pStyle w:val="NoSpacing3"/>
              <w:jc w:val="left"/>
              <w:rPr>
                <w:sz w:val="20"/>
                <w:lang w:val="sq-AL" w:eastAsia="en-GB"/>
              </w:rPr>
            </w:pPr>
          </w:p>
          <w:p w14:paraId="332EB806" w14:textId="77777777" w:rsidR="00A800E0" w:rsidRPr="0015352C" w:rsidRDefault="00A800E0" w:rsidP="00A800E0">
            <w:pPr>
              <w:pStyle w:val="NoSpacing3"/>
              <w:jc w:val="left"/>
              <w:rPr>
                <w:sz w:val="20"/>
                <w:lang w:val="sq-AL" w:eastAsia="en-GB"/>
              </w:rPr>
            </w:pPr>
            <w:r w:rsidRPr="0015352C">
              <w:rPr>
                <w:sz w:val="20"/>
                <w:lang w:val="sq-AL" w:eastAsia="en-GB"/>
              </w:rPr>
              <w:t>3.Strukturat e Hetimit të Krimeve në Drejtoritë Vendore të Policisë</w:t>
            </w:r>
          </w:p>
          <w:p w14:paraId="332EB807" w14:textId="77777777" w:rsidR="00A800E0" w:rsidRPr="0015352C" w:rsidRDefault="00A800E0" w:rsidP="00A800E0">
            <w:pPr>
              <w:pStyle w:val="NoSpacing3"/>
              <w:jc w:val="left"/>
              <w:rPr>
                <w:sz w:val="20"/>
                <w:lang w:val="sq-AL" w:eastAsia="en-GB"/>
              </w:rPr>
            </w:pPr>
          </w:p>
          <w:p w14:paraId="332EB808" w14:textId="77777777" w:rsidR="00A800E0" w:rsidRPr="0015352C" w:rsidRDefault="00A800E0" w:rsidP="00A800E0">
            <w:pPr>
              <w:pStyle w:val="NoSpacing3"/>
              <w:jc w:val="left"/>
              <w:rPr>
                <w:sz w:val="20"/>
                <w:lang w:val="sq-AL" w:eastAsia="en-GB"/>
              </w:rPr>
            </w:pPr>
            <w:r w:rsidRPr="0015352C">
              <w:rPr>
                <w:sz w:val="20"/>
                <w:lang w:val="sq-AL" w:eastAsia="en-GB"/>
              </w:rPr>
              <w:t>4.Drejtoria e Standardeve Profesionale</w:t>
            </w:r>
          </w:p>
          <w:p w14:paraId="332EB809" w14:textId="77777777" w:rsidR="00A800E0" w:rsidRPr="0015352C" w:rsidRDefault="00A800E0" w:rsidP="00A800E0">
            <w:pPr>
              <w:pStyle w:val="NoSpacing10"/>
              <w:rPr>
                <w:sz w:val="20"/>
                <w:lang w:val="sq-AL"/>
              </w:rPr>
            </w:pPr>
          </w:p>
        </w:tc>
        <w:tc>
          <w:tcPr>
            <w:tcW w:w="7435" w:type="dxa"/>
          </w:tcPr>
          <w:p w14:paraId="045F9343" w14:textId="77777777" w:rsidR="00990A18" w:rsidRPr="00D61444" w:rsidRDefault="00990A18" w:rsidP="00CB5427">
            <w:pPr>
              <w:shd w:val="clear" w:color="auto" w:fill="FFFFFF" w:themeFill="background1"/>
              <w:spacing w:after="0" w:line="240" w:lineRule="auto"/>
              <w:rPr>
                <w:rFonts w:cs="Times New Roman"/>
                <w:b/>
                <w:noProof/>
                <w:sz w:val="20"/>
                <w:szCs w:val="20"/>
              </w:rPr>
            </w:pPr>
          </w:p>
          <w:p w14:paraId="7CC29A1E" w14:textId="61A1123B" w:rsidR="00CB5427" w:rsidRPr="00D61444" w:rsidRDefault="00CB5427" w:rsidP="00CB5427">
            <w:pPr>
              <w:shd w:val="clear" w:color="auto" w:fill="FFFFFF" w:themeFill="background1"/>
              <w:spacing w:after="0" w:line="240" w:lineRule="auto"/>
              <w:rPr>
                <w:rFonts w:cs="Times New Roman"/>
                <w:b/>
                <w:noProof/>
                <w:sz w:val="20"/>
                <w:szCs w:val="20"/>
              </w:rPr>
            </w:pPr>
            <w:r w:rsidRPr="00D61444">
              <w:rPr>
                <w:rFonts w:cs="Times New Roman"/>
                <w:b/>
                <w:noProof/>
                <w:sz w:val="20"/>
                <w:szCs w:val="20"/>
              </w:rPr>
              <w:t xml:space="preserve">Procedurat e Komisionit Qendror të Apelimit: </w:t>
            </w:r>
          </w:p>
          <w:p w14:paraId="509F6796" w14:textId="77777777" w:rsidR="00CB5427" w:rsidRPr="00D61444" w:rsidRDefault="00CB5427" w:rsidP="00990A18">
            <w:pPr>
              <w:spacing w:after="0" w:line="240" w:lineRule="auto"/>
              <w:contextualSpacing/>
              <w:rPr>
                <w:rFonts w:eastAsiaTheme="minorHAnsi" w:cs="Times New Roman"/>
                <w:b/>
                <w:noProof/>
                <w:sz w:val="20"/>
                <w:szCs w:val="20"/>
              </w:rPr>
            </w:pPr>
            <w:r w:rsidRPr="00D61444">
              <w:rPr>
                <w:rFonts w:eastAsiaTheme="minorHAnsi" w:cs="Times New Roman"/>
                <w:noProof/>
                <w:sz w:val="20"/>
                <w:szCs w:val="20"/>
              </w:rPr>
              <w:t xml:space="preserve">Nga ana e Sektorit te Hetimit Disiplinor, janë përgatitur materialet përmbledhëse për anëtarët e Komisionit të Apelimit, si dhe është marrë pjesë nga Shefi i Sektorit në </w:t>
            </w:r>
            <w:r w:rsidRPr="00D61444">
              <w:rPr>
                <w:rFonts w:eastAsiaTheme="minorHAnsi" w:cs="Times New Roman"/>
                <w:b/>
                <w:noProof/>
                <w:sz w:val="20"/>
                <w:szCs w:val="20"/>
              </w:rPr>
              <w:t>7</w:t>
            </w:r>
            <w:r w:rsidRPr="00D61444">
              <w:rPr>
                <w:rFonts w:eastAsiaTheme="minorHAnsi" w:cs="Times New Roman"/>
                <w:noProof/>
                <w:sz w:val="20"/>
                <w:szCs w:val="20"/>
              </w:rPr>
              <w:t xml:space="preserve"> </w:t>
            </w:r>
            <w:r w:rsidRPr="00D61444">
              <w:rPr>
                <w:rFonts w:eastAsiaTheme="minorHAnsi" w:cs="Times New Roman"/>
                <w:b/>
                <w:bCs/>
                <w:noProof/>
                <w:sz w:val="20"/>
                <w:szCs w:val="20"/>
              </w:rPr>
              <w:t>mbledhjet</w:t>
            </w:r>
            <w:r w:rsidRPr="00D61444">
              <w:rPr>
                <w:rFonts w:eastAsiaTheme="minorHAnsi" w:cs="Times New Roman"/>
                <w:noProof/>
                <w:sz w:val="20"/>
                <w:szCs w:val="20"/>
              </w:rPr>
              <w:t xml:space="preserve"> që ka zhvilluar ky Komision për periudhën në fjalë;</w:t>
            </w:r>
          </w:p>
          <w:p w14:paraId="0E55B48B" w14:textId="77777777" w:rsidR="00CB5427" w:rsidRPr="00D61444" w:rsidRDefault="00CB5427" w:rsidP="00990A18">
            <w:pPr>
              <w:spacing w:after="0" w:line="240" w:lineRule="auto"/>
              <w:rPr>
                <w:rFonts w:eastAsia="Calibri" w:cs="Times New Roman"/>
                <w:noProof/>
                <w:sz w:val="20"/>
                <w:szCs w:val="20"/>
              </w:rPr>
            </w:pPr>
            <w:r w:rsidRPr="00D61444">
              <w:rPr>
                <w:rFonts w:eastAsia="Calibri" w:cs="Times New Roman"/>
                <w:noProof/>
                <w:sz w:val="20"/>
                <w:szCs w:val="20"/>
              </w:rPr>
              <w:t xml:space="preserve">Në total janë shqyrtuar </w:t>
            </w:r>
            <w:r w:rsidRPr="00D61444">
              <w:rPr>
                <w:rFonts w:eastAsia="Calibri" w:cs="Times New Roman"/>
                <w:b/>
                <w:noProof/>
                <w:sz w:val="20"/>
                <w:szCs w:val="20"/>
              </w:rPr>
              <w:t xml:space="preserve">137 </w:t>
            </w:r>
            <w:r w:rsidRPr="00D61444">
              <w:rPr>
                <w:rFonts w:eastAsia="Calibri" w:cs="Times New Roman"/>
                <w:b/>
                <w:bCs/>
                <w:noProof/>
                <w:sz w:val="20"/>
                <w:szCs w:val="20"/>
              </w:rPr>
              <w:t>ankesa</w:t>
            </w:r>
            <w:r w:rsidRPr="00D61444">
              <w:rPr>
                <w:rFonts w:eastAsia="Calibri" w:cs="Times New Roman"/>
                <w:noProof/>
                <w:sz w:val="20"/>
                <w:szCs w:val="20"/>
              </w:rPr>
              <w:t>, të dërguara nga punonjësit e policisë në lidhje me masat e dhëna ntë dërguara nga punonjësit e policisë në lidhje me masat e dhëna në kompetencë të Komisionit Disiplinor.</w:t>
            </w:r>
          </w:p>
          <w:p w14:paraId="08FC042D" w14:textId="77777777" w:rsidR="00CB5427" w:rsidRPr="00D61444" w:rsidRDefault="00CB5427" w:rsidP="00990A18">
            <w:pPr>
              <w:spacing w:after="0" w:line="240" w:lineRule="auto"/>
              <w:rPr>
                <w:rFonts w:eastAsia="Calibri" w:cs="Times New Roman"/>
                <w:noProof/>
                <w:sz w:val="20"/>
                <w:szCs w:val="20"/>
              </w:rPr>
            </w:pPr>
            <w:r w:rsidRPr="00D61444">
              <w:rPr>
                <w:rFonts w:eastAsia="Calibri" w:cs="Times New Roman"/>
                <w:noProof/>
                <w:sz w:val="20"/>
                <w:szCs w:val="20"/>
              </w:rPr>
              <w:t xml:space="preserve">Në këtë Komision është mbrojtur dhe pasqyruar puna e bërë në kuadër të hetimit administrativ të kryer dhe është bërë ballafaqimi i konkluzioneve të arritura nga hetimi disiplinor me pretendimet e punonjësve që kanë ankimuar masën disiplinore; </w:t>
            </w:r>
          </w:p>
          <w:p w14:paraId="4738F75B" w14:textId="77777777" w:rsidR="00CB5427" w:rsidRPr="00D61444" w:rsidRDefault="00CB5427" w:rsidP="00990A18">
            <w:pPr>
              <w:tabs>
                <w:tab w:val="left" w:pos="5300"/>
              </w:tabs>
              <w:spacing w:after="0" w:line="240" w:lineRule="auto"/>
              <w:rPr>
                <w:rFonts w:eastAsia="Calibri" w:cs="Times New Roman"/>
                <w:noProof/>
                <w:sz w:val="20"/>
                <w:szCs w:val="20"/>
              </w:rPr>
            </w:pPr>
            <w:r w:rsidRPr="00D61444">
              <w:rPr>
                <w:rFonts w:eastAsia="Calibri" w:cs="Times New Roman"/>
                <w:noProof/>
                <w:sz w:val="20"/>
                <w:szCs w:val="20"/>
              </w:rPr>
              <w:t xml:space="preserve">Çdo seancë e mbledhjes se Komisionit është pasqyruar në procesverbalin përkatës dhe në përfundim të vendimmarrjes nga ana jonë është bërë zbardhja e vendimeve duke mos tejkaluar asnjëherë afatet e përcaktuara. </w:t>
            </w:r>
          </w:p>
          <w:p w14:paraId="6F76430F" w14:textId="77777777" w:rsidR="00CB5427" w:rsidRPr="00D61444" w:rsidRDefault="00CB5427" w:rsidP="00990A18">
            <w:pPr>
              <w:tabs>
                <w:tab w:val="left" w:pos="5300"/>
              </w:tabs>
              <w:spacing w:after="0" w:line="240" w:lineRule="auto"/>
              <w:rPr>
                <w:rFonts w:eastAsia="Calibri" w:cs="Times New Roman"/>
                <w:noProof/>
                <w:sz w:val="20"/>
                <w:szCs w:val="20"/>
              </w:rPr>
            </w:pPr>
            <w:r w:rsidRPr="00D61444">
              <w:rPr>
                <w:rFonts w:eastAsia="Calibri" w:cs="Times New Roman"/>
                <w:noProof/>
                <w:sz w:val="20"/>
                <w:szCs w:val="20"/>
              </w:rPr>
              <w:t xml:space="preserve">Në zbatim të Rregullores së Policisë së Shtetit këto vendime janë dërguar në </w:t>
            </w:r>
            <w:r w:rsidRPr="00D61444">
              <w:rPr>
                <w:rFonts w:eastAsia="Calibri" w:cs="Times New Roman"/>
                <w:b/>
                <w:noProof/>
                <w:sz w:val="20"/>
                <w:szCs w:val="20"/>
              </w:rPr>
              <w:t>3</w:t>
            </w:r>
            <w:r w:rsidRPr="00D61444">
              <w:rPr>
                <w:rFonts w:eastAsia="Calibri" w:cs="Times New Roman"/>
                <w:noProof/>
                <w:sz w:val="20"/>
                <w:szCs w:val="20"/>
              </w:rPr>
              <w:t xml:space="preserve"> </w:t>
            </w:r>
            <w:r w:rsidRPr="00D61444">
              <w:rPr>
                <w:rFonts w:eastAsia="Calibri" w:cs="Times New Roman"/>
                <w:b/>
                <w:bCs/>
                <w:noProof/>
                <w:sz w:val="20"/>
                <w:szCs w:val="20"/>
              </w:rPr>
              <w:t>drejtime dhe 4 kopje të prodhuara</w:t>
            </w:r>
            <w:r w:rsidRPr="00D61444">
              <w:rPr>
                <w:rFonts w:eastAsia="Calibri" w:cs="Times New Roman"/>
                <w:noProof/>
                <w:sz w:val="20"/>
                <w:szCs w:val="20"/>
              </w:rPr>
              <w:t xml:space="preserve">: </w:t>
            </w:r>
          </w:p>
          <w:p w14:paraId="26F790F5" w14:textId="77777777" w:rsidR="00CB5427" w:rsidRPr="00D61444" w:rsidRDefault="00CB5427" w:rsidP="00990A18">
            <w:pPr>
              <w:tabs>
                <w:tab w:val="left" w:pos="5300"/>
              </w:tabs>
              <w:spacing w:after="0" w:line="240" w:lineRule="auto"/>
              <w:rPr>
                <w:rFonts w:eastAsia="Calibri" w:cs="Times New Roman"/>
                <w:noProof/>
                <w:sz w:val="20"/>
                <w:szCs w:val="20"/>
              </w:rPr>
            </w:pPr>
            <w:r w:rsidRPr="00D61444">
              <w:rPr>
                <w:rFonts w:eastAsia="Calibri" w:cs="Times New Roman"/>
                <w:noProof/>
                <w:sz w:val="20"/>
                <w:szCs w:val="20"/>
              </w:rPr>
              <w:t>Në strukturën (DVP/DVKM etj.) e punës së punonjësit;</w:t>
            </w:r>
          </w:p>
          <w:p w14:paraId="0280E03F" w14:textId="77777777" w:rsidR="00CB5427" w:rsidRPr="00D61444" w:rsidRDefault="00CB5427" w:rsidP="00990A18">
            <w:pPr>
              <w:tabs>
                <w:tab w:val="left" w:pos="5300"/>
              </w:tabs>
              <w:spacing w:after="0" w:line="240" w:lineRule="auto"/>
              <w:rPr>
                <w:rFonts w:eastAsia="Calibri" w:cs="Times New Roman"/>
                <w:noProof/>
                <w:sz w:val="20"/>
                <w:szCs w:val="20"/>
              </w:rPr>
            </w:pPr>
            <w:r w:rsidRPr="00D61444">
              <w:rPr>
                <w:rFonts w:eastAsia="Calibri" w:cs="Times New Roman"/>
                <w:noProof/>
                <w:sz w:val="20"/>
                <w:szCs w:val="20"/>
              </w:rPr>
              <w:t xml:space="preserve">Në Drejtorinë e Burimeve Njerëzore; </w:t>
            </w:r>
          </w:p>
          <w:p w14:paraId="79F93F57" w14:textId="2855C52C" w:rsidR="00CB5427" w:rsidRPr="00D61444" w:rsidRDefault="00CB5427" w:rsidP="00990A18">
            <w:pPr>
              <w:tabs>
                <w:tab w:val="left" w:pos="5300"/>
              </w:tabs>
              <w:spacing w:after="0" w:line="240" w:lineRule="auto"/>
              <w:rPr>
                <w:rFonts w:eastAsia="Calibri" w:cs="Times New Roman"/>
                <w:noProof/>
                <w:sz w:val="20"/>
                <w:szCs w:val="20"/>
              </w:rPr>
            </w:pPr>
            <w:r w:rsidRPr="00D61444">
              <w:rPr>
                <w:rFonts w:eastAsia="Calibri" w:cs="Times New Roman"/>
                <w:sz w:val="20"/>
                <w:szCs w:val="20"/>
              </w:rPr>
              <w:t>Punonjësit, për të marrë një kopje pasi të njihet me vendimin.</w:t>
            </w:r>
            <w:r w:rsidRPr="00D61444">
              <w:rPr>
                <w:rFonts w:cs="Times New Roman"/>
                <w:noProof/>
                <w:sz w:val="20"/>
                <w:szCs w:val="20"/>
              </w:rPr>
              <w:t xml:space="preserve"> si dheNjë kopje në dosjen e hetimit disiplinor.</w:t>
            </w:r>
          </w:p>
          <w:p w14:paraId="69FFF533" w14:textId="77777777" w:rsidR="00CB5427" w:rsidRPr="00D61444" w:rsidRDefault="00CB5427" w:rsidP="00990A18">
            <w:pPr>
              <w:tabs>
                <w:tab w:val="left" w:pos="5300"/>
              </w:tabs>
              <w:spacing w:after="0" w:line="240" w:lineRule="auto"/>
              <w:rPr>
                <w:rFonts w:eastAsia="Calibri" w:cs="Times New Roman"/>
                <w:noProof/>
                <w:sz w:val="20"/>
                <w:szCs w:val="20"/>
              </w:rPr>
            </w:pPr>
            <w:r w:rsidRPr="00D61444">
              <w:rPr>
                <w:rFonts w:cs="Times New Roman"/>
                <w:noProof/>
                <w:sz w:val="20"/>
                <w:szCs w:val="20"/>
              </w:rPr>
              <w:t xml:space="preserve">Në çdo rast kur ankesat nuk kanë qenë në formën dhe procedurën e parashikuar të ankimimit, nga ana e sektorit tonë është vënë në dijeni punonjësi me përgjigje zyrtare, duke i argumentuar dhe arsyet e mos shqyrtimit të ankesës nga ana e Komisionit, ku duhet theksuar se nuk kemi patur kontestime dhe kemi gjetur mirëkuptimin e palëve. </w:t>
            </w:r>
          </w:p>
          <w:p w14:paraId="1B6E8477" w14:textId="77777777" w:rsidR="00CB5427" w:rsidRPr="00D61444" w:rsidRDefault="00CB5427" w:rsidP="00990A18">
            <w:pPr>
              <w:tabs>
                <w:tab w:val="left" w:pos="5300"/>
              </w:tabs>
              <w:spacing w:after="0" w:line="240" w:lineRule="auto"/>
              <w:rPr>
                <w:rFonts w:eastAsia="Calibri" w:cs="Times New Roman"/>
                <w:noProof/>
                <w:sz w:val="20"/>
                <w:szCs w:val="20"/>
              </w:rPr>
            </w:pPr>
            <w:r w:rsidRPr="00D61444">
              <w:rPr>
                <w:rFonts w:eastAsia="Calibri" w:cs="Times New Roman"/>
                <w:b/>
                <w:sz w:val="20"/>
                <w:szCs w:val="20"/>
              </w:rPr>
              <w:t>Mbi evidentimin dhe trajtimin e ankesave për periudhën 01 Janar-30 Qershor 2026:</w:t>
            </w:r>
          </w:p>
          <w:p w14:paraId="79DC8206" w14:textId="77777777" w:rsidR="00CB5427" w:rsidRPr="00D61444" w:rsidRDefault="00CB5427" w:rsidP="00CB5427">
            <w:pPr>
              <w:spacing w:after="0" w:line="240" w:lineRule="auto"/>
              <w:rPr>
                <w:rFonts w:cs="Times New Roman"/>
                <w:sz w:val="20"/>
                <w:szCs w:val="20"/>
              </w:rPr>
            </w:pPr>
            <w:r w:rsidRPr="00D61444">
              <w:rPr>
                <w:rFonts w:cs="Times New Roman"/>
                <w:sz w:val="20"/>
                <w:szCs w:val="20"/>
              </w:rPr>
              <w:t>Sektori i Disiplinës, në Drejtorinë e Standardeve Profesionale, për periudhën</w:t>
            </w:r>
            <w:r w:rsidRPr="00D61444">
              <w:rPr>
                <w:rFonts w:cs="Times New Roman"/>
                <w:b/>
                <w:sz w:val="20"/>
                <w:szCs w:val="20"/>
              </w:rPr>
              <w:t xml:space="preserve"> </w:t>
            </w:r>
            <w:r w:rsidRPr="00D61444">
              <w:rPr>
                <w:rFonts w:cs="Times New Roman"/>
                <w:bCs/>
                <w:sz w:val="20"/>
                <w:szCs w:val="20"/>
              </w:rPr>
              <w:t>01 Janar-30 Qershor,</w:t>
            </w:r>
            <w:r w:rsidRPr="00D61444">
              <w:rPr>
                <w:rFonts w:cs="Times New Roman"/>
                <w:sz w:val="20"/>
                <w:szCs w:val="20"/>
              </w:rPr>
              <w:t xml:space="preserve"> ka përqendruar punën në:</w:t>
            </w:r>
          </w:p>
          <w:p w14:paraId="1B75143F" w14:textId="77777777" w:rsidR="00CB5427" w:rsidRPr="00D61444" w:rsidRDefault="00CB5427" w:rsidP="00990A18">
            <w:pPr>
              <w:spacing w:after="0" w:line="240" w:lineRule="auto"/>
              <w:contextualSpacing/>
              <w:rPr>
                <w:rFonts w:eastAsia="Calibri" w:cs="Times New Roman"/>
                <w:sz w:val="20"/>
                <w:szCs w:val="20"/>
              </w:rPr>
            </w:pPr>
            <w:r w:rsidRPr="00D61444">
              <w:rPr>
                <w:rFonts w:eastAsia="Calibri" w:cs="Times New Roman"/>
                <w:sz w:val="20"/>
                <w:szCs w:val="20"/>
              </w:rPr>
              <w:t>Njohja me aktet ligjore, nënligjore, urdhrave dhe udhëzimeve dërguar nga Ministria e Brendshme  dhe nga Drejtori i Përgjithshëm i Policisë së Shtetit;</w:t>
            </w:r>
          </w:p>
          <w:p w14:paraId="7596764C" w14:textId="77777777" w:rsidR="00CB5427" w:rsidRPr="00D61444" w:rsidRDefault="00CB5427" w:rsidP="00990A18">
            <w:pPr>
              <w:spacing w:after="0" w:line="240" w:lineRule="auto"/>
              <w:contextualSpacing/>
              <w:rPr>
                <w:rFonts w:eastAsia="Calibri" w:cs="Times New Roman"/>
                <w:sz w:val="20"/>
                <w:szCs w:val="20"/>
              </w:rPr>
            </w:pPr>
            <w:r w:rsidRPr="00D61444">
              <w:rPr>
                <w:rFonts w:eastAsia="Calibri" w:cs="Times New Roman"/>
                <w:sz w:val="20"/>
                <w:szCs w:val="20"/>
              </w:rPr>
              <w:t>Zbatimin e procedurave standarde të punës nga strukturat e Policisë së shtetit, për të gjitha ankesat e ardhura nëpërmjet qytetarëve dhe institucioneve shtetërore e subjekteve private;</w:t>
            </w:r>
          </w:p>
          <w:p w14:paraId="01851690" w14:textId="7D79F376" w:rsidR="00CB5427" w:rsidRPr="00D61444" w:rsidRDefault="00CB5427" w:rsidP="00990A18">
            <w:pPr>
              <w:spacing w:after="0" w:line="240" w:lineRule="auto"/>
              <w:contextualSpacing/>
              <w:rPr>
                <w:rFonts w:eastAsia="Calibri" w:cs="Times New Roman"/>
                <w:sz w:val="20"/>
                <w:szCs w:val="20"/>
              </w:rPr>
            </w:pPr>
            <w:r w:rsidRPr="00D61444">
              <w:rPr>
                <w:rFonts w:eastAsia="Calibri" w:cs="Times New Roman"/>
                <w:sz w:val="20"/>
                <w:szCs w:val="20"/>
              </w:rPr>
              <w:t>Ndjekja me përparësi sipas procedurave standarde të punës për ankesat e  ardhura dhe marrë nga Sektori i Disiplinës, praktikave ditore të rëndësishme si dhe ato të caktuara nga Drejtori i Standardeve Profesionale dhe Drejtori i Përgjithshëm e Policisë së Shtetit.</w:t>
            </w:r>
          </w:p>
          <w:p w14:paraId="69BF3321" w14:textId="77777777" w:rsidR="00CB5427" w:rsidRPr="00D61444" w:rsidRDefault="00CB5427" w:rsidP="00CB5427">
            <w:pPr>
              <w:shd w:val="clear" w:color="auto" w:fill="FFFFFF" w:themeFill="background1"/>
              <w:tabs>
                <w:tab w:val="left" w:pos="5300"/>
              </w:tabs>
              <w:spacing w:after="0" w:line="240" w:lineRule="auto"/>
              <w:ind w:right="720"/>
              <w:rPr>
                <w:rFonts w:cs="Times New Roman"/>
                <w:b/>
                <w:noProof/>
                <w:sz w:val="20"/>
                <w:szCs w:val="20"/>
              </w:rPr>
            </w:pPr>
            <w:r w:rsidRPr="00D61444">
              <w:rPr>
                <w:rFonts w:cs="Times New Roman"/>
                <w:b/>
                <w:noProof/>
                <w:sz w:val="20"/>
                <w:szCs w:val="20"/>
              </w:rPr>
              <w:t>Përgatitja dhe ndjekja e informacioneve:</w:t>
            </w:r>
          </w:p>
          <w:p w14:paraId="67196842" w14:textId="77777777" w:rsidR="00CB5427" w:rsidRPr="00D61444" w:rsidRDefault="00CB5427" w:rsidP="00990A18">
            <w:pPr>
              <w:spacing w:after="0" w:line="240" w:lineRule="auto"/>
              <w:contextualSpacing/>
              <w:rPr>
                <w:rFonts w:eastAsiaTheme="minorHAnsi" w:cs="Times New Roman"/>
                <w:noProof/>
                <w:sz w:val="20"/>
                <w:szCs w:val="20"/>
              </w:rPr>
            </w:pPr>
            <w:r w:rsidRPr="00D61444">
              <w:rPr>
                <w:rFonts w:eastAsiaTheme="minorHAnsi" w:cs="Times New Roman"/>
                <w:noProof/>
                <w:sz w:val="20"/>
                <w:szCs w:val="20"/>
              </w:rPr>
              <w:t xml:space="preserve">Gjatë kësaj periudhe janë përgatitur gjithsej </w:t>
            </w:r>
            <w:r w:rsidRPr="00D61444">
              <w:rPr>
                <w:rFonts w:eastAsiaTheme="minorHAnsi" w:cs="Times New Roman"/>
                <w:b/>
                <w:bCs/>
                <w:noProof/>
                <w:sz w:val="20"/>
                <w:szCs w:val="20"/>
              </w:rPr>
              <w:t>124</w:t>
            </w:r>
            <w:r w:rsidRPr="00D61444">
              <w:rPr>
                <w:rFonts w:eastAsiaTheme="minorHAnsi" w:cs="Times New Roman"/>
                <w:noProof/>
                <w:sz w:val="20"/>
                <w:szCs w:val="20"/>
              </w:rPr>
              <w:t xml:space="preserve"> informacione ditore, </w:t>
            </w:r>
            <w:r w:rsidRPr="00D61444">
              <w:rPr>
                <w:rFonts w:eastAsiaTheme="minorHAnsi" w:cs="Times New Roman"/>
                <w:b/>
                <w:noProof/>
                <w:sz w:val="20"/>
                <w:szCs w:val="20"/>
              </w:rPr>
              <w:t>25</w:t>
            </w:r>
            <w:r w:rsidRPr="00D61444">
              <w:rPr>
                <w:rFonts w:eastAsiaTheme="minorHAnsi" w:cs="Times New Roman"/>
                <w:noProof/>
                <w:sz w:val="20"/>
                <w:szCs w:val="20"/>
              </w:rPr>
              <w:t xml:space="preserve"> informacione javore, Analiza mujore, 3 mujore, 6 mujore, etj.</w:t>
            </w:r>
          </w:p>
          <w:p w14:paraId="54C1872A" w14:textId="77777777" w:rsidR="00CB5427" w:rsidRPr="00D61444" w:rsidRDefault="00CB5427" w:rsidP="00990A18">
            <w:pPr>
              <w:spacing w:after="0" w:line="240" w:lineRule="auto"/>
              <w:contextualSpacing/>
              <w:rPr>
                <w:rFonts w:eastAsiaTheme="minorHAnsi" w:cs="Times New Roman"/>
                <w:noProof/>
                <w:sz w:val="20"/>
                <w:szCs w:val="20"/>
              </w:rPr>
            </w:pPr>
            <w:r w:rsidRPr="00D61444">
              <w:rPr>
                <w:rFonts w:eastAsiaTheme="minorHAnsi" w:cs="Times New Roman"/>
                <w:noProof/>
                <w:sz w:val="20"/>
                <w:szCs w:val="20"/>
              </w:rPr>
              <w:t xml:space="preserve">Janë përpiluar </w:t>
            </w:r>
            <w:r w:rsidRPr="00D61444">
              <w:rPr>
                <w:rFonts w:eastAsiaTheme="minorHAnsi" w:cs="Times New Roman"/>
                <w:b/>
                <w:bCs/>
                <w:noProof/>
                <w:sz w:val="20"/>
                <w:szCs w:val="20"/>
              </w:rPr>
              <w:t>77</w:t>
            </w:r>
            <w:r w:rsidRPr="00D61444">
              <w:rPr>
                <w:rFonts w:eastAsiaTheme="minorHAnsi" w:cs="Times New Roman"/>
                <w:noProof/>
                <w:sz w:val="20"/>
                <w:szCs w:val="20"/>
              </w:rPr>
              <w:t xml:space="preserve"> </w:t>
            </w:r>
            <w:r w:rsidRPr="00D61444">
              <w:rPr>
                <w:rFonts w:eastAsiaTheme="minorHAnsi" w:cs="Times New Roman"/>
                <w:bCs/>
                <w:noProof/>
                <w:sz w:val="20"/>
                <w:szCs w:val="20"/>
              </w:rPr>
              <w:t>In</w:t>
            </w:r>
            <w:r w:rsidRPr="00D61444">
              <w:rPr>
                <w:rFonts w:eastAsiaTheme="minorHAnsi" w:cs="Times New Roman"/>
                <w:noProof/>
                <w:sz w:val="20"/>
                <w:szCs w:val="20"/>
              </w:rPr>
              <w:t xml:space="preserve">formacione për Drejtorin e Përgjithshëm të Policisë së Shtetit, </w:t>
            </w:r>
            <w:r w:rsidRPr="00D61444">
              <w:rPr>
                <w:rFonts w:eastAsiaTheme="minorHAnsi" w:cs="Times New Roman"/>
                <w:bCs/>
                <w:noProof/>
                <w:sz w:val="20"/>
                <w:szCs w:val="20"/>
              </w:rPr>
              <w:t>I</w:t>
            </w:r>
            <w:r w:rsidRPr="00D61444">
              <w:rPr>
                <w:rFonts w:eastAsiaTheme="minorHAnsi" w:cs="Times New Roman"/>
                <w:noProof/>
                <w:sz w:val="20"/>
                <w:szCs w:val="20"/>
              </w:rPr>
              <w:t>nformacione për Drejtorin e Drejtorisë së Standardeve Profesionale dhe p</w:t>
            </w:r>
            <w:r w:rsidRPr="00D61444">
              <w:rPr>
                <w:rFonts w:eastAsia="MS Gothic" w:cs="Times New Roman"/>
                <w:noProof/>
                <w:sz w:val="20"/>
                <w:szCs w:val="20"/>
                <w:lang w:eastAsia="ja-JP"/>
              </w:rPr>
              <w:t>ër S</w:t>
            </w:r>
            <w:r w:rsidRPr="00D61444">
              <w:rPr>
                <w:rFonts w:eastAsiaTheme="minorHAnsi" w:cs="Times New Roman"/>
                <w:noProof/>
                <w:sz w:val="20"/>
                <w:szCs w:val="20"/>
              </w:rPr>
              <w:t>hefin e Sektorit të Disiplinës.</w:t>
            </w:r>
          </w:p>
          <w:p w14:paraId="6E745D00" w14:textId="51928D62" w:rsidR="00CB5427" w:rsidRPr="00D61444" w:rsidRDefault="00CB5427" w:rsidP="00990A18">
            <w:pPr>
              <w:spacing w:after="0" w:line="240" w:lineRule="auto"/>
              <w:contextualSpacing/>
              <w:rPr>
                <w:rFonts w:eastAsiaTheme="minorHAnsi" w:cs="Times New Roman"/>
                <w:noProof/>
                <w:sz w:val="20"/>
                <w:szCs w:val="20"/>
              </w:rPr>
            </w:pPr>
            <w:r w:rsidRPr="00D61444">
              <w:rPr>
                <w:rFonts w:eastAsiaTheme="minorHAnsi" w:cs="Times New Roman"/>
                <w:noProof/>
                <w:sz w:val="20"/>
                <w:szCs w:val="20"/>
              </w:rPr>
              <w:lastRenderedPageBreak/>
              <w:t xml:space="preserve">Njëkohësisht është bashkëpunuar me Departamentet në Drejtorinë e Përgjithshme të Policisë së Shtetit, strukturat në varësi të tyre dhe Drejtoritë Vendore të Policisë. </w:t>
            </w:r>
            <w:r w:rsidRPr="00D61444">
              <w:rPr>
                <w:rFonts w:eastAsiaTheme="minorHAnsi" w:cs="Times New Roman"/>
                <w:b/>
                <w:noProof/>
                <w:sz w:val="20"/>
                <w:szCs w:val="20"/>
              </w:rPr>
              <w:t xml:space="preserve">                                                                                                                                                                                                                                                                                </w:t>
            </w:r>
            <w:r w:rsidRPr="00D61444">
              <w:rPr>
                <w:rFonts w:eastAsiaTheme="minorHAnsi" w:cs="Times New Roman"/>
                <w:noProof/>
                <w:sz w:val="20"/>
                <w:szCs w:val="20"/>
              </w:rPr>
              <w:t xml:space="preserve"> </w:t>
            </w:r>
            <w:r w:rsidRPr="00D61444">
              <w:rPr>
                <w:rFonts w:eastAsiaTheme="minorHAnsi" w:cs="Times New Roman"/>
                <w:b/>
                <w:sz w:val="20"/>
                <w:szCs w:val="20"/>
              </w:rPr>
              <w:t xml:space="preserve">                                                                                                                                                                                                                                     </w:t>
            </w:r>
            <w:r w:rsidRPr="00D61444">
              <w:rPr>
                <w:rFonts w:eastAsiaTheme="minorHAnsi" w:cs="Times New Roman"/>
                <w:sz w:val="20"/>
                <w:szCs w:val="20"/>
              </w:rPr>
              <w:t xml:space="preserve"> </w:t>
            </w:r>
          </w:p>
          <w:p w14:paraId="0120C456" w14:textId="77777777" w:rsidR="00CB5427" w:rsidRPr="00D61444" w:rsidRDefault="00CB5427" w:rsidP="00CB5427">
            <w:pPr>
              <w:pStyle w:val="NoSpacing3"/>
              <w:rPr>
                <w:bCs/>
                <w:sz w:val="20"/>
                <w:lang w:val="sq-AL"/>
              </w:rPr>
            </w:pPr>
            <w:r w:rsidRPr="00D61444">
              <w:rPr>
                <w:b/>
                <w:bCs/>
                <w:sz w:val="20"/>
                <w:lang w:val="sq-AL"/>
              </w:rPr>
              <w:t>Sektori i Ankesave në Drejtorinë e Standardeve Profesionale:</w:t>
            </w:r>
            <w:r w:rsidRPr="00D61444">
              <w:rPr>
                <w:bCs/>
                <w:sz w:val="20"/>
                <w:lang w:val="sq-AL"/>
              </w:rPr>
              <w:t xml:space="preserve"> </w:t>
            </w:r>
          </w:p>
          <w:p w14:paraId="0F0EC78E" w14:textId="7E46BA58" w:rsidR="00CB5427" w:rsidRPr="00D61444" w:rsidRDefault="00CB5427" w:rsidP="00990A18">
            <w:pPr>
              <w:spacing w:after="0" w:line="240" w:lineRule="auto"/>
              <w:rPr>
                <w:rFonts w:eastAsia="Times New Roman" w:cs="Times New Roman"/>
                <w:noProof/>
                <w:color w:val="000000" w:themeColor="text1"/>
                <w:sz w:val="20"/>
                <w:szCs w:val="20"/>
              </w:rPr>
            </w:pPr>
            <w:r w:rsidRPr="00D61444">
              <w:rPr>
                <w:rFonts w:eastAsia="Times New Roman" w:cs="Times New Roman"/>
                <w:b/>
                <w:bCs/>
                <w:noProof/>
                <w:color w:val="000000" w:themeColor="text1"/>
                <w:sz w:val="20"/>
                <w:szCs w:val="20"/>
              </w:rPr>
              <w:t>Sektori për Ankesat në Drejtorinë e Standardeve Profesionale</w:t>
            </w:r>
            <w:r w:rsidRPr="00D61444">
              <w:rPr>
                <w:rFonts w:eastAsia="Times New Roman" w:cs="Times New Roman"/>
                <w:noProof/>
                <w:color w:val="000000" w:themeColor="text1"/>
                <w:sz w:val="20"/>
                <w:szCs w:val="20"/>
              </w:rPr>
              <w:t xml:space="preserve">, për periudhen </w:t>
            </w:r>
            <w:r w:rsidRPr="00D61444">
              <w:rPr>
                <w:rFonts w:eastAsia="Times New Roman" w:cs="Times New Roman"/>
                <w:b/>
                <w:bCs/>
                <w:noProof/>
                <w:color w:val="000000" w:themeColor="text1"/>
                <w:sz w:val="20"/>
                <w:szCs w:val="20"/>
              </w:rPr>
              <w:t>01 Janar-30 Qershor 2026</w:t>
            </w:r>
            <w:r w:rsidRPr="00D61444">
              <w:rPr>
                <w:rFonts w:eastAsia="Times New Roman" w:cs="Times New Roman"/>
                <w:noProof/>
                <w:color w:val="000000" w:themeColor="text1"/>
                <w:sz w:val="20"/>
                <w:szCs w:val="20"/>
              </w:rPr>
              <w:t>, ka punuar me perkushtim dhe profesionalizem për të përballuar dinamikën e punës, verifikimin e ankesave të qytetarëve, të ardhura në Platformën e Bashkëqeverisjes, rrugë Postare, si dhe në adresën policiaeshtetit@asp.gov.al. Prioritet i punës gjatë kësaj periudhe qenë verifikimin e të gjitha ankesave të ardhura në Platformën e bashkëqeverisjes me postë, si dhe adresën e e-mail-it Policiaeshtetit@asp.gov.al, nëpërmjet strukturave qendrore dhe vendore të policisë. Një vëmëndje e shtuar gjatë kësaj periudhe i është kushtuar ankesave që kanë të bëjnë me prezantimin sa me dinjiotoz të punonjësit të policisë në publik, si dhe ato në zonat turistike që qytetarët të kene një mjedis të sigurtë. Gjithashtu gjatë kësaj periudhe vëmendja jonë ka qenë edhe në njohje të gjitha akteve ligjore e nën ligjore, të dala nga Drejtori i Përtgjithshëm i Policisë së Shtetit apo nga Drejtori i Standardeve Profesionale.</w:t>
            </w:r>
          </w:p>
          <w:p w14:paraId="450A4BAE" w14:textId="77777777" w:rsidR="00CB5427" w:rsidRPr="00D61444" w:rsidRDefault="00CB5427" w:rsidP="00CB5427">
            <w:pPr>
              <w:spacing w:after="0" w:line="240" w:lineRule="auto"/>
              <w:rPr>
                <w:rFonts w:eastAsia="Times New Roman" w:cs="Times New Roman"/>
                <w:noProof/>
                <w:sz w:val="20"/>
                <w:szCs w:val="20"/>
              </w:rPr>
            </w:pPr>
            <w:r w:rsidRPr="00D61444">
              <w:rPr>
                <w:rFonts w:cs="Times New Roman"/>
                <w:b/>
                <w:noProof/>
                <w:sz w:val="20"/>
                <w:szCs w:val="20"/>
              </w:rPr>
              <w:t>Nga ana statistikore:</w:t>
            </w:r>
            <w:r w:rsidRPr="00D61444">
              <w:rPr>
                <w:rFonts w:eastAsia="Times New Roman" w:cs="Times New Roman"/>
                <w:noProof/>
                <w:sz w:val="20"/>
                <w:szCs w:val="20"/>
              </w:rPr>
              <w:t xml:space="preserve"> Nga Sektori i Ankesave për periudhën </w:t>
            </w:r>
            <w:r w:rsidRPr="00D61444">
              <w:rPr>
                <w:rFonts w:eastAsia="Times New Roman" w:cs="Times New Roman"/>
                <w:noProof/>
                <w:color w:val="000000" w:themeColor="text1"/>
                <w:sz w:val="20"/>
                <w:szCs w:val="20"/>
              </w:rPr>
              <w:t xml:space="preserve">01 Janar-30 Qershor 2026, </w:t>
            </w:r>
            <w:r w:rsidRPr="00D61444">
              <w:rPr>
                <w:rFonts w:eastAsia="Times New Roman" w:cs="Times New Roman"/>
                <w:noProof/>
                <w:sz w:val="20"/>
                <w:szCs w:val="20"/>
              </w:rPr>
              <w:t xml:space="preserve">janë trajtuar ankesat të ardhura në rrugë elektronike në portalin e bashkëqeverisjes dhe në adresën standarte ankesat, si dhe në rrugë postare apo në adresën </w:t>
            </w:r>
            <w:r w:rsidRPr="00D61444">
              <w:rPr>
                <w:rFonts w:eastAsia="Times New Roman" w:cs="Times New Roman"/>
                <w:noProof/>
                <w:color w:val="000000" w:themeColor="text1"/>
                <w:sz w:val="20"/>
                <w:szCs w:val="20"/>
              </w:rPr>
              <w:t>policia</w:t>
            </w:r>
            <w:hyperlink r:id="rId8" w:history="1">
              <w:r w:rsidRPr="00D61444">
                <w:rPr>
                  <w:rFonts w:eastAsia="Times New Roman" w:cs="Times New Roman"/>
                  <w:noProof/>
                  <w:color w:val="000000" w:themeColor="text1"/>
                  <w:sz w:val="20"/>
                  <w:szCs w:val="20"/>
                </w:rPr>
                <w:t>eshtetit@asp.gov.al</w:t>
              </w:r>
            </w:hyperlink>
            <w:r w:rsidRPr="00D61444">
              <w:rPr>
                <w:rFonts w:eastAsia="Times New Roman" w:cs="Times New Roman"/>
                <w:noProof/>
                <w:color w:val="000000" w:themeColor="text1"/>
                <w:sz w:val="20"/>
                <w:szCs w:val="20"/>
              </w:rPr>
              <w:t xml:space="preserve">, </w:t>
            </w:r>
            <w:r w:rsidRPr="00D61444">
              <w:rPr>
                <w:rFonts w:eastAsia="Times New Roman" w:cs="Times New Roman"/>
                <w:noProof/>
                <w:sz w:val="20"/>
                <w:szCs w:val="20"/>
              </w:rPr>
              <w:t xml:space="preserve">në total </w:t>
            </w:r>
            <w:r w:rsidRPr="00D61444">
              <w:rPr>
                <w:rFonts w:eastAsia="Times New Roman" w:cs="Times New Roman"/>
                <w:b/>
                <w:bCs/>
                <w:noProof/>
                <w:sz w:val="20"/>
                <w:szCs w:val="20"/>
              </w:rPr>
              <w:t>427</w:t>
            </w:r>
            <w:r w:rsidRPr="00D61444">
              <w:rPr>
                <w:rFonts w:eastAsia="Times New Roman" w:cs="Times New Roman"/>
                <w:noProof/>
                <w:sz w:val="20"/>
                <w:szCs w:val="20"/>
              </w:rPr>
              <w:t xml:space="preserve"> </w:t>
            </w:r>
            <w:r w:rsidRPr="00D61444">
              <w:rPr>
                <w:rFonts w:eastAsia="Times New Roman" w:cs="Times New Roman"/>
                <w:b/>
                <w:bCs/>
                <w:noProof/>
                <w:sz w:val="20"/>
                <w:szCs w:val="20"/>
              </w:rPr>
              <w:t>ankesa</w:t>
            </w:r>
            <w:r w:rsidRPr="00D61444">
              <w:rPr>
                <w:rFonts w:eastAsia="Times New Roman" w:cs="Times New Roman"/>
                <w:noProof/>
                <w:sz w:val="20"/>
                <w:szCs w:val="20"/>
              </w:rPr>
              <w:t xml:space="preserve"> e krahasuar me të njetën periudhë të vitit të kaluar 2025, ku kemi patur </w:t>
            </w:r>
            <w:r w:rsidRPr="00D61444">
              <w:rPr>
                <w:rFonts w:eastAsia="Times New Roman" w:cs="Times New Roman"/>
                <w:b/>
                <w:bCs/>
                <w:noProof/>
                <w:sz w:val="20"/>
                <w:szCs w:val="20"/>
              </w:rPr>
              <w:t>455 ankesa</w:t>
            </w:r>
            <w:r w:rsidRPr="00D61444">
              <w:rPr>
                <w:rFonts w:eastAsia="Times New Roman" w:cs="Times New Roman"/>
                <w:noProof/>
                <w:sz w:val="20"/>
                <w:szCs w:val="20"/>
              </w:rPr>
              <w:t xml:space="preserve">,  kemi një rënie të ankesave të qytetarëve me </w:t>
            </w:r>
            <w:r w:rsidRPr="00D61444">
              <w:rPr>
                <w:rFonts w:eastAsia="Times New Roman" w:cs="Times New Roman"/>
                <w:b/>
                <w:bCs/>
                <w:noProof/>
                <w:sz w:val="20"/>
                <w:szCs w:val="20"/>
              </w:rPr>
              <w:t>28</w:t>
            </w:r>
            <w:r w:rsidRPr="00D61444">
              <w:rPr>
                <w:rFonts w:eastAsia="Times New Roman" w:cs="Times New Roman"/>
                <w:noProof/>
                <w:sz w:val="20"/>
                <w:szCs w:val="20"/>
              </w:rPr>
              <w:t xml:space="preserve"> </w:t>
            </w:r>
            <w:r w:rsidRPr="00D61444">
              <w:rPr>
                <w:rFonts w:eastAsia="Times New Roman" w:cs="Times New Roman"/>
                <w:b/>
                <w:bCs/>
                <w:noProof/>
                <w:sz w:val="20"/>
                <w:szCs w:val="20"/>
              </w:rPr>
              <w:t>ankesa më pak</w:t>
            </w:r>
            <w:r w:rsidRPr="00D61444">
              <w:rPr>
                <w:rFonts w:eastAsia="Times New Roman" w:cs="Times New Roman"/>
                <w:noProof/>
                <w:sz w:val="20"/>
                <w:szCs w:val="20"/>
              </w:rPr>
              <w:t xml:space="preserve">. </w:t>
            </w:r>
          </w:p>
          <w:p w14:paraId="37063BC9" w14:textId="77777777" w:rsidR="00CB5427" w:rsidRPr="00D61444" w:rsidRDefault="00CB5427" w:rsidP="00990A18">
            <w:pPr>
              <w:spacing w:after="0" w:line="240" w:lineRule="auto"/>
              <w:contextualSpacing/>
              <w:rPr>
                <w:rFonts w:eastAsia="Calibri" w:cs="Times New Roman"/>
                <w:color w:val="000000" w:themeColor="text1"/>
                <w:sz w:val="20"/>
                <w:szCs w:val="20"/>
              </w:rPr>
            </w:pPr>
            <w:r w:rsidRPr="00D61444">
              <w:rPr>
                <w:rFonts w:eastAsia="Calibri" w:cs="Times New Roman"/>
                <w:b/>
                <w:sz w:val="20"/>
                <w:szCs w:val="20"/>
              </w:rPr>
              <w:t xml:space="preserve">38 </w:t>
            </w:r>
            <w:r w:rsidRPr="00D61444">
              <w:rPr>
                <w:rFonts w:eastAsia="Calibri" w:cs="Times New Roman"/>
                <w:sz w:val="20"/>
                <w:szCs w:val="20"/>
              </w:rPr>
              <w:t xml:space="preserve">ankesa janë në rrugë postare dhe në adresën e </w:t>
            </w:r>
            <w:r w:rsidRPr="00D61444">
              <w:rPr>
                <w:rFonts w:eastAsia="Times New Roman" w:cs="Times New Roman"/>
                <w:noProof/>
                <w:color w:val="000000" w:themeColor="text1"/>
                <w:sz w:val="20"/>
                <w:szCs w:val="20"/>
              </w:rPr>
              <w:t>policia</w:t>
            </w:r>
            <w:hyperlink r:id="rId9" w:history="1">
              <w:r w:rsidRPr="00D61444">
                <w:rPr>
                  <w:rFonts w:eastAsia="Times New Roman" w:cs="Times New Roman"/>
                  <w:noProof/>
                  <w:color w:val="000000" w:themeColor="text1"/>
                  <w:sz w:val="20"/>
                  <w:szCs w:val="20"/>
                </w:rPr>
                <w:t>eshtetit@asp.gov.al</w:t>
              </w:r>
            </w:hyperlink>
            <w:r w:rsidRPr="00D61444">
              <w:rPr>
                <w:rFonts w:eastAsia="Calibri" w:cs="Times New Roman"/>
                <w:sz w:val="20"/>
                <w:szCs w:val="20"/>
              </w:rPr>
              <w:t xml:space="preserve">, </w:t>
            </w:r>
            <w:r w:rsidRPr="00D61444">
              <w:rPr>
                <w:rFonts w:eastAsia="Calibri" w:cs="Times New Roman"/>
                <w:b/>
                <w:bCs/>
                <w:sz w:val="20"/>
                <w:szCs w:val="20"/>
              </w:rPr>
              <w:t>8</w:t>
            </w:r>
            <w:r w:rsidRPr="00D61444">
              <w:rPr>
                <w:rFonts w:eastAsia="Calibri" w:cs="Times New Roman"/>
                <w:sz w:val="20"/>
                <w:szCs w:val="20"/>
              </w:rPr>
              <w:t xml:space="preserve"> </w:t>
            </w:r>
            <w:r w:rsidRPr="00D61444">
              <w:rPr>
                <w:rFonts w:eastAsia="Calibri" w:cs="Times New Roman"/>
                <w:b/>
                <w:bCs/>
                <w:sz w:val="20"/>
                <w:szCs w:val="20"/>
              </w:rPr>
              <w:t>ankesa</w:t>
            </w:r>
            <w:r w:rsidRPr="00D61444">
              <w:rPr>
                <w:rFonts w:eastAsia="Calibri" w:cs="Times New Roman"/>
                <w:sz w:val="20"/>
                <w:szCs w:val="20"/>
              </w:rPr>
              <w:t xml:space="preserve"> janë marrë në ambientet e Drejtorisë së Përgjithshme nga takimet që kemi patur me qytetarë, duke plotësuar Formularit të Ankesës, sipas procedurës standarde, krahasuar me të njëjtën periudhë të vitit të kaluar ku kemi patur </w:t>
            </w:r>
            <w:r w:rsidRPr="00D61444">
              <w:rPr>
                <w:rFonts w:eastAsia="Calibri" w:cs="Times New Roman"/>
                <w:b/>
                <w:bCs/>
                <w:sz w:val="20"/>
                <w:szCs w:val="20"/>
              </w:rPr>
              <w:t>48</w:t>
            </w:r>
            <w:r w:rsidRPr="00D61444">
              <w:rPr>
                <w:rFonts w:eastAsia="Calibri" w:cs="Times New Roman"/>
                <w:sz w:val="20"/>
                <w:szCs w:val="20"/>
              </w:rPr>
              <w:t xml:space="preserve"> </w:t>
            </w:r>
            <w:r w:rsidRPr="00D61444">
              <w:rPr>
                <w:rFonts w:eastAsia="Calibri" w:cs="Times New Roman"/>
                <w:b/>
                <w:bCs/>
                <w:sz w:val="20"/>
                <w:szCs w:val="20"/>
              </w:rPr>
              <w:t>ankesa</w:t>
            </w:r>
            <w:r w:rsidRPr="00D61444">
              <w:rPr>
                <w:rFonts w:eastAsia="Calibri" w:cs="Times New Roman"/>
                <w:color w:val="000000" w:themeColor="text1"/>
                <w:sz w:val="20"/>
                <w:szCs w:val="20"/>
              </w:rPr>
              <w:t xml:space="preserve"> </w:t>
            </w:r>
            <w:r w:rsidRPr="00D61444">
              <w:rPr>
                <w:rFonts w:eastAsia="Calibri" w:cs="Times New Roman"/>
                <w:b/>
                <w:bCs/>
                <w:color w:val="000000" w:themeColor="text1"/>
                <w:sz w:val="20"/>
                <w:szCs w:val="20"/>
              </w:rPr>
              <w:t>më shumë</w:t>
            </w:r>
            <w:r w:rsidRPr="00D61444">
              <w:rPr>
                <w:rFonts w:eastAsia="Calibri" w:cs="Times New Roman"/>
                <w:color w:val="000000" w:themeColor="text1"/>
                <w:sz w:val="20"/>
                <w:szCs w:val="20"/>
              </w:rPr>
              <w:t xml:space="preserve"> të ardhura me postë dhe në adresën policiaeshtetirt@asp.gov.al.</w:t>
            </w:r>
          </w:p>
          <w:p w14:paraId="2CA8991F" w14:textId="5A420C5C" w:rsidR="00CB5427" w:rsidRPr="00D61444" w:rsidRDefault="00CB5427" w:rsidP="00CB5427">
            <w:pPr>
              <w:spacing w:after="0" w:line="240" w:lineRule="auto"/>
              <w:contextualSpacing/>
              <w:rPr>
                <w:rFonts w:eastAsia="Calibri" w:cs="Times New Roman"/>
                <w:sz w:val="20"/>
                <w:szCs w:val="20"/>
              </w:rPr>
            </w:pPr>
            <w:r w:rsidRPr="00D61444">
              <w:rPr>
                <w:rFonts w:eastAsia="Calibri" w:cs="Times New Roman"/>
                <w:b/>
                <w:bCs/>
                <w:sz w:val="20"/>
                <w:szCs w:val="20"/>
              </w:rPr>
              <w:t xml:space="preserve">303 </w:t>
            </w:r>
            <w:r w:rsidRPr="00D61444">
              <w:rPr>
                <w:rFonts w:eastAsia="Calibri" w:cs="Times New Roman"/>
                <w:sz w:val="20"/>
                <w:szCs w:val="20"/>
              </w:rPr>
              <w:t>kërkesë/ankesa janë dërguar nga Zyra Bashkëqeverisjes. (</w:t>
            </w:r>
            <w:r w:rsidRPr="00D61444">
              <w:rPr>
                <w:rFonts w:eastAsia="Calibri" w:cs="Times New Roman"/>
                <w:b/>
                <w:bCs/>
                <w:sz w:val="20"/>
                <w:szCs w:val="20"/>
              </w:rPr>
              <w:t>8</w:t>
            </w:r>
            <w:r w:rsidRPr="00D61444">
              <w:rPr>
                <w:rFonts w:eastAsia="Calibri" w:cs="Times New Roman"/>
                <w:b/>
                <w:sz w:val="20"/>
                <w:szCs w:val="20"/>
              </w:rPr>
              <w:t xml:space="preserve"> </w:t>
            </w:r>
            <w:r w:rsidRPr="00D61444">
              <w:rPr>
                <w:rFonts w:eastAsia="Calibri" w:cs="Times New Roman"/>
                <w:b/>
                <w:bCs/>
                <w:sz w:val="20"/>
                <w:szCs w:val="20"/>
              </w:rPr>
              <w:t>ankesa</w:t>
            </w:r>
            <w:r w:rsidRPr="00D61444">
              <w:rPr>
                <w:rFonts w:eastAsia="Calibri" w:cs="Times New Roman"/>
                <w:b/>
                <w:sz w:val="20"/>
                <w:szCs w:val="20"/>
              </w:rPr>
              <w:t xml:space="preserve"> </w:t>
            </w:r>
            <w:r w:rsidRPr="00D61444">
              <w:rPr>
                <w:rFonts w:eastAsia="Calibri" w:cs="Times New Roman"/>
                <w:sz w:val="20"/>
                <w:szCs w:val="20"/>
              </w:rPr>
              <w:t xml:space="preserve">të trajtuara njëherë dhe të rihapura nga qytetari për informacion shtesë) krahasuar me të njëjtën periudhë të vitit 2025 ku kemi patur </w:t>
            </w:r>
            <w:r w:rsidRPr="00D61444">
              <w:rPr>
                <w:rFonts w:eastAsia="Calibri" w:cs="Times New Roman"/>
                <w:b/>
                <w:bCs/>
                <w:sz w:val="20"/>
                <w:szCs w:val="20"/>
              </w:rPr>
              <w:t>379 ankesa</w:t>
            </w:r>
            <w:r w:rsidRPr="00D61444">
              <w:rPr>
                <w:rFonts w:eastAsia="Calibri" w:cs="Times New Roman"/>
                <w:noProof/>
                <w:color w:val="000000" w:themeColor="text1"/>
                <w:sz w:val="20"/>
                <w:szCs w:val="20"/>
              </w:rPr>
              <w:t xml:space="preserve"> nga platforma e bashkëqeverisjes, vërehet një ulje prej </w:t>
            </w:r>
            <w:r w:rsidRPr="00D61444">
              <w:rPr>
                <w:rFonts w:eastAsia="Calibri" w:cs="Times New Roman"/>
                <w:b/>
                <w:bCs/>
                <w:noProof/>
                <w:color w:val="000000" w:themeColor="text1"/>
                <w:sz w:val="20"/>
                <w:szCs w:val="20"/>
              </w:rPr>
              <w:t>76 ankesash me pak</w:t>
            </w:r>
            <w:r w:rsidRPr="00D61444">
              <w:rPr>
                <w:rFonts w:eastAsia="Calibri" w:cs="Times New Roman"/>
                <w:b/>
                <w:bCs/>
                <w:sz w:val="20"/>
                <w:szCs w:val="20"/>
              </w:rPr>
              <w:t>.</w:t>
            </w:r>
          </w:p>
          <w:p w14:paraId="5B070A6F" w14:textId="77777777" w:rsidR="00CB5427" w:rsidRPr="00D61444" w:rsidRDefault="00CB5427" w:rsidP="00CB5427">
            <w:pPr>
              <w:spacing w:after="0" w:line="240" w:lineRule="auto"/>
              <w:rPr>
                <w:rFonts w:eastAsia="MS Mincho" w:cs="Times New Roman"/>
                <w:b/>
                <w:sz w:val="20"/>
                <w:szCs w:val="20"/>
              </w:rPr>
            </w:pPr>
            <w:r w:rsidRPr="00D61444">
              <w:rPr>
                <w:rFonts w:eastAsia="MS Mincho" w:cs="Times New Roman"/>
                <w:b/>
                <w:sz w:val="20"/>
                <w:szCs w:val="20"/>
              </w:rPr>
              <w:t>Përgatitja dhe ndjekja e informacioneve:</w:t>
            </w:r>
          </w:p>
          <w:p w14:paraId="38282BCD" w14:textId="77777777" w:rsidR="00CB5427" w:rsidRPr="00D61444" w:rsidRDefault="00CB5427" w:rsidP="00CB5427">
            <w:pPr>
              <w:spacing w:after="0" w:line="240" w:lineRule="auto"/>
              <w:rPr>
                <w:rFonts w:eastAsia="MS Mincho" w:cs="Times New Roman"/>
                <w:sz w:val="20"/>
                <w:szCs w:val="20"/>
              </w:rPr>
            </w:pPr>
            <w:r w:rsidRPr="00D61444">
              <w:rPr>
                <w:rFonts w:eastAsia="MS Mincho" w:cs="Times New Roman"/>
                <w:sz w:val="20"/>
                <w:szCs w:val="20"/>
              </w:rPr>
              <w:t xml:space="preserve">Për periudhën </w:t>
            </w:r>
            <w:r w:rsidRPr="00D61444">
              <w:rPr>
                <w:rFonts w:eastAsia="Times New Roman" w:cs="Times New Roman"/>
                <w:noProof/>
                <w:color w:val="000000" w:themeColor="text1"/>
                <w:sz w:val="20"/>
                <w:szCs w:val="20"/>
              </w:rPr>
              <w:t xml:space="preserve">01 Janar-30 Qershor 2026, </w:t>
            </w:r>
            <w:r w:rsidRPr="00D61444">
              <w:rPr>
                <w:rFonts w:eastAsia="MS Mincho" w:cs="Times New Roman"/>
                <w:sz w:val="20"/>
                <w:szCs w:val="20"/>
              </w:rPr>
              <w:t>janë përgatitur informacione shkresore, për ankesa dhe problematika të ndryshme.</w:t>
            </w:r>
          </w:p>
          <w:p w14:paraId="78252B64" w14:textId="77777777" w:rsidR="00CB5427" w:rsidRPr="00D61444" w:rsidRDefault="00CB5427" w:rsidP="00CB5427">
            <w:pPr>
              <w:spacing w:after="0" w:line="240" w:lineRule="auto"/>
              <w:contextualSpacing/>
              <w:rPr>
                <w:rFonts w:eastAsia="Calibri" w:cs="Times New Roman"/>
                <w:sz w:val="20"/>
                <w:szCs w:val="20"/>
              </w:rPr>
            </w:pPr>
            <w:r w:rsidRPr="00D61444">
              <w:rPr>
                <w:rFonts w:eastAsia="Calibri" w:cs="Times New Roman"/>
                <w:sz w:val="20"/>
                <w:szCs w:val="20"/>
              </w:rPr>
              <w:t>Janë përpiluar :</w:t>
            </w:r>
          </w:p>
          <w:p w14:paraId="44FE85F3" w14:textId="77777777" w:rsidR="00CB5427" w:rsidRPr="00D61444" w:rsidRDefault="00CB5427" w:rsidP="00990A18">
            <w:pPr>
              <w:spacing w:after="0" w:line="240" w:lineRule="auto"/>
              <w:contextualSpacing/>
              <w:rPr>
                <w:rFonts w:eastAsia="Calibri" w:cs="Times New Roman"/>
                <w:sz w:val="20"/>
                <w:szCs w:val="20"/>
              </w:rPr>
            </w:pPr>
            <w:r w:rsidRPr="00D61444">
              <w:rPr>
                <w:rFonts w:eastAsia="Calibri" w:cs="Times New Roman"/>
                <w:b/>
                <w:bCs/>
                <w:sz w:val="20"/>
                <w:szCs w:val="20"/>
              </w:rPr>
              <w:t>124</w:t>
            </w:r>
            <w:r w:rsidRPr="00D61444">
              <w:rPr>
                <w:rFonts w:eastAsia="Calibri" w:cs="Times New Roman"/>
                <w:sz w:val="20"/>
                <w:szCs w:val="20"/>
              </w:rPr>
              <w:t xml:space="preserve"> shkresë/kërkesa për informacion për strukturat vendore dhe qendrore të Policisë.</w:t>
            </w:r>
          </w:p>
          <w:p w14:paraId="7365A765" w14:textId="77777777" w:rsidR="00CB5427" w:rsidRPr="00D61444" w:rsidRDefault="00CB5427" w:rsidP="00990A18">
            <w:pPr>
              <w:spacing w:after="0" w:line="240" w:lineRule="auto"/>
              <w:contextualSpacing/>
              <w:rPr>
                <w:rFonts w:eastAsia="Calibri" w:cs="Times New Roman"/>
                <w:sz w:val="20"/>
                <w:szCs w:val="20"/>
              </w:rPr>
            </w:pPr>
            <w:r w:rsidRPr="00D61444">
              <w:rPr>
                <w:rFonts w:eastAsia="Calibri" w:cs="Times New Roman"/>
                <w:b/>
                <w:bCs/>
                <w:sz w:val="20"/>
                <w:szCs w:val="20"/>
              </w:rPr>
              <w:t>68</w:t>
            </w:r>
            <w:r w:rsidRPr="00D61444">
              <w:rPr>
                <w:rFonts w:eastAsia="Calibri" w:cs="Times New Roman"/>
                <w:sz w:val="20"/>
                <w:szCs w:val="20"/>
              </w:rPr>
              <w:t xml:space="preserve"> kthim përgjigje shkresore për qytetarët apo punonjësit e policisë</w:t>
            </w:r>
            <w:r w:rsidRPr="00D61444">
              <w:rPr>
                <w:rFonts w:eastAsia="Calibri" w:cs="Times New Roman"/>
                <w:color w:val="000000" w:themeColor="text1"/>
                <w:sz w:val="20"/>
                <w:szCs w:val="20"/>
              </w:rPr>
              <w:t xml:space="preserve"> për ankesat e ardhura në rrugë postare apo ato të ardhura në adresën e </w:t>
            </w:r>
            <w:r w:rsidRPr="00D61444">
              <w:rPr>
                <w:rFonts w:eastAsia="Calibri" w:cs="Times New Roman"/>
                <w:sz w:val="20"/>
                <w:szCs w:val="20"/>
              </w:rPr>
              <w:t xml:space="preserve">emalit </w:t>
            </w:r>
            <w:hyperlink r:id="rId10" w:history="1">
              <w:r w:rsidRPr="00D61444">
                <w:rPr>
                  <w:rFonts w:eastAsia="Calibri" w:cs="Times New Roman"/>
                  <w:sz w:val="20"/>
                  <w:szCs w:val="20"/>
                </w:rPr>
                <w:t>policiaeshtetit@asp.gov.al</w:t>
              </w:r>
            </w:hyperlink>
            <w:r w:rsidRPr="00D61444">
              <w:rPr>
                <w:rFonts w:eastAsia="Calibri" w:cs="Times New Roman"/>
                <w:sz w:val="20"/>
                <w:szCs w:val="20"/>
              </w:rPr>
              <w:t>.</w:t>
            </w:r>
          </w:p>
          <w:p w14:paraId="1DD3D204" w14:textId="77777777" w:rsidR="00CB5427" w:rsidRPr="00D61444" w:rsidRDefault="00CB5427" w:rsidP="00990A18">
            <w:pPr>
              <w:spacing w:after="0" w:line="240" w:lineRule="auto"/>
              <w:contextualSpacing/>
              <w:rPr>
                <w:rFonts w:eastAsia="Calibri" w:cs="Times New Roman"/>
                <w:sz w:val="20"/>
                <w:szCs w:val="20"/>
              </w:rPr>
            </w:pPr>
            <w:r w:rsidRPr="00D61444">
              <w:rPr>
                <w:rFonts w:eastAsia="Calibri" w:cs="Times New Roman"/>
                <w:b/>
                <w:bCs/>
                <w:sz w:val="20"/>
                <w:szCs w:val="20"/>
              </w:rPr>
              <w:t>298</w:t>
            </w:r>
            <w:r w:rsidRPr="00D61444">
              <w:rPr>
                <w:rFonts w:eastAsia="Calibri" w:cs="Times New Roman"/>
                <w:sz w:val="20"/>
                <w:szCs w:val="20"/>
              </w:rPr>
              <w:t xml:space="preserve"> kthim përgjigje ankesave të ardhura në Platformë, ku është bërë hedhja e tyre në Sistemin e Menaxhimit të Ankesave.</w:t>
            </w:r>
          </w:p>
          <w:p w14:paraId="622CB4E6" w14:textId="77777777" w:rsidR="00CB5427" w:rsidRPr="00D61444" w:rsidRDefault="00CB5427" w:rsidP="00990A18">
            <w:pPr>
              <w:spacing w:after="0" w:line="240" w:lineRule="auto"/>
              <w:contextualSpacing/>
              <w:rPr>
                <w:rFonts w:eastAsia="Calibri" w:cs="Times New Roman"/>
                <w:sz w:val="20"/>
                <w:szCs w:val="20"/>
              </w:rPr>
            </w:pPr>
            <w:r w:rsidRPr="00D61444">
              <w:rPr>
                <w:rFonts w:eastAsia="Calibri" w:cs="Times New Roman"/>
                <w:b/>
                <w:bCs/>
                <w:sz w:val="20"/>
                <w:szCs w:val="20"/>
              </w:rPr>
              <w:t>37</w:t>
            </w:r>
            <w:r w:rsidRPr="00D61444">
              <w:rPr>
                <w:rFonts w:eastAsia="Calibri" w:cs="Times New Roman"/>
                <w:sz w:val="20"/>
                <w:szCs w:val="20"/>
              </w:rPr>
              <w:t xml:space="preserve"> informacione specifike për ankesa - Drejtorin e Përgjithshëm të Policisë së Shtetit.</w:t>
            </w:r>
          </w:p>
          <w:p w14:paraId="6824C666" w14:textId="77777777" w:rsidR="00CB5427" w:rsidRPr="00D61444" w:rsidRDefault="00CB5427" w:rsidP="00990A18">
            <w:pPr>
              <w:spacing w:after="0" w:line="240" w:lineRule="auto"/>
              <w:contextualSpacing/>
              <w:rPr>
                <w:rFonts w:eastAsia="Calibri" w:cs="Times New Roman"/>
                <w:sz w:val="20"/>
                <w:szCs w:val="20"/>
              </w:rPr>
            </w:pPr>
            <w:r w:rsidRPr="00D61444">
              <w:rPr>
                <w:rFonts w:eastAsia="Calibri" w:cs="Times New Roman"/>
                <w:b/>
                <w:bCs/>
                <w:sz w:val="20"/>
                <w:szCs w:val="20"/>
              </w:rPr>
              <w:t>39</w:t>
            </w:r>
            <w:r w:rsidRPr="00D61444">
              <w:rPr>
                <w:rFonts w:eastAsia="Calibri" w:cs="Times New Roman"/>
                <w:sz w:val="20"/>
                <w:szCs w:val="20"/>
              </w:rPr>
              <w:t xml:space="preserve"> informacione për Drejtorin e Drejtorisë së Standardeve Profesionale. </w:t>
            </w:r>
          </w:p>
          <w:p w14:paraId="65DC3801" w14:textId="77777777" w:rsidR="00CB5427" w:rsidRPr="00D61444" w:rsidRDefault="00CB5427" w:rsidP="00990A18">
            <w:pPr>
              <w:spacing w:after="0" w:line="240" w:lineRule="auto"/>
              <w:contextualSpacing/>
              <w:rPr>
                <w:rFonts w:eastAsia="Calibri" w:cs="Times New Roman"/>
                <w:sz w:val="20"/>
                <w:szCs w:val="20"/>
              </w:rPr>
            </w:pPr>
            <w:r w:rsidRPr="00D61444">
              <w:rPr>
                <w:rFonts w:eastAsia="Calibri" w:cs="Times New Roman"/>
                <w:b/>
                <w:bCs/>
                <w:sz w:val="20"/>
                <w:szCs w:val="20"/>
              </w:rPr>
              <w:t>12</w:t>
            </w:r>
            <w:r w:rsidRPr="00D61444">
              <w:rPr>
                <w:rFonts w:eastAsia="Calibri" w:cs="Times New Roman"/>
                <w:sz w:val="20"/>
                <w:szCs w:val="20"/>
              </w:rPr>
              <w:t xml:space="preserve"> informacione/kthim përgjigje për Ministrinë e Punëve të Brendshme. </w:t>
            </w:r>
          </w:p>
          <w:p w14:paraId="4C5D6F5B" w14:textId="77777777" w:rsidR="00CB5427" w:rsidRPr="00D61444" w:rsidRDefault="00CB5427" w:rsidP="00990A18">
            <w:pPr>
              <w:spacing w:after="0" w:line="240" w:lineRule="auto"/>
              <w:contextualSpacing/>
              <w:rPr>
                <w:rFonts w:eastAsia="Calibri" w:cs="Times New Roman"/>
                <w:sz w:val="20"/>
                <w:szCs w:val="20"/>
              </w:rPr>
            </w:pPr>
            <w:r w:rsidRPr="00D61444">
              <w:rPr>
                <w:rFonts w:eastAsia="Calibri" w:cs="Times New Roman"/>
                <w:b/>
                <w:bCs/>
                <w:sz w:val="20"/>
                <w:szCs w:val="20"/>
              </w:rPr>
              <w:t>9</w:t>
            </w:r>
            <w:r w:rsidRPr="00D61444">
              <w:rPr>
                <w:rFonts w:eastAsia="Calibri" w:cs="Times New Roman"/>
                <w:sz w:val="20"/>
                <w:szCs w:val="20"/>
              </w:rPr>
              <w:t xml:space="preserve"> informacione për Agjencinë e Mbikëqyrjes Policore.</w:t>
            </w:r>
          </w:p>
          <w:p w14:paraId="3785CC9A" w14:textId="77777777" w:rsidR="00CB5427" w:rsidRPr="00D61444" w:rsidRDefault="00CB5427" w:rsidP="00990A18">
            <w:pPr>
              <w:spacing w:after="0" w:line="240" w:lineRule="auto"/>
              <w:contextualSpacing/>
              <w:rPr>
                <w:rFonts w:eastAsia="Calibri" w:cs="Times New Roman"/>
                <w:sz w:val="20"/>
                <w:szCs w:val="20"/>
              </w:rPr>
            </w:pPr>
            <w:r w:rsidRPr="00D61444">
              <w:rPr>
                <w:rFonts w:eastAsia="Calibri" w:cs="Times New Roman"/>
                <w:b/>
                <w:bCs/>
                <w:sz w:val="20"/>
                <w:szCs w:val="20"/>
              </w:rPr>
              <w:t>15</w:t>
            </w:r>
            <w:r w:rsidRPr="00D61444">
              <w:rPr>
                <w:rFonts w:eastAsia="Calibri" w:cs="Times New Roman"/>
                <w:b/>
                <w:sz w:val="20"/>
                <w:szCs w:val="20"/>
              </w:rPr>
              <w:t xml:space="preserve"> </w:t>
            </w:r>
            <w:r w:rsidRPr="00D61444">
              <w:rPr>
                <w:rFonts w:eastAsia="Calibri" w:cs="Times New Roman"/>
                <w:sz w:val="20"/>
                <w:szCs w:val="20"/>
              </w:rPr>
              <w:t>informacione kthim përgjigje Sektorit të Marrëdhënieve me Publikun</w:t>
            </w:r>
            <w:r w:rsidRPr="00D61444">
              <w:rPr>
                <w:rFonts w:eastAsia="Calibri" w:cs="Times New Roman"/>
                <w:b/>
                <w:sz w:val="20"/>
                <w:szCs w:val="20"/>
              </w:rPr>
              <w:t>.</w:t>
            </w:r>
          </w:p>
          <w:p w14:paraId="230701EB" w14:textId="77777777" w:rsidR="00CB5427" w:rsidRPr="00D61444" w:rsidRDefault="00CB5427" w:rsidP="00990A18">
            <w:pPr>
              <w:spacing w:after="0" w:line="240" w:lineRule="auto"/>
              <w:contextualSpacing/>
              <w:rPr>
                <w:rFonts w:eastAsia="Calibri" w:cs="Times New Roman"/>
                <w:sz w:val="20"/>
                <w:szCs w:val="20"/>
              </w:rPr>
            </w:pPr>
            <w:r w:rsidRPr="00D61444">
              <w:rPr>
                <w:rFonts w:eastAsia="Calibri" w:cs="Times New Roman"/>
                <w:b/>
                <w:bCs/>
                <w:color w:val="000000" w:themeColor="text1"/>
                <w:sz w:val="20"/>
                <w:szCs w:val="20"/>
              </w:rPr>
              <w:t>2</w:t>
            </w:r>
            <w:r w:rsidRPr="00D61444">
              <w:rPr>
                <w:rFonts w:eastAsia="Calibri" w:cs="Times New Roman"/>
                <w:color w:val="000000" w:themeColor="text1"/>
                <w:sz w:val="20"/>
                <w:szCs w:val="20"/>
              </w:rPr>
              <w:t xml:space="preserve"> inf</w:t>
            </w:r>
            <w:r w:rsidRPr="00D61444">
              <w:rPr>
                <w:rFonts w:eastAsia="Calibri" w:cs="Times New Roman"/>
                <w:bCs/>
                <w:color w:val="000000" w:themeColor="text1"/>
                <w:sz w:val="20"/>
                <w:szCs w:val="20"/>
              </w:rPr>
              <w:t>ormacione për Avokatin e Popullit kthim përgjigje për ankesat e qytetarëve.</w:t>
            </w:r>
          </w:p>
          <w:p w14:paraId="27538F3D" w14:textId="32E10B7A" w:rsidR="00CB5427" w:rsidRPr="00D61444" w:rsidRDefault="00CB5427" w:rsidP="00CB5427">
            <w:pPr>
              <w:spacing w:after="0" w:line="240" w:lineRule="auto"/>
              <w:contextualSpacing/>
              <w:rPr>
                <w:rFonts w:eastAsia="Calibri" w:cs="Times New Roman"/>
                <w:sz w:val="20"/>
                <w:szCs w:val="20"/>
              </w:rPr>
            </w:pPr>
            <w:r w:rsidRPr="00D61444">
              <w:rPr>
                <w:rFonts w:eastAsia="Calibri" w:cs="Times New Roman"/>
                <w:b/>
                <w:color w:val="000000" w:themeColor="text1"/>
                <w:sz w:val="20"/>
                <w:szCs w:val="20"/>
              </w:rPr>
              <w:lastRenderedPageBreak/>
              <w:t>6</w:t>
            </w:r>
            <w:r w:rsidRPr="00D61444">
              <w:rPr>
                <w:rFonts w:eastAsia="Calibri" w:cs="Times New Roman"/>
                <w:bCs/>
                <w:color w:val="000000" w:themeColor="text1"/>
                <w:sz w:val="20"/>
                <w:szCs w:val="20"/>
              </w:rPr>
              <w:t xml:space="preserve"> dërguar Sektorit të Disiplinës  raste për fillimin disiplinor pas verifikimit të ankesave të ardhura nga qytetarët, për punonjësit e policisë.</w:t>
            </w:r>
          </w:p>
          <w:p w14:paraId="4BAAD50D" w14:textId="77777777" w:rsidR="00CB5427" w:rsidRPr="00D61444" w:rsidRDefault="00CB5427" w:rsidP="00CB5427">
            <w:pPr>
              <w:spacing w:after="0" w:line="240" w:lineRule="auto"/>
              <w:contextualSpacing/>
              <w:rPr>
                <w:rFonts w:eastAsiaTheme="minorHAnsi" w:cs="Times New Roman"/>
                <w:b/>
                <w:noProof/>
                <w:sz w:val="20"/>
                <w:szCs w:val="20"/>
              </w:rPr>
            </w:pPr>
            <w:r w:rsidRPr="00D61444">
              <w:rPr>
                <w:rFonts w:eastAsiaTheme="minorHAnsi" w:cs="Times New Roman"/>
                <w:b/>
                <w:noProof/>
                <w:sz w:val="20"/>
                <w:szCs w:val="20"/>
              </w:rPr>
              <w:t>Verifikimi i ankesave nga Drejtoria e Standardeve Profesionale kryhet:</w:t>
            </w:r>
          </w:p>
          <w:p w14:paraId="73BC2EE8" w14:textId="77777777" w:rsidR="00CB5427" w:rsidRPr="00D61444" w:rsidRDefault="00CB5427" w:rsidP="00990A18">
            <w:pPr>
              <w:spacing w:after="0" w:line="240" w:lineRule="auto"/>
              <w:rPr>
                <w:rFonts w:cs="Times New Roman"/>
                <w:noProof/>
                <w:sz w:val="20"/>
                <w:szCs w:val="20"/>
              </w:rPr>
            </w:pPr>
            <w:r w:rsidRPr="00D61444">
              <w:rPr>
                <w:rFonts w:cs="Times New Roman"/>
                <w:noProof/>
                <w:sz w:val="20"/>
                <w:szCs w:val="20"/>
              </w:rPr>
              <w:t xml:space="preserve">Nëpërmjet intervistimit të ankuesit dhe punonjësit të policisë; si dhe </w:t>
            </w:r>
          </w:p>
          <w:p w14:paraId="25804310" w14:textId="7E8209EE" w:rsidR="00CB5427" w:rsidRPr="00D61444" w:rsidRDefault="00CB5427" w:rsidP="00CB5427">
            <w:pPr>
              <w:spacing w:after="0" w:line="240" w:lineRule="auto"/>
              <w:rPr>
                <w:rFonts w:cs="Times New Roman"/>
                <w:noProof/>
                <w:sz w:val="20"/>
                <w:szCs w:val="20"/>
              </w:rPr>
            </w:pPr>
            <w:r w:rsidRPr="00D61444">
              <w:rPr>
                <w:rFonts w:cs="Times New Roman"/>
                <w:noProof/>
                <w:sz w:val="20"/>
                <w:szCs w:val="20"/>
              </w:rPr>
              <w:t>Dërgimit të ankesës për verifikim dhe përgjigje pranë strukturave qendrore, vendore përgjegjëse.</w:t>
            </w:r>
          </w:p>
          <w:p w14:paraId="449995E7" w14:textId="77777777" w:rsidR="00CB5427" w:rsidRPr="00D61444" w:rsidRDefault="00CB5427" w:rsidP="00CB5427">
            <w:pPr>
              <w:spacing w:after="0" w:line="240" w:lineRule="auto"/>
              <w:contextualSpacing/>
              <w:rPr>
                <w:rFonts w:eastAsia="MS Mincho" w:cs="Times New Roman"/>
                <w:b/>
                <w:bCs/>
                <w:sz w:val="20"/>
                <w:szCs w:val="20"/>
              </w:rPr>
            </w:pPr>
            <w:r w:rsidRPr="00D61444">
              <w:rPr>
                <w:rFonts w:eastAsia="MS Mincho" w:cs="Times New Roman"/>
                <w:b/>
                <w:bCs/>
                <w:sz w:val="20"/>
                <w:szCs w:val="20"/>
              </w:rPr>
              <w:t xml:space="preserve">Për periudhën </w:t>
            </w:r>
            <w:r w:rsidRPr="00D61444">
              <w:rPr>
                <w:rFonts w:eastAsia="Times New Roman" w:cs="Times New Roman"/>
                <w:b/>
                <w:bCs/>
                <w:noProof/>
                <w:color w:val="000000" w:themeColor="text1"/>
                <w:sz w:val="20"/>
                <w:szCs w:val="20"/>
              </w:rPr>
              <w:t>01 Janar-30 Qershor 2026</w:t>
            </w:r>
            <w:r w:rsidRPr="00D61444">
              <w:rPr>
                <w:rFonts w:eastAsia="MS Mincho" w:cs="Times New Roman"/>
                <w:b/>
                <w:bCs/>
                <w:sz w:val="20"/>
                <w:szCs w:val="20"/>
              </w:rPr>
              <w:t>, kemi këtë ndarje sipas strukturave, si më poshtë:</w:t>
            </w:r>
          </w:p>
          <w:p w14:paraId="717DFE16" w14:textId="77777777" w:rsidR="00CB5427" w:rsidRPr="00D61444" w:rsidRDefault="00CB5427" w:rsidP="00CB5427">
            <w:pPr>
              <w:spacing w:after="0" w:line="240" w:lineRule="auto"/>
              <w:rPr>
                <w:rFonts w:cs="Times New Roman"/>
                <w:b/>
                <w:noProof/>
                <w:sz w:val="20"/>
                <w:szCs w:val="20"/>
              </w:rPr>
            </w:pPr>
            <w:r w:rsidRPr="00D61444">
              <w:rPr>
                <w:rFonts w:cs="Times New Roman"/>
                <w:b/>
                <w:noProof/>
                <w:sz w:val="20"/>
                <w:szCs w:val="20"/>
              </w:rPr>
              <w:t>Strukturave Qendrore:</w:t>
            </w:r>
          </w:p>
          <w:p w14:paraId="318AAA25" w14:textId="76DFC1E8" w:rsidR="00CB5427" w:rsidRPr="00D61444" w:rsidRDefault="00CB5427" w:rsidP="00990A18">
            <w:pPr>
              <w:spacing w:after="0" w:line="240" w:lineRule="auto"/>
              <w:contextualSpacing/>
              <w:rPr>
                <w:rFonts w:eastAsia="Calibri" w:cs="Times New Roman"/>
                <w:sz w:val="20"/>
                <w:szCs w:val="20"/>
              </w:rPr>
            </w:pPr>
            <w:r w:rsidRPr="00D61444">
              <w:rPr>
                <w:rFonts w:eastAsia="Calibri" w:cs="Times New Roman"/>
                <w:sz w:val="20"/>
                <w:szCs w:val="20"/>
              </w:rPr>
              <w:t xml:space="preserve">Departamenti Hetimit të Krimit, </w:t>
            </w:r>
            <w:r w:rsidRPr="00D61444">
              <w:rPr>
                <w:rFonts w:eastAsia="Calibri" w:cs="Times New Roman"/>
                <w:b/>
                <w:bCs/>
                <w:sz w:val="20"/>
                <w:szCs w:val="20"/>
              </w:rPr>
              <w:t>13</w:t>
            </w:r>
            <w:r w:rsidRPr="00D61444">
              <w:rPr>
                <w:rFonts w:eastAsia="Calibri" w:cs="Times New Roman"/>
                <w:sz w:val="20"/>
                <w:szCs w:val="20"/>
              </w:rPr>
              <w:t xml:space="preserve"> raste, ku e krahasuar 6 mujorin e I-rë 2025, kishim </w:t>
            </w:r>
            <w:r w:rsidRPr="00D61444">
              <w:rPr>
                <w:rFonts w:eastAsia="Calibri" w:cs="Times New Roman"/>
                <w:b/>
                <w:bCs/>
                <w:sz w:val="20"/>
                <w:szCs w:val="20"/>
              </w:rPr>
              <w:t>26</w:t>
            </w:r>
            <w:r w:rsidRPr="00D61444">
              <w:rPr>
                <w:rFonts w:eastAsia="Calibri" w:cs="Times New Roman"/>
                <w:sz w:val="20"/>
                <w:szCs w:val="20"/>
              </w:rPr>
              <w:t xml:space="preserve"> raste;</w:t>
            </w:r>
            <w:r w:rsidR="00990A18" w:rsidRPr="00D61444">
              <w:rPr>
                <w:rFonts w:eastAsia="Calibri" w:cs="Times New Roman"/>
                <w:sz w:val="20"/>
                <w:szCs w:val="20"/>
              </w:rPr>
              <w:t xml:space="preserve"> </w:t>
            </w:r>
            <w:r w:rsidRPr="00D61444">
              <w:rPr>
                <w:rFonts w:eastAsia="Calibri" w:cs="Times New Roman"/>
                <w:sz w:val="20"/>
                <w:szCs w:val="20"/>
              </w:rPr>
              <w:t xml:space="preserve">Departamenti i Sigurisë Publike, </w:t>
            </w:r>
            <w:r w:rsidRPr="00D61444">
              <w:rPr>
                <w:rFonts w:eastAsia="Calibri" w:cs="Times New Roman"/>
                <w:b/>
                <w:bCs/>
                <w:sz w:val="20"/>
                <w:szCs w:val="20"/>
              </w:rPr>
              <w:t>20</w:t>
            </w:r>
            <w:r w:rsidRPr="00D61444">
              <w:rPr>
                <w:rFonts w:eastAsia="Calibri" w:cs="Times New Roman"/>
                <w:sz w:val="20"/>
                <w:szCs w:val="20"/>
              </w:rPr>
              <w:t xml:space="preserve"> raste, ku e krahasuar 6 mujorin e I-rë 2025, kishim </w:t>
            </w:r>
            <w:r w:rsidRPr="00D61444">
              <w:rPr>
                <w:rFonts w:eastAsia="Calibri" w:cs="Times New Roman"/>
                <w:b/>
                <w:sz w:val="20"/>
                <w:szCs w:val="20"/>
              </w:rPr>
              <w:t>17</w:t>
            </w:r>
            <w:r w:rsidRPr="00D61444">
              <w:rPr>
                <w:rFonts w:eastAsia="Calibri" w:cs="Times New Roman"/>
                <w:sz w:val="20"/>
                <w:szCs w:val="20"/>
              </w:rPr>
              <w:t xml:space="preserve"> raste;</w:t>
            </w:r>
            <w:r w:rsidR="00990A18" w:rsidRPr="00D61444">
              <w:rPr>
                <w:rFonts w:eastAsia="Calibri" w:cs="Times New Roman"/>
                <w:sz w:val="20"/>
                <w:szCs w:val="20"/>
              </w:rPr>
              <w:t xml:space="preserve"> </w:t>
            </w:r>
            <w:r w:rsidRPr="00D61444">
              <w:rPr>
                <w:rFonts w:eastAsia="Calibri" w:cs="Times New Roman"/>
                <w:sz w:val="20"/>
                <w:szCs w:val="20"/>
              </w:rPr>
              <w:t xml:space="preserve">Departamenti i Kufirit dhe Migracionit, </w:t>
            </w:r>
            <w:r w:rsidRPr="00D61444">
              <w:rPr>
                <w:rFonts w:eastAsia="Calibri" w:cs="Times New Roman"/>
                <w:b/>
                <w:bCs/>
                <w:sz w:val="20"/>
                <w:szCs w:val="20"/>
              </w:rPr>
              <w:t>19</w:t>
            </w:r>
            <w:r w:rsidRPr="00D61444">
              <w:rPr>
                <w:rFonts w:eastAsia="Calibri" w:cs="Times New Roman"/>
                <w:sz w:val="20"/>
                <w:szCs w:val="20"/>
              </w:rPr>
              <w:t xml:space="preserve"> raste, ku e krahasuar 6 mujorin e I-rë 2025, kishim </w:t>
            </w:r>
            <w:r w:rsidRPr="00D61444">
              <w:rPr>
                <w:rFonts w:eastAsia="Calibri" w:cs="Times New Roman"/>
                <w:b/>
                <w:sz w:val="20"/>
                <w:szCs w:val="20"/>
              </w:rPr>
              <w:t>15</w:t>
            </w:r>
            <w:r w:rsidRPr="00D61444">
              <w:rPr>
                <w:rFonts w:eastAsia="Calibri" w:cs="Times New Roman"/>
                <w:sz w:val="20"/>
                <w:szCs w:val="20"/>
              </w:rPr>
              <w:t xml:space="preserve"> raste;</w:t>
            </w:r>
            <w:r w:rsidR="00990A18" w:rsidRPr="00D61444">
              <w:rPr>
                <w:rFonts w:eastAsia="Calibri" w:cs="Times New Roman"/>
                <w:sz w:val="20"/>
                <w:szCs w:val="20"/>
              </w:rPr>
              <w:t xml:space="preserve"> </w:t>
            </w:r>
            <w:r w:rsidRPr="00D61444">
              <w:rPr>
                <w:rFonts w:eastAsia="Calibri" w:cs="Times New Roman"/>
                <w:sz w:val="20"/>
                <w:szCs w:val="20"/>
              </w:rPr>
              <w:t xml:space="preserve">Departamenti Shërbimeve Mbështetëse, </w:t>
            </w:r>
            <w:r w:rsidRPr="00D61444">
              <w:rPr>
                <w:rFonts w:eastAsia="Calibri" w:cs="Times New Roman"/>
                <w:b/>
                <w:bCs/>
                <w:sz w:val="20"/>
                <w:szCs w:val="20"/>
              </w:rPr>
              <w:t>1</w:t>
            </w:r>
            <w:r w:rsidRPr="00D61444">
              <w:rPr>
                <w:rFonts w:eastAsia="Calibri" w:cs="Times New Roman"/>
                <w:sz w:val="20"/>
                <w:szCs w:val="20"/>
              </w:rPr>
              <w:t xml:space="preserve"> rast;</w:t>
            </w:r>
            <w:r w:rsidR="00990A18" w:rsidRPr="00D61444">
              <w:rPr>
                <w:rFonts w:eastAsia="Calibri" w:cs="Times New Roman"/>
                <w:sz w:val="20"/>
                <w:szCs w:val="20"/>
              </w:rPr>
              <w:t xml:space="preserve"> </w:t>
            </w:r>
            <w:r w:rsidRPr="00D61444">
              <w:rPr>
                <w:rFonts w:eastAsia="Calibri" w:cs="Times New Roman"/>
                <w:noProof/>
                <w:color w:val="000000" w:themeColor="text1"/>
                <w:sz w:val="20"/>
                <w:szCs w:val="20"/>
              </w:rPr>
              <w:t xml:space="preserve">Departamenti i Marrëdhënieve Ndërkombëtare, </w:t>
            </w:r>
            <w:r w:rsidRPr="00D61444">
              <w:rPr>
                <w:rFonts w:eastAsia="Calibri" w:cs="Times New Roman"/>
                <w:b/>
                <w:bCs/>
                <w:noProof/>
                <w:color w:val="000000" w:themeColor="text1"/>
                <w:sz w:val="20"/>
                <w:szCs w:val="20"/>
              </w:rPr>
              <w:t>1</w:t>
            </w:r>
            <w:r w:rsidRPr="00D61444">
              <w:rPr>
                <w:rFonts w:eastAsia="Calibri" w:cs="Times New Roman"/>
                <w:noProof/>
                <w:color w:val="000000" w:themeColor="text1"/>
                <w:sz w:val="20"/>
                <w:szCs w:val="20"/>
              </w:rPr>
              <w:t xml:space="preserve"> rast;</w:t>
            </w:r>
            <w:r w:rsidR="00990A18" w:rsidRPr="00D61444">
              <w:rPr>
                <w:rFonts w:eastAsia="Calibri" w:cs="Times New Roman"/>
                <w:sz w:val="20"/>
                <w:szCs w:val="20"/>
              </w:rPr>
              <w:t xml:space="preserve"> </w:t>
            </w:r>
            <w:r w:rsidRPr="00D61444">
              <w:rPr>
                <w:rFonts w:eastAsia="Calibri" w:cs="Times New Roman"/>
                <w:sz w:val="20"/>
                <w:szCs w:val="20"/>
              </w:rPr>
              <w:t xml:space="preserve">Drejtoria e Burimeve Njerëzore, </w:t>
            </w:r>
            <w:r w:rsidRPr="00D61444">
              <w:rPr>
                <w:rFonts w:eastAsia="Calibri" w:cs="Times New Roman"/>
                <w:b/>
                <w:bCs/>
                <w:sz w:val="20"/>
                <w:szCs w:val="20"/>
              </w:rPr>
              <w:t>12</w:t>
            </w:r>
            <w:r w:rsidRPr="00D61444">
              <w:rPr>
                <w:rFonts w:eastAsia="Calibri" w:cs="Times New Roman"/>
                <w:sz w:val="20"/>
                <w:szCs w:val="20"/>
              </w:rPr>
              <w:t xml:space="preserve"> raste, ku e krahasuar 6 mujorin e I-rë 2025,  kishim </w:t>
            </w:r>
            <w:r w:rsidRPr="00D61444">
              <w:rPr>
                <w:rFonts w:eastAsia="Calibri" w:cs="Times New Roman"/>
                <w:b/>
                <w:sz w:val="20"/>
                <w:szCs w:val="20"/>
              </w:rPr>
              <w:t>19</w:t>
            </w:r>
            <w:r w:rsidRPr="00D61444">
              <w:rPr>
                <w:rFonts w:eastAsia="Calibri" w:cs="Times New Roman"/>
                <w:sz w:val="20"/>
                <w:szCs w:val="20"/>
              </w:rPr>
              <w:t xml:space="preserve"> raste;</w:t>
            </w:r>
            <w:r w:rsidR="00990A18" w:rsidRPr="00D61444">
              <w:rPr>
                <w:rFonts w:eastAsia="Calibri" w:cs="Times New Roman"/>
                <w:sz w:val="20"/>
                <w:szCs w:val="20"/>
              </w:rPr>
              <w:t xml:space="preserve"> </w:t>
            </w:r>
            <w:r w:rsidRPr="00D61444">
              <w:rPr>
                <w:rFonts w:eastAsia="Calibri" w:cs="Times New Roman"/>
                <w:sz w:val="20"/>
                <w:szCs w:val="20"/>
              </w:rPr>
              <w:t xml:space="preserve">Drejtoria e Menaxhimit të Informacionit dhe të Dhënave, </w:t>
            </w:r>
            <w:r w:rsidRPr="00D61444">
              <w:rPr>
                <w:rFonts w:eastAsia="Calibri" w:cs="Times New Roman"/>
                <w:b/>
                <w:sz w:val="20"/>
                <w:szCs w:val="20"/>
              </w:rPr>
              <w:t>3</w:t>
            </w:r>
            <w:r w:rsidRPr="00D61444">
              <w:rPr>
                <w:rFonts w:eastAsia="Calibri" w:cs="Times New Roman"/>
                <w:sz w:val="20"/>
                <w:szCs w:val="20"/>
              </w:rPr>
              <w:t xml:space="preserve"> raste;</w:t>
            </w:r>
            <w:r w:rsidR="00990A18" w:rsidRPr="00D61444">
              <w:rPr>
                <w:rFonts w:eastAsia="Calibri" w:cs="Times New Roman"/>
                <w:sz w:val="20"/>
                <w:szCs w:val="20"/>
              </w:rPr>
              <w:t xml:space="preserve"> </w:t>
            </w:r>
            <w:r w:rsidRPr="00D61444">
              <w:rPr>
                <w:rFonts w:eastAsia="Calibri" w:cs="Times New Roman"/>
                <w:sz w:val="20"/>
                <w:szCs w:val="20"/>
              </w:rPr>
              <w:t xml:space="preserve">Sektori i Marrëdhënieve me Publikun dhe Median, </w:t>
            </w:r>
            <w:r w:rsidRPr="00D61444">
              <w:rPr>
                <w:rFonts w:eastAsia="Calibri" w:cs="Times New Roman"/>
                <w:b/>
                <w:bCs/>
                <w:sz w:val="20"/>
                <w:szCs w:val="20"/>
              </w:rPr>
              <w:t>15</w:t>
            </w:r>
            <w:r w:rsidRPr="00D61444">
              <w:rPr>
                <w:rFonts w:eastAsia="Calibri" w:cs="Times New Roman"/>
                <w:b/>
                <w:sz w:val="20"/>
                <w:szCs w:val="20"/>
              </w:rPr>
              <w:t xml:space="preserve"> </w:t>
            </w:r>
            <w:r w:rsidRPr="00D61444">
              <w:rPr>
                <w:rFonts w:eastAsia="Calibri" w:cs="Times New Roman"/>
                <w:sz w:val="20"/>
                <w:szCs w:val="20"/>
              </w:rPr>
              <w:t>raste;</w:t>
            </w:r>
            <w:r w:rsidR="00990A18" w:rsidRPr="00D61444">
              <w:rPr>
                <w:rFonts w:eastAsia="Calibri" w:cs="Times New Roman"/>
                <w:sz w:val="20"/>
                <w:szCs w:val="20"/>
              </w:rPr>
              <w:t xml:space="preserve"> </w:t>
            </w:r>
            <w:r w:rsidRPr="00D61444">
              <w:rPr>
                <w:rFonts w:eastAsia="Calibri" w:cs="Times New Roman"/>
                <w:sz w:val="20"/>
                <w:szCs w:val="20"/>
              </w:rPr>
              <w:t xml:space="preserve">Drejtoria e Antiterrorit, </w:t>
            </w:r>
            <w:r w:rsidRPr="00D61444">
              <w:rPr>
                <w:rFonts w:eastAsia="Calibri" w:cs="Times New Roman"/>
                <w:b/>
                <w:bCs/>
                <w:sz w:val="20"/>
                <w:szCs w:val="20"/>
              </w:rPr>
              <w:t xml:space="preserve">1 </w:t>
            </w:r>
            <w:r w:rsidRPr="00D61444">
              <w:rPr>
                <w:rFonts w:eastAsia="Calibri" w:cs="Times New Roman"/>
                <w:sz w:val="20"/>
                <w:szCs w:val="20"/>
              </w:rPr>
              <w:t>rast;</w:t>
            </w:r>
            <w:r w:rsidR="00990A18" w:rsidRPr="00D61444">
              <w:rPr>
                <w:rFonts w:eastAsia="Calibri" w:cs="Times New Roman"/>
                <w:sz w:val="20"/>
                <w:szCs w:val="20"/>
              </w:rPr>
              <w:t xml:space="preserve"> </w:t>
            </w:r>
            <w:r w:rsidRPr="00D61444">
              <w:rPr>
                <w:rFonts w:eastAsia="Calibri" w:cs="Times New Roman"/>
                <w:sz w:val="20"/>
                <w:szCs w:val="20"/>
              </w:rPr>
              <w:t xml:space="preserve">Akademia e Sigurisë, </w:t>
            </w:r>
            <w:r w:rsidRPr="00D61444">
              <w:rPr>
                <w:rFonts w:eastAsia="Calibri" w:cs="Times New Roman"/>
                <w:b/>
                <w:bCs/>
                <w:sz w:val="20"/>
                <w:szCs w:val="20"/>
              </w:rPr>
              <w:t>4</w:t>
            </w:r>
            <w:r w:rsidRPr="00D61444">
              <w:rPr>
                <w:rFonts w:eastAsia="Calibri" w:cs="Times New Roman"/>
                <w:sz w:val="20"/>
                <w:szCs w:val="20"/>
              </w:rPr>
              <w:t xml:space="preserve"> raste;</w:t>
            </w:r>
            <w:r w:rsidR="00990A18" w:rsidRPr="00D61444">
              <w:rPr>
                <w:rFonts w:eastAsia="Calibri" w:cs="Times New Roman"/>
                <w:sz w:val="20"/>
                <w:szCs w:val="20"/>
              </w:rPr>
              <w:t xml:space="preserve"> </w:t>
            </w:r>
            <w:r w:rsidRPr="00D61444">
              <w:rPr>
                <w:rFonts w:eastAsia="Calibri" w:cs="Times New Roman"/>
                <w:sz w:val="20"/>
                <w:szCs w:val="20"/>
              </w:rPr>
              <w:t xml:space="preserve">Drejtoria e Standardeve Profesionale, </w:t>
            </w:r>
            <w:r w:rsidRPr="00D61444">
              <w:rPr>
                <w:rFonts w:eastAsia="Calibri" w:cs="Times New Roman"/>
                <w:b/>
                <w:sz w:val="20"/>
                <w:szCs w:val="20"/>
              </w:rPr>
              <w:t>1</w:t>
            </w:r>
            <w:r w:rsidRPr="00D61444">
              <w:rPr>
                <w:rFonts w:eastAsia="Calibri" w:cs="Times New Roman"/>
                <w:sz w:val="20"/>
                <w:szCs w:val="20"/>
              </w:rPr>
              <w:t xml:space="preserve"> rast.</w:t>
            </w:r>
          </w:p>
          <w:p w14:paraId="105908FF" w14:textId="4E27EAFD" w:rsidR="00CB5427" w:rsidRPr="00D61444" w:rsidRDefault="00CB5427" w:rsidP="00990A18">
            <w:pPr>
              <w:spacing w:after="0" w:line="240" w:lineRule="auto"/>
              <w:rPr>
                <w:rFonts w:eastAsia="MS Mincho" w:cs="Times New Roman"/>
                <w:sz w:val="20"/>
                <w:szCs w:val="20"/>
              </w:rPr>
            </w:pPr>
            <w:r w:rsidRPr="00D61444">
              <w:rPr>
                <w:rFonts w:eastAsia="MS Mincho" w:cs="Times New Roman"/>
                <w:b/>
                <w:sz w:val="20"/>
                <w:szCs w:val="20"/>
              </w:rPr>
              <w:t>Strukturave vendore</w:t>
            </w:r>
            <w:r w:rsidRPr="00D61444">
              <w:rPr>
                <w:rFonts w:eastAsia="MS Mincho" w:cs="Times New Roman"/>
                <w:b/>
                <w:bCs/>
                <w:sz w:val="20"/>
                <w:szCs w:val="20"/>
              </w:rPr>
              <w:t>:</w:t>
            </w:r>
            <w:r w:rsidR="00990A18" w:rsidRPr="00D61444">
              <w:rPr>
                <w:rFonts w:eastAsia="MS Mincho" w:cs="Times New Roman"/>
                <w:b/>
                <w:bCs/>
                <w:sz w:val="20"/>
                <w:szCs w:val="20"/>
              </w:rPr>
              <w:t xml:space="preserve"> </w:t>
            </w:r>
            <w:r w:rsidRPr="00D61444">
              <w:rPr>
                <w:rFonts w:eastAsia="Calibri" w:cs="Times New Roman"/>
                <w:sz w:val="20"/>
                <w:szCs w:val="20"/>
              </w:rPr>
              <w:t xml:space="preserve">DVP Tiranë, </w:t>
            </w:r>
            <w:r w:rsidRPr="00D61444">
              <w:rPr>
                <w:rFonts w:eastAsia="Calibri" w:cs="Times New Roman"/>
                <w:b/>
                <w:bCs/>
                <w:sz w:val="20"/>
                <w:szCs w:val="20"/>
              </w:rPr>
              <w:t>172</w:t>
            </w:r>
            <w:r w:rsidRPr="00D61444">
              <w:rPr>
                <w:rFonts w:eastAsia="Calibri" w:cs="Times New Roman"/>
                <w:sz w:val="20"/>
                <w:szCs w:val="20"/>
              </w:rPr>
              <w:t xml:space="preserve"> raste, ku e krahasuar 6 mujorin e I-rë 2025, kishim </w:t>
            </w:r>
            <w:r w:rsidRPr="00D61444">
              <w:rPr>
                <w:rFonts w:eastAsia="Calibri" w:cs="Times New Roman"/>
                <w:b/>
                <w:sz w:val="20"/>
                <w:szCs w:val="20"/>
              </w:rPr>
              <w:t>213</w:t>
            </w:r>
            <w:r w:rsidRPr="00D61444">
              <w:rPr>
                <w:rFonts w:eastAsia="Calibri" w:cs="Times New Roman"/>
                <w:sz w:val="20"/>
                <w:szCs w:val="20"/>
              </w:rPr>
              <w:t xml:space="preserve"> raste;</w:t>
            </w:r>
            <w:r w:rsidR="00990A18" w:rsidRPr="00D61444">
              <w:rPr>
                <w:rFonts w:eastAsia="MS Mincho" w:cs="Times New Roman"/>
                <w:sz w:val="20"/>
                <w:szCs w:val="20"/>
              </w:rPr>
              <w:t xml:space="preserve"> </w:t>
            </w:r>
            <w:r w:rsidRPr="00D61444">
              <w:rPr>
                <w:rFonts w:eastAsia="Calibri" w:cs="Times New Roman"/>
                <w:sz w:val="20"/>
                <w:szCs w:val="20"/>
              </w:rPr>
              <w:t xml:space="preserve">DVP Durrës, </w:t>
            </w:r>
            <w:r w:rsidRPr="00D61444">
              <w:rPr>
                <w:rFonts w:eastAsia="Calibri" w:cs="Times New Roman"/>
                <w:b/>
                <w:bCs/>
                <w:sz w:val="20"/>
                <w:szCs w:val="20"/>
              </w:rPr>
              <w:t>37</w:t>
            </w:r>
            <w:r w:rsidRPr="00D61444">
              <w:rPr>
                <w:rFonts w:eastAsia="Calibri" w:cs="Times New Roman"/>
                <w:sz w:val="20"/>
                <w:szCs w:val="20"/>
              </w:rPr>
              <w:t xml:space="preserve"> raste, ku e krahasuar 6 mujorin e I-rë 2025, kishim </w:t>
            </w:r>
            <w:r w:rsidRPr="00D61444">
              <w:rPr>
                <w:rFonts w:eastAsia="Calibri" w:cs="Times New Roman"/>
                <w:b/>
                <w:sz w:val="20"/>
                <w:szCs w:val="20"/>
              </w:rPr>
              <w:t>32</w:t>
            </w:r>
            <w:r w:rsidRPr="00D61444">
              <w:rPr>
                <w:rFonts w:eastAsia="Calibri" w:cs="Times New Roman"/>
                <w:sz w:val="20"/>
                <w:szCs w:val="20"/>
              </w:rPr>
              <w:t xml:space="preserve"> raste; </w:t>
            </w:r>
            <w:r w:rsidR="00990A18" w:rsidRPr="00D61444">
              <w:rPr>
                <w:rFonts w:eastAsia="MS Mincho" w:cs="Times New Roman"/>
                <w:sz w:val="20"/>
                <w:szCs w:val="20"/>
              </w:rPr>
              <w:t xml:space="preserve"> </w:t>
            </w:r>
            <w:r w:rsidRPr="00D61444">
              <w:rPr>
                <w:rFonts w:eastAsia="Calibri" w:cs="Times New Roman"/>
                <w:sz w:val="20"/>
                <w:szCs w:val="20"/>
              </w:rPr>
              <w:t xml:space="preserve">DVP Vlorë, </w:t>
            </w:r>
            <w:r w:rsidRPr="00D61444">
              <w:rPr>
                <w:rFonts w:eastAsia="Calibri" w:cs="Times New Roman"/>
                <w:b/>
                <w:bCs/>
                <w:sz w:val="20"/>
                <w:szCs w:val="20"/>
              </w:rPr>
              <w:t>29</w:t>
            </w:r>
            <w:r w:rsidRPr="00D61444">
              <w:rPr>
                <w:rFonts w:eastAsia="Calibri" w:cs="Times New Roman"/>
                <w:sz w:val="20"/>
                <w:szCs w:val="20"/>
              </w:rPr>
              <w:t xml:space="preserve"> raste, ku e krahasuar 6 mujorin e I-rë 2025, kishim </w:t>
            </w:r>
            <w:r w:rsidRPr="00D61444">
              <w:rPr>
                <w:rFonts w:eastAsia="Calibri" w:cs="Times New Roman"/>
                <w:b/>
                <w:sz w:val="20"/>
                <w:szCs w:val="20"/>
              </w:rPr>
              <w:t xml:space="preserve">42 </w:t>
            </w:r>
            <w:r w:rsidRPr="00D61444">
              <w:rPr>
                <w:rFonts w:eastAsia="Calibri" w:cs="Times New Roman"/>
                <w:sz w:val="20"/>
                <w:szCs w:val="20"/>
              </w:rPr>
              <w:t>raste;</w:t>
            </w:r>
            <w:r w:rsidR="00990A18" w:rsidRPr="00D61444">
              <w:rPr>
                <w:rFonts w:eastAsia="MS Mincho" w:cs="Times New Roman"/>
                <w:sz w:val="20"/>
                <w:szCs w:val="20"/>
              </w:rPr>
              <w:t xml:space="preserve"> </w:t>
            </w:r>
            <w:r w:rsidRPr="00D61444">
              <w:rPr>
                <w:rFonts w:eastAsia="Calibri" w:cs="Times New Roman"/>
                <w:sz w:val="20"/>
                <w:szCs w:val="20"/>
              </w:rPr>
              <w:t xml:space="preserve">DVP Fier, </w:t>
            </w:r>
            <w:r w:rsidRPr="00D61444">
              <w:rPr>
                <w:rFonts w:eastAsia="Calibri" w:cs="Times New Roman"/>
                <w:b/>
                <w:bCs/>
                <w:sz w:val="20"/>
                <w:szCs w:val="20"/>
              </w:rPr>
              <w:t xml:space="preserve">18 </w:t>
            </w:r>
            <w:r w:rsidRPr="00D61444">
              <w:rPr>
                <w:rFonts w:eastAsia="Calibri" w:cs="Times New Roman"/>
                <w:sz w:val="20"/>
                <w:szCs w:val="20"/>
              </w:rPr>
              <w:t xml:space="preserve">raste, krahasuar me tre mujorin e vitit 2025, kishim </w:t>
            </w:r>
            <w:r w:rsidRPr="00D61444">
              <w:rPr>
                <w:rFonts w:eastAsia="Calibri" w:cs="Times New Roman"/>
                <w:b/>
                <w:sz w:val="20"/>
                <w:szCs w:val="20"/>
              </w:rPr>
              <w:t xml:space="preserve">18 </w:t>
            </w:r>
            <w:r w:rsidRPr="00D61444">
              <w:rPr>
                <w:rFonts w:eastAsia="Calibri" w:cs="Times New Roman"/>
                <w:sz w:val="20"/>
                <w:szCs w:val="20"/>
              </w:rPr>
              <w:t xml:space="preserve">raste; DVP Elbasan, </w:t>
            </w:r>
            <w:r w:rsidRPr="00D61444">
              <w:rPr>
                <w:rFonts w:eastAsia="Calibri" w:cs="Times New Roman"/>
                <w:b/>
                <w:bCs/>
                <w:sz w:val="20"/>
                <w:szCs w:val="20"/>
              </w:rPr>
              <w:t>17</w:t>
            </w:r>
            <w:r w:rsidRPr="00D61444">
              <w:rPr>
                <w:rFonts w:eastAsia="Calibri" w:cs="Times New Roman"/>
                <w:sz w:val="20"/>
                <w:szCs w:val="20"/>
              </w:rPr>
              <w:t xml:space="preserve"> raste, ku e krahasuar 6 mujorin e I-rë 2025, kishim </w:t>
            </w:r>
            <w:r w:rsidRPr="00D61444">
              <w:rPr>
                <w:rFonts w:eastAsia="Calibri" w:cs="Times New Roman"/>
                <w:b/>
                <w:bCs/>
                <w:sz w:val="20"/>
                <w:szCs w:val="20"/>
              </w:rPr>
              <w:t>19</w:t>
            </w:r>
            <w:r w:rsidRPr="00D61444">
              <w:rPr>
                <w:rFonts w:eastAsia="Calibri" w:cs="Times New Roman"/>
                <w:sz w:val="20"/>
                <w:szCs w:val="20"/>
              </w:rPr>
              <w:t xml:space="preserve"> raste;</w:t>
            </w:r>
            <w:r w:rsidR="00990A18" w:rsidRPr="00D61444">
              <w:rPr>
                <w:rFonts w:eastAsia="MS Mincho" w:cs="Times New Roman"/>
                <w:sz w:val="20"/>
                <w:szCs w:val="20"/>
              </w:rPr>
              <w:t xml:space="preserve"> </w:t>
            </w:r>
            <w:r w:rsidRPr="00D61444">
              <w:rPr>
                <w:rFonts w:eastAsia="Calibri" w:cs="Times New Roman"/>
                <w:sz w:val="20"/>
                <w:szCs w:val="20"/>
              </w:rPr>
              <w:t xml:space="preserve">DVP Shkodër, </w:t>
            </w:r>
            <w:r w:rsidRPr="00D61444">
              <w:rPr>
                <w:rFonts w:eastAsia="Calibri" w:cs="Times New Roman"/>
                <w:b/>
                <w:bCs/>
                <w:sz w:val="20"/>
                <w:szCs w:val="20"/>
              </w:rPr>
              <w:t xml:space="preserve">15 </w:t>
            </w:r>
            <w:r w:rsidRPr="00D61444">
              <w:rPr>
                <w:rFonts w:eastAsia="Calibri" w:cs="Times New Roman"/>
                <w:sz w:val="20"/>
                <w:szCs w:val="20"/>
              </w:rPr>
              <w:t>raste, ku e krahasuar 6 mujorin e I-rë 2025, kishim</w:t>
            </w:r>
            <w:r w:rsidRPr="00D61444">
              <w:rPr>
                <w:rFonts w:eastAsia="Calibri" w:cs="Times New Roman"/>
                <w:b/>
                <w:sz w:val="20"/>
                <w:szCs w:val="20"/>
              </w:rPr>
              <w:t xml:space="preserve"> 13 </w:t>
            </w:r>
            <w:r w:rsidRPr="00D61444">
              <w:rPr>
                <w:rFonts w:eastAsia="Calibri" w:cs="Times New Roman"/>
                <w:sz w:val="20"/>
                <w:szCs w:val="20"/>
              </w:rPr>
              <w:t xml:space="preserve">raste; DVP Lezhë, </w:t>
            </w:r>
            <w:r w:rsidRPr="00D61444">
              <w:rPr>
                <w:rFonts w:eastAsia="Calibri" w:cs="Times New Roman"/>
                <w:b/>
                <w:bCs/>
                <w:sz w:val="20"/>
                <w:szCs w:val="20"/>
              </w:rPr>
              <w:t xml:space="preserve">17 </w:t>
            </w:r>
            <w:r w:rsidRPr="00D61444">
              <w:rPr>
                <w:rFonts w:eastAsia="Calibri" w:cs="Times New Roman"/>
                <w:sz w:val="20"/>
                <w:szCs w:val="20"/>
              </w:rPr>
              <w:t xml:space="preserve">raste, ku e krahasuar 6 mujorin e I-rë 2025, kishim </w:t>
            </w:r>
            <w:r w:rsidRPr="00D61444">
              <w:rPr>
                <w:rFonts w:eastAsia="Calibri" w:cs="Times New Roman"/>
                <w:b/>
                <w:sz w:val="20"/>
                <w:szCs w:val="20"/>
              </w:rPr>
              <w:t>10</w:t>
            </w:r>
            <w:r w:rsidRPr="00D61444">
              <w:rPr>
                <w:rFonts w:eastAsia="Calibri" w:cs="Times New Roman"/>
                <w:sz w:val="20"/>
                <w:szCs w:val="20"/>
              </w:rPr>
              <w:t xml:space="preserve"> raste; DVP Berat, </w:t>
            </w:r>
            <w:r w:rsidRPr="00D61444">
              <w:rPr>
                <w:rFonts w:eastAsia="Calibri" w:cs="Times New Roman"/>
                <w:b/>
                <w:bCs/>
                <w:sz w:val="20"/>
                <w:szCs w:val="20"/>
              </w:rPr>
              <w:t xml:space="preserve">4 </w:t>
            </w:r>
            <w:r w:rsidRPr="00D61444">
              <w:rPr>
                <w:rFonts w:eastAsia="Calibri" w:cs="Times New Roman"/>
                <w:sz w:val="20"/>
                <w:szCs w:val="20"/>
              </w:rPr>
              <w:t xml:space="preserve">raste, ku e krahasuar 6 mujorin e I-rë 2025, kishim </w:t>
            </w:r>
            <w:r w:rsidRPr="00D61444">
              <w:rPr>
                <w:rFonts w:eastAsia="Calibri" w:cs="Times New Roman"/>
                <w:b/>
                <w:sz w:val="20"/>
                <w:szCs w:val="20"/>
              </w:rPr>
              <w:t>9</w:t>
            </w:r>
            <w:r w:rsidRPr="00D61444">
              <w:rPr>
                <w:rFonts w:eastAsia="Calibri" w:cs="Times New Roman"/>
                <w:sz w:val="20"/>
                <w:szCs w:val="20"/>
              </w:rPr>
              <w:t xml:space="preserve"> raste;</w:t>
            </w:r>
            <w:r w:rsidRPr="00D61444">
              <w:rPr>
                <w:rFonts w:eastAsia="Calibri" w:cs="Times New Roman"/>
                <w:b/>
                <w:sz w:val="20"/>
                <w:szCs w:val="20"/>
              </w:rPr>
              <w:t xml:space="preserve">  </w:t>
            </w:r>
            <w:r w:rsidRPr="00D61444">
              <w:rPr>
                <w:rFonts w:eastAsia="Calibri" w:cs="Times New Roman"/>
                <w:sz w:val="20"/>
                <w:szCs w:val="20"/>
              </w:rPr>
              <w:t xml:space="preserve">DVP Kukës, </w:t>
            </w:r>
            <w:r w:rsidRPr="00D61444">
              <w:rPr>
                <w:rFonts w:eastAsia="Calibri" w:cs="Times New Roman"/>
                <w:b/>
                <w:bCs/>
                <w:sz w:val="20"/>
                <w:szCs w:val="20"/>
              </w:rPr>
              <w:t>10</w:t>
            </w:r>
            <w:r w:rsidRPr="00D61444">
              <w:rPr>
                <w:rFonts w:eastAsia="Calibri" w:cs="Times New Roman"/>
                <w:sz w:val="20"/>
                <w:szCs w:val="20"/>
              </w:rPr>
              <w:t xml:space="preserve"> raste, ku e krahasuar 6 mujorin e I-rë 2025, kishim </w:t>
            </w:r>
            <w:r w:rsidRPr="00D61444">
              <w:rPr>
                <w:rFonts w:eastAsia="Calibri" w:cs="Times New Roman"/>
                <w:b/>
                <w:sz w:val="20"/>
                <w:szCs w:val="20"/>
              </w:rPr>
              <w:t>7</w:t>
            </w:r>
            <w:r w:rsidRPr="00D61444">
              <w:rPr>
                <w:rFonts w:eastAsia="Calibri" w:cs="Times New Roman"/>
                <w:sz w:val="20"/>
                <w:szCs w:val="20"/>
              </w:rPr>
              <w:t xml:space="preserve"> rast;</w:t>
            </w:r>
            <w:r w:rsidR="00990A18" w:rsidRPr="00D61444">
              <w:rPr>
                <w:rFonts w:eastAsia="MS Mincho" w:cs="Times New Roman"/>
                <w:sz w:val="20"/>
                <w:szCs w:val="20"/>
              </w:rPr>
              <w:t xml:space="preserve"> </w:t>
            </w:r>
            <w:r w:rsidRPr="00D61444">
              <w:rPr>
                <w:rFonts w:eastAsia="Calibri" w:cs="Times New Roman"/>
                <w:sz w:val="20"/>
                <w:szCs w:val="20"/>
              </w:rPr>
              <w:t xml:space="preserve">DVP Dibër, </w:t>
            </w:r>
            <w:r w:rsidRPr="00D61444">
              <w:rPr>
                <w:rFonts w:eastAsia="Calibri" w:cs="Times New Roman"/>
                <w:b/>
                <w:bCs/>
                <w:sz w:val="20"/>
                <w:szCs w:val="20"/>
              </w:rPr>
              <w:t>16</w:t>
            </w:r>
            <w:r w:rsidRPr="00D61444">
              <w:rPr>
                <w:rFonts w:eastAsia="Calibri" w:cs="Times New Roman"/>
                <w:sz w:val="20"/>
                <w:szCs w:val="20"/>
              </w:rPr>
              <w:t xml:space="preserve"> raste, ku e krahasuar 6 mujorin e I-rë 2025, kishim </w:t>
            </w:r>
            <w:r w:rsidRPr="00D61444">
              <w:rPr>
                <w:rFonts w:eastAsia="Calibri" w:cs="Times New Roman"/>
                <w:b/>
                <w:sz w:val="20"/>
                <w:szCs w:val="20"/>
              </w:rPr>
              <w:t>13</w:t>
            </w:r>
            <w:r w:rsidRPr="00D61444">
              <w:rPr>
                <w:rFonts w:eastAsia="Calibri" w:cs="Times New Roman"/>
                <w:sz w:val="20"/>
                <w:szCs w:val="20"/>
              </w:rPr>
              <w:t xml:space="preserve"> raste; DVP Gjirokastër, </w:t>
            </w:r>
            <w:r w:rsidRPr="00D61444">
              <w:rPr>
                <w:rFonts w:eastAsia="Calibri" w:cs="Times New Roman"/>
                <w:b/>
                <w:bCs/>
                <w:sz w:val="20"/>
                <w:szCs w:val="20"/>
              </w:rPr>
              <w:t xml:space="preserve">13 </w:t>
            </w:r>
            <w:r w:rsidRPr="00D61444">
              <w:rPr>
                <w:rFonts w:eastAsia="Calibri" w:cs="Times New Roman"/>
                <w:sz w:val="20"/>
                <w:szCs w:val="20"/>
              </w:rPr>
              <w:t xml:space="preserve">raste, ku e krahasuar 6 mujorin e I-rë 2025, kishim </w:t>
            </w:r>
            <w:r w:rsidRPr="00D61444">
              <w:rPr>
                <w:rFonts w:eastAsia="Calibri" w:cs="Times New Roman"/>
                <w:b/>
                <w:sz w:val="20"/>
                <w:szCs w:val="20"/>
              </w:rPr>
              <w:t>4</w:t>
            </w:r>
            <w:r w:rsidRPr="00D61444">
              <w:rPr>
                <w:rFonts w:eastAsia="Calibri" w:cs="Times New Roman"/>
                <w:sz w:val="20"/>
                <w:szCs w:val="20"/>
              </w:rPr>
              <w:t xml:space="preserve"> raste; DVP Korçë, </w:t>
            </w:r>
            <w:r w:rsidRPr="00D61444">
              <w:rPr>
                <w:rFonts w:eastAsia="Calibri" w:cs="Times New Roman"/>
                <w:b/>
                <w:bCs/>
                <w:sz w:val="20"/>
                <w:szCs w:val="20"/>
              </w:rPr>
              <w:t>17</w:t>
            </w:r>
            <w:r w:rsidRPr="00D61444">
              <w:rPr>
                <w:rFonts w:eastAsia="Calibri" w:cs="Times New Roman"/>
                <w:sz w:val="20"/>
                <w:szCs w:val="20"/>
              </w:rPr>
              <w:t xml:space="preserve"> raste, ku e krahasuar 6 mujorin e I-rë 2025, kishim </w:t>
            </w:r>
            <w:r w:rsidRPr="00D61444">
              <w:rPr>
                <w:rFonts w:eastAsia="Calibri" w:cs="Times New Roman"/>
                <w:b/>
                <w:sz w:val="20"/>
                <w:szCs w:val="20"/>
              </w:rPr>
              <w:t>11</w:t>
            </w:r>
            <w:r w:rsidRPr="00D61444">
              <w:rPr>
                <w:rFonts w:eastAsia="Calibri" w:cs="Times New Roman"/>
                <w:sz w:val="20"/>
                <w:szCs w:val="20"/>
              </w:rPr>
              <w:t xml:space="preserve"> raste. Anonime nuk kemi patur asnjë rast.</w:t>
            </w:r>
            <w:r w:rsidR="00990A18" w:rsidRPr="00D61444">
              <w:rPr>
                <w:rFonts w:eastAsia="Calibri" w:cs="Times New Roman"/>
                <w:sz w:val="20"/>
                <w:szCs w:val="20"/>
              </w:rPr>
              <w:t xml:space="preserve"> </w:t>
            </w:r>
            <w:r w:rsidRPr="00D61444">
              <w:rPr>
                <w:rFonts w:eastAsia="Calibri" w:cs="Times New Roman"/>
                <w:sz w:val="20"/>
                <w:szCs w:val="20"/>
              </w:rPr>
              <w:t xml:space="preserve">Ankesë për llogari të Institucioneve të tjera, </w:t>
            </w:r>
            <w:r w:rsidRPr="00D61444">
              <w:rPr>
                <w:rFonts w:eastAsia="Calibri" w:cs="Times New Roman"/>
                <w:b/>
                <w:sz w:val="20"/>
                <w:szCs w:val="20"/>
              </w:rPr>
              <w:t>6</w:t>
            </w:r>
            <w:r w:rsidRPr="00D61444">
              <w:rPr>
                <w:rFonts w:eastAsia="Calibri" w:cs="Times New Roman"/>
                <w:sz w:val="20"/>
                <w:szCs w:val="20"/>
              </w:rPr>
              <w:t xml:space="preserve"> raste, ku janë adresuar serish Platformës dhe kryesisht kishim të bënin me gjoba nga Bashki të ndryshme. </w:t>
            </w:r>
          </w:p>
          <w:p w14:paraId="3BC90AC4" w14:textId="77777777" w:rsidR="00990A18" w:rsidRPr="00D61444" w:rsidRDefault="00CB5427" w:rsidP="00990A18">
            <w:pPr>
              <w:spacing w:after="0" w:line="240" w:lineRule="auto"/>
              <w:rPr>
                <w:rFonts w:eastAsia="MS Mincho" w:cs="Times New Roman"/>
                <w:color w:val="000000" w:themeColor="text1"/>
                <w:sz w:val="20"/>
                <w:szCs w:val="20"/>
              </w:rPr>
            </w:pPr>
            <w:r w:rsidRPr="00D61444">
              <w:rPr>
                <w:rFonts w:eastAsia="MS Mincho" w:cs="Times New Roman"/>
                <w:sz w:val="20"/>
                <w:szCs w:val="20"/>
              </w:rPr>
              <w:t xml:space="preserve">Nga studimi i ankesave dhe problematikave të tyre rezulton se rastet më të shumta janë në DVP Tiranë, Qarku Tiranë rreth </w:t>
            </w:r>
            <w:r w:rsidRPr="00D61444">
              <w:rPr>
                <w:rFonts w:eastAsia="MS Mincho" w:cs="Times New Roman"/>
                <w:b/>
                <w:bCs/>
                <w:sz w:val="20"/>
                <w:szCs w:val="20"/>
              </w:rPr>
              <w:t>35%</w:t>
            </w:r>
            <w:r w:rsidRPr="00D61444">
              <w:rPr>
                <w:rFonts w:eastAsia="MS Mincho" w:cs="Times New Roman"/>
                <w:sz w:val="20"/>
                <w:szCs w:val="20"/>
              </w:rPr>
              <w:t xml:space="preserve"> e ankesave të ardhura në rrugë elektronike dhe postare, pastaj vjen Qarku Durrës dhe Vlorë. </w:t>
            </w:r>
            <w:r w:rsidRPr="00D61444">
              <w:rPr>
                <w:rFonts w:eastAsia="MS Mincho" w:cs="Times New Roman"/>
                <w:color w:val="000000" w:themeColor="text1"/>
                <w:sz w:val="20"/>
                <w:szCs w:val="20"/>
              </w:rPr>
              <w:t xml:space="preserve">Ky numër i madh i ankesave të ardhura nga qytetarë të Qarkut Tiranë ka të bëjë edhe për faktin e lëvizjes demografike të popullsisë gjatë këtyre viteve si dhe të  problematikave që kanë banorët me problemet e pronave, të parkimit të mjeteve, ndotjes akustike apo të ndërtimeve pa leje në këto zona, etj. </w:t>
            </w:r>
          </w:p>
          <w:p w14:paraId="724705E5" w14:textId="0DEF98E4" w:rsidR="00CB5427" w:rsidRPr="00D61444" w:rsidRDefault="00CB5427" w:rsidP="00990A18">
            <w:pPr>
              <w:spacing w:after="0" w:line="240" w:lineRule="auto"/>
              <w:rPr>
                <w:rFonts w:eastAsia="MS Mincho" w:cs="Times New Roman"/>
                <w:color w:val="000000" w:themeColor="text1"/>
                <w:sz w:val="20"/>
                <w:szCs w:val="20"/>
              </w:rPr>
            </w:pPr>
            <w:r w:rsidRPr="00D61444">
              <w:rPr>
                <w:rFonts w:eastAsia="MS Mincho" w:cs="Times New Roman"/>
                <w:color w:val="000000" w:themeColor="text1"/>
                <w:sz w:val="20"/>
                <w:szCs w:val="20"/>
              </w:rPr>
              <w:t xml:space="preserve">Nga analiza e ankesave rezulton se nga ankuesit trajtohen probleme të ndryshme, të ndara sipas drejtimit të shërbimeve të policisë fushën kryesore e zënë ato që kanë të bëjnë me shërbimet e Rendit dhe të sigurisë publike, rreth </w:t>
            </w:r>
            <w:r w:rsidRPr="00D61444">
              <w:rPr>
                <w:rFonts w:eastAsia="MS Mincho" w:cs="Times New Roman"/>
                <w:b/>
                <w:bCs/>
                <w:color w:val="000000" w:themeColor="text1"/>
                <w:sz w:val="20"/>
                <w:szCs w:val="20"/>
              </w:rPr>
              <w:t>75-80%</w:t>
            </w:r>
            <w:r w:rsidRPr="00D61444">
              <w:rPr>
                <w:rFonts w:eastAsia="MS Mincho" w:cs="Times New Roman"/>
                <w:color w:val="000000" w:themeColor="text1"/>
                <w:sz w:val="20"/>
                <w:szCs w:val="20"/>
              </w:rPr>
              <w:t xml:space="preserve"> të tyre, ankesa për qarkullimin rrugor si gjoba, parkime, bllokim të mjeteve SCUTER dhe motorë elektrikë, ankesa për mosveprim të Punonjësve të policisë, ndërtime pa leje, ndotje akustike, kërkesë /ankesa për fitim dhe lënie shtetësie, ankesa për aplikime për humbje dokumentacioni, ankesa për pajisje me autorizim për armë gjahu, kamera sigurie etj, ankesa për Kufirin dhe Migracionin, aplikime për Leje Qëndrimi apo kalim të kufirit, të Burimeve Njerëzore si </w:t>
            </w:r>
            <w:r w:rsidRPr="00D61444">
              <w:rPr>
                <w:rFonts w:eastAsia="MS Mincho" w:cs="Times New Roman"/>
                <w:color w:val="000000" w:themeColor="text1"/>
                <w:sz w:val="20"/>
                <w:szCs w:val="20"/>
              </w:rPr>
              <w:lastRenderedPageBreak/>
              <w:t>transferime, apo kërkesa për dokumentacion për punonjësit e policisë qe kanë plotësuar moshën për pension, për Drejtorinë e Menaxhimit të të dhënave dhe Infiormacionit për heqje shënimesh në sistem etj.</w:t>
            </w:r>
          </w:p>
          <w:p w14:paraId="29BA0E64" w14:textId="77777777" w:rsidR="00CB5427" w:rsidRPr="00D61444" w:rsidRDefault="00CB5427" w:rsidP="00990A18">
            <w:pPr>
              <w:spacing w:after="0" w:line="240" w:lineRule="auto"/>
              <w:rPr>
                <w:rFonts w:eastAsia="MS Mincho" w:cs="Times New Roman"/>
                <w:sz w:val="20"/>
                <w:szCs w:val="20"/>
              </w:rPr>
            </w:pPr>
            <w:r w:rsidRPr="00D61444">
              <w:rPr>
                <w:rFonts w:eastAsia="MS Mincho" w:cs="Times New Roman"/>
                <w:sz w:val="20"/>
                <w:szCs w:val="20"/>
              </w:rPr>
              <w:t xml:space="preserve">Nga analiza e ankesave rezulton se nga ankuesit trajtohen probleme të ndryshme, të ndara sipas drejtimit të shërbimeve të policisë apo shërbimeve të tjera, ankesa për mosveprim të punonjësve të policisë, ku zëri kryesor janë ankesat për sigurinë publike </w:t>
            </w:r>
            <w:r w:rsidRPr="00D61444">
              <w:rPr>
                <w:rFonts w:eastAsia="MS Mincho" w:cs="Times New Roman"/>
                <w:b/>
                <w:bCs/>
                <w:sz w:val="20"/>
                <w:szCs w:val="20"/>
              </w:rPr>
              <w:t>(75%)</w:t>
            </w:r>
            <w:r w:rsidRPr="00D61444">
              <w:rPr>
                <w:rFonts w:eastAsia="MS Mincho" w:cs="Times New Roman"/>
                <w:sz w:val="20"/>
                <w:szCs w:val="20"/>
              </w:rPr>
              <w:t>, si parkimet e mjeteve, ndërtime pa leje, ndotje akustike, në Sektorin e Kufirit aplikime për Leje Qëndrimi apo në drejtim të Burimeve Njerëzore si transferime, kërkesa për dokumentacion për punonjësit e policisë që kanë plotësuar moshën për pension, si më poshtë:</w:t>
            </w:r>
          </w:p>
          <w:p w14:paraId="61C6D0E4" w14:textId="77777777" w:rsidR="00CB5427" w:rsidRPr="00D61444" w:rsidRDefault="00CB5427" w:rsidP="00990A18">
            <w:pPr>
              <w:spacing w:after="0" w:line="240" w:lineRule="auto"/>
              <w:contextualSpacing/>
              <w:rPr>
                <w:rFonts w:eastAsia="Calibri" w:cs="Times New Roman"/>
                <w:color w:val="000000" w:themeColor="text1"/>
                <w:sz w:val="20"/>
                <w:szCs w:val="20"/>
              </w:rPr>
            </w:pPr>
            <w:r w:rsidRPr="00D61444">
              <w:rPr>
                <w:rFonts w:eastAsia="Times New Roman" w:cs="Times New Roman"/>
                <w:b/>
                <w:sz w:val="20"/>
                <w:szCs w:val="20"/>
              </w:rPr>
              <w:t xml:space="preserve">Për Departamentin për Sigurinë Publike: - 326 ankesa: </w:t>
            </w:r>
            <w:r w:rsidRPr="00D61444">
              <w:rPr>
                <w:rFonts w:eastAsia="Calibri" w:cs="Times New Roman"/>
                <w:color w:val="000000" w:themeColor="text1"/>
                <w:sz w:val="20"/>
                <w:szCs w:val="20"/>
              </w:rPr>
              <w:t>Ndotje akustike, ndotje mjedisore, vendosje kamere të pa miratuar,</w:t>
            </w:r>
            <w:r w:rsidRPr="00D61444">
              <w:rPr>
                <w:rFonts w:eastAsia="Calibri" w:cs="Times New Roman"/>
                <w:b/>
                <w:color w:val="000000" w:themeColor="text1"/>
                <w:sz w:val="20"/>
                <w:szCs w:val="20"/>
              </w:rPr>
              <w:t xml:space="preserve"> </w:t>
            </w:r>
            <w:r w:rsidRPr="00D61444">
              <w:rPr>
                <w:rFonts w:eastAsia="Calibri" w:cs="Times New Roman"/>
                <w:color w:val="000000" w:themeColor="text1"/>
                <w:sz w:val="20"/>
                <w:szCs w:val="20"/>
              </w:rPr>
              <w:t xml:space="preserve">konflikt pronësie, ankesa për ndërtim të paligjshëm, mos zbatim të vendimit gjykatës, dhunim banese, vjedhje, përndjekje, kërcënime, ankesa për masa administrative nga shërbimet e rendit dhe të qarkullit rrugor, për shërbime on-line të Zyrës së Shërbimit të Qytetareve për humbje dokumentacioni, apo aplikime për shtetësi etj. </w:t>
            </w:r>
          </w:p>
          <w:p w14:paraId="2348AE5F" w14:textId="77777777" w:rsidR="00CB5427" w:rsidRPr="00D61444" w:rsidRDefault="00CB5427" w:rsidP="00990A18">
            <w:pPr>
              <w:spacing w:after="0" w:line="240" w:lineRule="auto"/>
              <w:rPr>
                <w:rFonts w:eastAsia="MS Mincho" w:cs="Times New Roman"/>
                <w:color w:val="000000" w:themeColor="text1"/>
                <w:sz w:val="20"/>
                <w:szCs w:val="20"/>
              </w:rPr>
            </w:pPr>
            <w:r w:rsidRPr="00D61444">
              <w:rPr>
                <w:rFonts w:eastAsia="Times New Roman" w:cs="Times New Roman"/>
                <w:b/>
                <w:sz w:val="20"/>
                <w:szCs w:val="20"/>
              </w:rPr>
              <w:t>Siguria Rrugore: - 82 ankesa,</w:t>
            </w:r>
            <w:r w:rsidRPr="00D61444">
              <w:rPr>
                <w:rFonts w:cs="Times New Roman"/>
                <w:b/>
                <w:noProof/>
                <w:sz w:val="20"/>
                <w:szCs w:val="20"/>
              </w:rPr>
              <w:t xml:space="preserve"> kryesisht për</w:t>
            </w:r>
            <w:r w:rsidRPr="00D61444">
              <w:rPr>
                <w:rFonts w:eastAsia="Times New Roman" w:cs="Times New Roman"/>
                <w:b/>
                <w:sz w:val="20"/>
                <w:szCs w:val="20"/>
              </w:rPr>
              <w:t xml:space="preserve">: </w:t>
            </w:r>
            <w:r w:rsidRPr="00D61444">
              <w:rPr>
                <w:rFonts w:eastAsia="MS Mincho" w:cs="Times New Roman"/>
                <w:color w:val="000000" w:themeColor="text1"/>
                <w:sz w:val="20"/>
                <w:szCs w:val="20"/>
              </w:rPr>
              <w:t>kryesisht për parkime te palejuara, vendosje te gjobave dhe heqje të pikëve në lejen e drejtimit, ankese për komisionin OASH, ankesë/kërkesë për dokumentacionin e mjeteve të përfshira në aksidente rrugore, bllokimin e mjeteve elektrike monopatinë dhe skuter etj.</w:t>
            </w:r>
          </w:p>
          <w:p w14:paraId="228066A3" w14:textId="77777777" w:rsidR="00CB5427" w:rsidRPr="00D61444" w:rsidRDefault="00CB5427" w:rsidP="00990A18">
            <w:pPr>
              <w:spacing w:after="0" w:line="240" w:lineRule="auto"/>
              <w:ind w:right="14"/>
              <w:contextualSpacing/>
              <w:rPr>
                <w:rFonts w:eastAsiaTheme="minorHAnsi" w:cs="Times New Roman"/>
                <w:b/>
                <w:noProof/>
                <w:sz w:val="20"/>
                <w:szCs w:val="20"/>
              </w:rPr>
            </w:pPr>
            <w:r w:rsidRPr="00D61444">
              <w:rPr>
                <w:rFonts w:eastAsia="Times New Roman" w:cs="Times New Roman"/>
                <w:b/>
                <w:sz w:val="20"/>
                <w:szCs w:val="20"/>
              </w:rPr>
              <w:t xml:space="preserve">Për Departamentin e Policisë Kriminale: - 17 ankesa: </w:t>
            </w:r>
            <w:r w:rsidRPr="00D61444">
              <w:rPr>
                <w:rFonts w:eastAsia="Calibri" w:cs="Times New Roman"/>
                <w:color w:val="000000" w:themeColor="text1"/>
                <w:sz w:val="20"/>
                <w:szCs w:val="20"/>
              </w:rPr>
              <w:t>Për persona të dyshuar për mbajte përdorim dhe shpërndarje lëndësh narkotike</w:t>
            </w:r>
            <w:r w:rsidRPr="00D61444">
              <w:rPr>
                <w:rFonts w:eastAsia="Calibri" w:cs="Times New Roman"/>
                <w:b/>
                <w:color w:val="000000" w:themeColor="text1"/>
                <w:sz w:val="20"/>
                <w:szCs w:val="20"/>
              </w:rPr>
              <w:t xml:space="preserve">, </w:t>
            </w:r>
            <w:r w:rsidRPr="00D61444">
              <w:rPr>
                <w:rFonts w:eastAsia="Calibri" w:cs="Times New Roman"/>
                <w:color w:val="000000" w:themeColor="text1"/>
                <w:sz w:val="20"/>
                <w:szCs w:val="20"/>
              </w:rPr>
              <w:t>ushtrim aktiviteti pa licencën fushën e transportit të udhëtarëve, përndjekje nëpërmjet rrjeteve sociale</w:t>
            </w:r>
            <w:r w:rsidRPr="00D61444">
              <w:rPr>
                <w:rFonts w:eastAsia="Calibri" w:cs="Times New Roman"/>
                <w:b/>
                <w:color w:val="000000" w:themeColor="text1"/>
                <w:sz w:val="20"/>
                <w:szCs w:val="20"/>
              </w:rPr>
              <w:t xml:space="preserve">, </w:t>
            </w:r>
            <w:r w:rsidRPr="00D61444">
              <w:rPr>
                <w:rFonts w:eastAsia="Calibri" w:cs="Times New Roman"/>
                <w:color w:val="000000" w:themeColor="text1"/>
                <w:sz w:val="20"/>
                <w:szCs w:val="20"/>
              </w:rPr>
              <w:t>përfitim nëpërmjet mashtrimit, ankesa për punonjës policie (strukturë e krimeve) veprimet e OPGJ etj.</w:t>
            </w:r>
          </w:p>
          <w:p w14:paraId="76C70ADE" w14:textId="77777777" w:rsidR="00CB5427" w:rsidRPr="00D61444" w:rsidRDefault="00CB5427" w:rsidP="00990A18">
            <w:pPr>
              <w:spacing w:after="0" w:line="240" w:lineRule="auto"/>
              <w:ind w:right="14"/>
              <w:contextualSpacing/>
              <w:rPr>
                <w:rFonts w:eastAsiaTheme="minorHAnsi" w:cs="Times New Roman"/>
                <w:b/>
                <w:noProof/>
                <w:sz w:val="20"/>
                <w:szCs w:val="20"/>
              </w:rPr>
            </w:pPr>
            <w:r w:rsidRPr="00D61444">
              <w:rPr>
                <w:rFonts w:eastAsia="Times New Roman" w:cs="Times New Roman"/>
                <w:b/>
                <w:sz w:val="20"/>
                <w:szCs w:val="20"/>
              </w:rPr>
              <w:t xml:space="preserve">Për Departamentin për Kufirin dhe Migracionin: - </w:t>
            </w:r>
            <w:r w:rsidRPr="00D61444">
              <w:rPr>
                <w:rFonts w:eastAsiaTheme="minorHAnsi" w:cs="Times New Roman"/>
                <w:b/>
                <w:noProof/>
                <w:sz w:val="20"/>
                <w:szCs w:val="20"/>
              </w:rPr>
              <w:t>20 ankesa:</w:t>
            </w:r>
            <w:r w:rsidRPr="00D61444">
              <w:rPr>
                <w:rFonts w:eastAsiaTheme="minorHAnsi" w:cs="Times New Roman"/>
                <w:noProof/>
                <w:sz w:val="20"/>
                <w:szCs w:val="20"/>
              </w:rPr>
              <w:t xml:space="preserve"> </w:t>
            </w:r>
            <w:r w:rsidRPr="00D61444">
              <w:rPr>
                <w:rFonts w:eastAsia="Calibri" w:cs="Times New Roman"/>
                <w:color w:val="000000" w:themeColor="text1"/>
                <w:sz w:val="20"/>
                <w:szCs w:val="20"/>
              </w:rPr>
              <w:t>Kërkesë/Ankesë për informacion për mosmiratim leje qëndrimi ID për shtetas te huaj,</w:t>
            </w:r>
            <w:r w:rsidRPr="00D61444">
              <w:rPr>
                <w:rFonts w:eastAsia="Calibri" w:cs="Times New Roman"/>
                <w:b/>
                <w:color w:val="000000" w:themeColor="text1"/>
                <w:sz w:val="20"/>
                <w:szCs w:val="20"/>
              </w:rPr>
              <w:t xml:space="preserve"> </w:t>
            </w:r>
            <w:r w:rsidRPr="00D61444">
              <w:rPr>
                <w:rFonts w:eastAsia="Calibri" w:cs="Times New Roman"/>
                <w:color w:val="000000" w:themeColor="text1"/>
                <w:sz w:val="20"/>
                <w:szCs w:val="20"/>
              </w:rPr>
              <w:t>pengesa në PKK nga personeli policor</w:t>
            </w:r>
            <w:r w:rsidRPr="00D61444">
              <w:rPr>
                <w:rFonts w:eastAsia="Calibri" w:cs="Times New Roman"/>
                <w:bCs/>
                <w:color w:val="000000" w:themeColor="text1"/>
                <w:sz w:val="20"/>
                <w:szCs w:val="20"/>
              </w:rPr>
              <w:t>,</w:t>
            </w:r>
            <w:r w:rsidRPr="00D61444">
              <w:rPr>
                <w:rFonts w:eastAsia="Calibri" w:cs="Times New Roman"/>
                <w:b/>
                <w:color w:val="000000" w:themeColor="text1"/>
                <w:sz w:val="20"/>
                <w:szCs w:val="20"/>
              </w:rPr>
              <w:t xml:space="preserve"> </w:t>
            </w:r>
            <w:r w:rsidRPr="00D61444">
              <w:rPr>
                <w:rFonts w:eastAsia="Calibri" w:cs="Times New Roman"/>
                <w:color w:val="000000" w:themeColor="text1"/>
                <w:sz w:val="20"/>
                <w:szCs w:val="20"/>
              </w:rPr>
              <w:t>gjoba të vendosura në kufi nga Roja Kufitare etj.</w:t>
            </w:r>
          </w:p>
          <w:p w14:paraId="0058F201" w14:textId="77777777" w:rsidR="00CB5427" w:rsidRPr="00D61444" w:rsidRDefault="00CB5427" w:rsidP="00990A18">
            <w:pPr>
              <w:spacing w:after="0" w:line="240" w:lineRule="auto"/>
              <w:contextualSpacing/>
              <w:rPr>
                <w:rFonts w:eastAsiaTheme="minorHAnsi" w:cs="Times New Roman"/>
                <w:noProof/>
                <w:sz w:val="20"/>
                <w:szCs w:val="20"/>
              </w:rPr>
            </w:pPr>
            <w:r w:rsidRPr="00D61444">
              <w:rPr>
                <w:rFonts w:eastAsiaTheme="minorHAnsi" w:cs="Times New Roman"/>
                <w:b/>
                <w:noProof/>
                <w:sz w:val="20"/>
                <w:szCs w:val="20"/>
              </w:rPr>
              <w:t xml:space="preserve">Për Mardhëniet Ndërkombëtare, 4 ankesa: </w:t>
            </w:r>
            <w:r w:rsidRPr="00D61444">
              <w:rPr>
                <w:rFonts w:eastAsiaTheme="minorHAnsi" w:cs="Times New Roman"/>
                <w:noProof/>
                <w:sz w:val="20"/>
                <w:szCs w:val="20"/>
              </w:rPr>
              <w:t>Ankesë për një shtetas të dënuar dhe ndaluar në Greqi, ekstradim.</w:t>
            </w:r>
          </w:p>
          <w:p w14:paraId="5351DA84" w14:textId="77777777" w:rsidR="00CB5427" w:rsidRPr="00D61444" w:rsidRDefault="00CB5427" w:rsidP="00990A18">
            <w:pPr>
              <w:spacing w:after="0" w:line="240" w:lineRule="auto"/>
              <w:ind w:right="14"/>
              <w:contextualSpacing/>
              <w:rPr>
                <w:rFonts w:eastAsia="Times New Roman" w:cs="Times New Roman"/>
                <w:b/>
                <w:sz w:val="20"/>
                <w:szCs w:val="20"/>
              </w:rPr>
            </w:pPr>
            <w:r w:rsidRPr="00D61444">
              <w:rPr>
                <w:rFonts w:eastAsia="Times New Roman" w:cs="Times New Roman"/>
                <w:b/>
                <w:sz w:val="20"/>
                <w:szCs w:val="20"/>
              </w:rPr>
              <w:t xml:space="preserve">Për DSHM dhe Drejtorinë e Burimeve Njerëzore: - 13 ankesa: </w:t>
            </w:r>
            <w:r w:rsidRPr="00D61444">
              <w:rPr>
                <w:rFonts w:eastAsiaTheme="minorHAnsi" w:cs="Times New Roman"/>
                <w:noProof/>
                <w:sz w:val="20"/>
                <w:szCs w:val="20"/>
              </w:rPr>
              <w:t>Aplikime për studime në Akademinë e Policisë; Largime/perjashtime nga puna ish punonjës policie, si dhe rimarrje në punë; Për mos dhënie shpërblimi; Vertemin vitesh pune për pension; Për përfitim të ardhurash për fëmijë punonjësish policie të rënë dëshmor; Për trajtim ushqimor, etj.</w:t>
            </w:r>
          </w:p>
          <w:p w14:paraId="4BA6757D" w14:textId="77777777" w:rsidR="00CB5427" w:rsidRPr="00D61444" w:rsidRDefault="00CB5427" w:rsidP="00990A18">
            <w:pPr>
              <w:spacing w:after="0" w:line="240" w:lineRule="auto"/>
              <w:rPr>
                <w:rFonts w:eastAsia="Calibri" w:cs="Times New Roman"/>
                <w:sz w:val="20"/>
                <w:szCs w:val="20"/>
              </w:rPr>
            </w:pPr>
            <w:r w:rsidRPr="00D61444">
              <w:rPr>
                <w:rFonts w:cs="Times New Roman"/>
                <w:b/>
                <w:noProof/>
                <w:sz w:val="20"/>
                <w:szCs w:val="20"/>
              </w:rPr>
              <w:t xml:space="preserve">Për Drejtorinë e Standardeve Profesionale: - 1 ankesë: </w:t>
            </w:r>
            <w:r w:rsidRPr="00D61444">
              <w:rPr>
                <w:rFonts w:eastAsia="Calibri" w:cs="Times New Roman"/>
                <w:sz w:val="20"/>
                <w:szCs w:val="20"/>
              </w:rPr>
              <w:t>Kërkesa për dokumentacionin e dhënies së masës disiplinore nga një punonjës i DVP Tiranë e cila është e përsëritur 4 herë dhe ka marrë përgjigje në të gjitha rastet nga Struktura Vendore dhe nga Drejtoria e Standardeve Profesionale.</w:t>
            </w:r>
          </w:p>
          <w:p w14:paraId="3BB79BCD" w14:textId="77777777" w:rsidR="00CB5427" w:rsidRPr="00D61444" w:rsidRDefault="00CB5427" w:rsidP="009B211E">
            <w:pPr>
              <w:spacing w:after="0" w:line="240" w:lineRule="auto"/>
              <w:rPr>
                <w:rFonts w:eastAsia="Calibri" w:cs="Times New Roman"/>
                <w:sz w:val="20"/>
                <w:szCs w:val="20"/>
              </w:rPr>
            </w:pPr>
            <w:r w:rsidRPr="00D61444">
              <w:rPr>
                <w:rFonts w:eastAsia="Times New Roman" w:cs="Times New Roman"/>
                <w:b/>
                <w:sz w:val="20"/>
                <w:szCs w:val="20"/>
              </w:rPr>
              <w:t xml:space="preserve">Për Drejtorinë e Menaxhimit të Informacionit dhe të Dhënave: - </w:t>
            </w:r>
            <w:r w:rsidRPr="00D61444">
              <w:rPr>
                <w:rFonts w:cs="Times New Roman"/>
                <w:b/>
                <w:noProof/>
                <w:sz w:val="20"/>
                <w:szCs w:val="20"/>
              </w:rPr>
              <w:t xml:space="preserve">3 ankesa: </w:t>
            </w:r>
            <w:r w:rsidRPr="00D61444">
              <w:rPr>
                <w:rFonts w:eastAsia="Calibri" w:cs="Times New Roman"/>
                <w:sz w:val="20"/>
                <w:szCs w:val="20"/>
              </w:rPr>
              <w:t>Heqje e shënimeve në rubrikën “Njoftime në kufi”, nga DVP Korçë për një rast, “Raport ngjarje” etj.</w:t>
            </w:r>
          </w:p>
          <w:p w14:paraId="0DE0D7B9" w14:textId="77777777" w:rsidR="00CB5427" w:rsidRPr="00D61444" w:rsidRDefault="00CB5427" w:rsidP="009B211E">
            <w:pPr>
              <w:spacing w:after="0" w:line="240" w:lineRule="auto"/>
              <w:contextualSpacing/>
              <w:rPr>
                <w:rFonts w:eastAsia="Times New Roman" w:cs="Times New Roman"/>
                <w:color w:val="000000"/>
                <w:sz w:val="20"/>
                <w:szCs w:val="20"/>
              </w:rPr>
            </w:pPr>
            <w:r w:rsidRPr="00D61444">
              <w:rPr>
                <w:rFonts w:eastAsia="Times New Roman" w:cs="Times New Roman"/>
                <w:color w:val="000000"/>
                <w:sz w:val="20"/>
                <w:szCs w:val="20"/>
              </w:rPr>
              <w:t xml:space="preserve">Gjatë këtij gjashtë mujori në bazë të ankesave të trajtuara janë kaluar për hetim disiplinor për </w:t>
            </w:r>
            <w:r w:rsidRPr="00D61444">
              <w:rPr>
                <w:rFonts w:eastAsia="Times New Roman" w:cs="Times New Roman"/>
                <w:b/>
                <w:bCs/>
                <w:color w:val="000000"/>
                <w:sz w:val="20"/>
                <w:szCs w:val="20"/>
              </w:rPr>
              <w:t>3</w:t>
            </w:r>
            <w:r w:rsidRPr="00D61444">
              <w:rPr>
                <w:rFonts w:eastAsia="Times New Roman" w:cs="Times New Roman"/>
                <w:color w:val="000000"/>
                <w:sz w:val="20"/>
                <w:szCs w:val="20"/>
              </w:rPr>
              <w:t xml:space="preserve"> raste, ku punonjësit e policisë nuk kanë zbatuar me korrektësi Procedura Standarde të Punës gjatë veprimtarisë së tyre.</w:t>
            </w:r>
          </w:p>
          <w:p w14:paraId="332EB84F" w14:textId="2AF4BEFF" w:rsidR="00A800E0" w:rsidRPr="00885E23" w:rsidRDefault="00CB5427" w:rsidP="00A800E0">
            <w:pPr>
              <w:spacing w:after="0" w:line="240" w:lineRule="auto"/>
              <w:contextualSpacing/>
              <w:rPr>
                <w:rFonts w:eastAsia="Calibri" w:cs="Times New Roman"/>
                <w:bCs/>
                <w:color w:val="000000" w:themeColor="text1"/>
                <w:sz w:val="20"/>
                <w:szCs w:val="20"/>
              </w:rPr>
            </w:pPr>
            <w:r w:rsidRPr="00D61444">
              <w:rPr>
                <w:rFonts w:eastAsia="Calibri" w:cs="Times New Roman"/>
                <w:bCs/>
                <w:color w:val="000000" w:themeColor="text1"/>
                <w:sz w:val="20"/>
                <w:szCs w:val="20"/>
              </w:rPr>
              <w:t>Kërkesë/Ankesa kanë të bëjnë me heqje shënimesh në sistemet e policisë ku pasi janë trajtuar ju është kthyer përgjigje në kohe.</w:t>
            </w:r>
          </w:p>
        </w:tc>
        <w:tc>
          <w:tcPr>
            <w:tcW w:w="1038" w:type="dxa"/>
            <w:vAlign w:val="center"/>
          </w:tcPr>
          <w:p w14:paraId="332EB85B" w14:textId="77777777" w:rsidR="00A800E0" w:rsidRPr="0015352C" w:rsidRDefault="00A800E0" w:rsidP="0023088C">
            <w:pPr>
              <w:pStyle w:val="NoSpacing10"/>
              <w:rPr>
                <w:sz w:val="20"/>
                <w:lang w:val="sq-AL"/>
              </w:rPr>
            </w:pPr>
          </w:p>
          <w:p w14:paraId="332EB85C" w14:textId="77777777" w:rsidR="00A800E0" w:rsidRPr="0015352C" w:rsidRDefault="00A800E0" w:rsidP="00A800E0">
            <w:pPr>
              <w:pStyle w:val="NoSpacing10"/>
              <w:jc w:val="center"/>
              <w:rPr>
                <w:sz w:val="20"/>
                <w:lang w:val="sq-AL"/>
              </w:rPr>
            </w:pPr>
          </w:p>
          <w:p w14:paraId="332EB85D" w14:textId="77777777" w:rsidR="00A800E0" w:rsidRPr="0015352C" w:rsidRDefault="00A800E0" w:rsidP="00A800E0">
            <w:pPr>
              <w:pStyle w:val="NoSpacing10"/>
              <w:jc w:val="center"/>
              <w:rPr>
                <w:sz w:val="20"/>
                <w:lang w:val="sq-AL"/>
              </w:rPr>
            </w:pPr>
          </w:p>
          <w:p w14:paraId="332EB85E" w14:textId="77777777" w:rsidR="00A800E0" w:rsidRPr="0015352C" w:rsidRDefault="00A800E0" w:rsidP="00A800E0">
            <w:pPr>
              <w:pStyle w:val="NoSpacing10"/>
              <w:jc w:val="center"/>
              <w:rPr>
                <w:sz w:val="20"/>
                <w:lang w:val="sq-AL"/>
              </w:rPr>
            </w:pPr>
          </w:p>
          <w:p w14:paraId="332EB85F" w14:textId="77777777" w:rsidR="00A800E0" w:rsidRPr="0015352C" w:rsidRDefault="00A800E0" w:rsidP="00A800E0">
            <w:pPr>
              <w:pStyle w:val="NoSpacing10"/>
              <w:jc w:val="center"/>
              <w:rPr>
                <w:sz w:val="20"/>
                <w:lang w:val="sq-AL"/>
              </w:rPr>
            </w:pPr>
          </w:p>
          <w:p w14:paraId="332EB860" w14:textId="77777777" w:rsidR="00A800E0" w:rsidRPr="0015352C" w:rsidRDefault="00A800E0" w:rsidP="00A800E0">
            <w:pPr>
              <w:pStyle w:val="NoSpacing10"/>
              <w:jc w:val="center"/>
              <w:rPr>
                <w:sz w:val="20"/>
                <w:lang w:val="sq-AL"/>
              </w:rPr>
            </w:pPr>
          </w:p>
          <w:p w14:paraId="332EB861" w14:textId="77777777" w:rsidR="00A800E0" w:rsidRPr="0015352C" w:rsidRDefault="00A800E0" w:rsidP="00A800E0">
            <w:pPr>
              <w:pStyle w:val="NoSpacing10"/>
              <w:jc w:val="center"/>
              <w:rPr>
                <w:sz w:val="20"/>
                <w:lang w:val="sq-AL"/>
              </w:rPr>
            </w:pPr>
            <w:r w:rsidRPr="0015352C">
              <w:rPr>
                <w:color w:val="0070C0"/>
                <w:sz w:val="20"/>
                <w:lang w:val="sq-AL"/>
              </w:rPr>
              <w:t>Realizuar</w:t>
            </w:r>
          </w:p>
        </w:tc>
      </w:tr>
      <w:tr w:rsidR="00A800E0" w:rsidRPr="0015352C" w14:paraId="332EB956" w14:textId="77777777" w:rsidTr="00F63064">
        <w:trPr>
          <w:gridAfter w:val="1"/>
          <w:wAfter w:w="16" w:type="dxa"/>
          <w:trHeight w:val="1250"/>
        </w:trPr>
        <w:tc>
          <w:tcPr>
            <w:tcW w:w="1566" w:type="dxa"/>
          </w:tcPr>
          <w:p w14:paraId="332EB863" w14:textId="77777777" w:rsidR="00A800E0" w:rsidRPr="0015352C" w:rsidRDefault="00A800E0" w:rsidP="00A800E0">
            <w:pPr>
              <w:pStyle w:val="NoSpacing10"/>
              <w:jc w:val="left"/>
              <w:rPr>
                <w:sz w:val="20"/>
                <w:lang w:val="sq-AL"/>
              </w:rPr>
            </w:pPr>
          </w:p>
          <w:p w14:paraId="332EB864" w14:textId="77777777" w:rsidR="00A800E0" w:rsidRPr="0015352C" w:rsidRDefault="00A800E0" w:rsidP="00A800E0">
            <w:pPr>
              <w:pStyle w:val="NoSpacing10"/>
              <w:jc w:val="left"/>
              <w:rPr>
                <w:sz w:val="20"/>
                <w:lang w:val="sq-AL"/>
              </w:rPr>
            </w:pPr>
            <w:r w:rsidRPr="0015352C">
              <w:rPr>
                <w:sz w:val="20"/>
                <w:lang w:val="sq-AL"/>
              </w:rPr>
              <w:t>3.Parandalimi dhe efektiviteti i ulët në luftën kundër veprimtarisë kriminale të kultivimit të bimëve narkotike</w:t>
            </w:r>
          </w:p>
        </w:tc>
        <w:tc>
          <w:tcPr>
            <w:tcW w:w="1973" w:type="dxa"/>
          </w:tcPr>
          <w:p w14:paraId="332EB865" w14:textId="77777777" w:rsidR="00A800E0" w:rsidRPr="0015352C" w:rsidRDefault="00A800E0" w:rsidP="00A800E0">
            <w:pPr>
              <w:pStyle w:val="NoSpacing3"/>
              <w:jc w:val="left"/>
              <w:rPr>
                <w:sz w:val="20"/>
                <w:lang w:val="sq-AL"/>
              </w:rPr>
            </w:pPr>
          </w:p>
          <w:p w14:paraId="332EB866" w14:textId="77777777" w:rsidR="00A800E0" w:rsidRPr="0015352C" w:rsidRDefault="00A800E0" w:rsidP="00A800E0">
            <w:pPr>
              <w:pStyle w:val="NoSpacing3"/>
              <w:jc w:val="left"/>
              <w:rPr>
                <w:sz w:val="20"/>
                <w:lang w:val="sq-AL"/>
              </w:rPr>
            </w:pPr>
            <w:r w:rsidRPr="0015352C">
              <w:rPr>
                <w:sz w:val="20"/>
                <w:lang w:val="sq-AL"/>
              </w:rPr>
              <w:t>3.1.Kryerja e hetimeve dhe analizave për çdo rast kultivimi nga strukturat vendore, si dhe shtimi i kontrolleve të brendshme e monitorimeve nga strukturat e tjera</w:t>
            </w:r>
          </w:p>
          <w:p w14:paraId="332EB867" w14:textId="77777777" w:rsidR="00A800E0" w:rsidRPr="0015352C" w:rsidRDefault="00A800E0" w:rsidP="00A800E0">
            <w:pPr>
              <w:pStyle w:val="NoSpacing3"/>
              <w:jc w:val="left"/>
              <w:rPr>
                <w:sz w:val="20"/>
                <w:lang w:val="sq-AL"/>
              </w:rPr>
            </w:pPr>
          </w:p>
          <w:p w14:paraId="332EB868" w14:textId="77777777" w:rsidR="00A800E0" w:rsidRPr="0015352C" w:rsidRDefault="00A800E0" w:rsidP="00A800E0">
            <w:pPr>
              <w:pStyle w:val="NoSpacing10"/>
              <w:jc w:val="left"/>
              <w:rPr>
                <w:sz w:val="20"/>
                <w:lang w:val="sq-AL"/>
              </w:rPr>
            </w:pPr>
            <w:r w:rsidRPr="0015352C">
              <w:rPr>
                <w:sz w:val="20"/>
                <w:lang w:val="sq-AL"/>
              </w:rPr>
              <w:t>3.2.Përdorimi i pajisjeve të kontrollit dhe shtimi i burimeve të informacionit, siç janë hartografia me dronë dhe monitorimi ajror përmes helikopterëve dhe avionëve të GdF për të kontrolluar territorin</w:t>
            </w:r>
          </w:p>
        </w:tc>
        <w:tc>
          <w:tcPr>
            <w:tcW w:w="3127" w:type="dxa"/>
          </w:tcPr>
          <w:p w14:paraId="332EB869" w14:textId="77777777" w:rsidR="00A800E0" w:rsidRPr="0015352C" w:rsidRDefault="00A800E0" w:rsidP="00A800E0">
            <w:pPr>
              <w:pStyle w:val="NoSpacing10"/>
              <w:jc w:val="left"/>
              <w:rPr>
                <w:sz w:val="20"/>
                <w:lang w:val="sq-AL" w:eastAsia="en-GB"/>
              </w:rPr>
            </w:pPr>
          </w:p>
          <w:p w14:paraId="332EB86A" w14:textId="77777777" w:rsidR="00A800E0" w:rsidRPr="0015352C" w:rsidRDefault="00A800E0" w:rsidP="00A800E0">
            <w:pPr>
              <w:pStyle w:val="NoSpacing10"/>
              <w:jc w:val="left"/>
              <w:rPr>
                <w:sz w:val="20"/>
                <w:lang w:val="sq-AL" w:eastAsia="en-GB"/>
              </w:rPr>
            </w:pPr>
            <w:r w:rsidRPr="0015352C">
              <w:rPr>
                <w:sz w:val="20"/>
                <w:lang w:val="sq-AL" w:eastAsia="en-GB"/>
              </w:rPr>
              <w:t>1.Departamenti për Sigurinë Publike</w:t>
            </w:r>
          </w:p>
          <w:p w14:paraId="332EB86B" w14:textId="77777777" w:rsidR="00A800E0" w:rsidRPr="0015352C" w:rsidRDefault="00A800E0" w:rsidP="00A800E0">
            <w:pPr>
              <w:pStyle w:val="NoSpacing10"/>
              <w:jc w:val="left"/>
              <w:rPr>
                <w:sz w:val="20"/>
                <w:lang w:val="sq-AL" w:eastAsia="en-GB"/>
              </w:rPr>
            </w:pPr>
          </w:p>
          <w:p w14:paraId="332EB86C" w14:textId="77777777" w:rsidR="00A800E0" w:rsidRPr="0015352C" w:rsidRDefault="00A800E0" w:rsidP="00A800E0">
            <w:pPr>
              <w:pStyle w:val="NoSpacing10"/>
              <w:jc w:val="left"/>
              <w:rPr>
                <w:sz w:val="20"/>
                <w:lang w:val="sq-AL" w:eastAsia="en-GB"/>
              </w:rPr>
            </w:pPr>
            <w:r w:rsidRPr="0015352C">
              <w:rPr>
                <w:sz w:val="20"/>
                <w:lang w:val="sq-AL" w:eastAsia="en-GB"/>
              </w:rPr>
              <w:t>2.Drejtoria për Krimet në Volum</w:t>
            </w:r>
          </w:p>
          <w:p w14:paraId="332EB86D" w14:textId="77777777" w:rsidR="00A800E0" w:rsidRPr="0015352C" w:rsidRDefault="00A800E0" w:rsidP="00A800E0">
            <w:pPr>
              <w:pStyle w:val="NoSpacing10"/>
              <w:jc w:val="left"/>
              <w:rPr>
                <w:sz w:val="20"/>
                <w:lang w:val="sq-AL" w:eastAsia="en-GB"/>
              </w:rPr>
            </w:pPr>
          </w:p>
          <w:p w14:paraId="332EB86E" w14:textId="77777777" w:rsidR="00A800E0" w:rsidRPr="0015352C" w:rsidRDefault="00A800E0" w:rsidP="00A800E0">
            <w:pPr>
              <w:pStyle w:val="NoSpacing10"/>
              <w:jc w:val="left"/>
              <w:rPr>
                <w:sz w:val="20"/>
                <w:lang w:val="sq-AL" w:eastAsia="en-GB"/>
              </w:rPr>
            </w:pPr>
            <w:r w:rsidRPr="0015352C">
              <w:rPr>
                <w:sz w:val="20"/>
                <w:lang w:val="sq-AL" w:eastAsia="en-GB"/>
              </w:rPr>
              <w:t>3.Drejtoritë Vendore të Policisë</w:t>
            </w:r>
          </w:p>
          <w:p w14:paraId="332EB86F" w14:textId="77777777" w:rsidR="00A800E0" w:rsidRPr="0015352C" w:rsidRDefault="00A800E0" w:rsidP="00A800E0">
            <w:pPr>
              <w:pStyle w:val="NoSpacing10"/>
              <w:jc w:val="left"/>
              <w:rPr>
                <w:sz w:val="20"/>
                <w:lang w:val="sq-AL" w:eastAsia="en-GB"/>
              </w:rPr>
            </w:pPr>
          </w:p>
          <w:p w14:paraId="332EB870" w14:textId="77777777" w:rsidR="00A800E0" w:rsidRPr="0015352C" w:rsidRDefault="00A800E0" w:rsidP="00A800E0">
            <w:pPr>
              <w:pStyle w:val="NoSpacing10"/>
              <w:jc w:val="left"/>
              <w:rPr>
                <w:sz w:val="20"/>
                <w:lang w:val="sq-AL"/>
              </w:rPr>
            </w:pPr>
            <w:r w:rsidRPr="0015352C">
              <w:rPr>
                <w:sz w:val="20"/>
                <w:lang w:val="sq-AL"/>
              </w:rPr>
              <w:t>4.Drejtoritë Vendore për Kufirin dhe Migracionin</w:t>
            </w:r>
          </w:p>
          <w:p w14:paraId="332EB871" w14:textId="77777777" w:rsidR="00A800E0" w:rsidRPr="0015352C" w:rsidRDefault="00A800E0" w:rsidP="00A800E0">
            <w:pPr>
              <w:pStyle w:val="NoSpacing10"/>
              <w:jc w:val="left"/>
              <w:rPr>
                <w:sz w:val="20"/>
                <w:lang w:val="sq-AL"/>
              </w:rPr>
            </w:pPr>
          </w:p>
          <w:p w14:paraId="332EB872" w14:textId="77777777" w:rsidR="00A800E0" w:rsidRPr="0015352C" w:rsidRDefault="00A800E0" w:rsidP="00A800E0">
            <w:pPr>
              <w:pStyle w:val="NoSpacing10"/>
              <w:jc w:val="left"/>
              <w:rPr>
                <w:sz w:val="20"/>
                <w:lang w:val="sq-AL" w:eastAsia="en-GB"/>
              </w:rPr>
            </w:pPr>
            <w:r w:rsidRPr="0015352C">
              <w:rPr>
                <w:sz w:val="20"/>
                <w:lang w:val="sq-AL" w:eastAsia="en-GB"/>
              </w:rPr>
              <w:t>5.Drejtoria e Standardeve Profesionale</w:t>
            </w:r>
          </w:p>
        </w:tc>
        <w:tc>
          <w:tcPr>
            <w:tcW w:w="7435" w:type="dxa"/>
          </w:tcPr>
          <w:p w14:paraId="142C0D8C" w14:textId="77777777" w:rsidR="009B211E" w:rsidRPr="00D61444" w:rsidRDefault="009B211E" w:rsidP="00CB5427">
            <w:pPr>
              <w:tabs>
                <w:tab w:val="center" w:pos="5940"/>
              </w:tabs>
              <w:spacing w:after="0" w:line="240" w:lineRule="auto"/>
              <w:rPr>
                <w:rFonts w:cs="Times New Roman"/>
                <w:b/>
                <w:sz w:val="20"/>
                <w:szCs w:val="20"/>
              </w:rPr>
            </w:pPr>
          </w:p>
          <w:p w14:paraId="7380100D" w14:textId="4EEDCF07" w:rsidR="00CB5427" w:rsidRPr="00D61444" w:rsidRDefault="00CB5427" w:rsidP="00CB5427">
            <w:pPr>
              <w:tabs>
                <w:tab w:val="center" w:pos="5940"/>
              </w:tabs>
              <w:spacing w:after="0" w:line="240" w:lineRule="auto"/>
              <w:rPr>
                <w:rFonts w:cs="Times New Roman"/>
                <w:b/>
                <w:sz w:val="20"/>
                <w:szCs w:val="20"/>
              </w:rPr>
            </w:pPr>
            <w:r w:rsidRPr="00D61444">
              <w:rPr>
                <w:rFonts w:cs="Times New Roman"/>
                <w:b/>
                <w:sz w:val="20"/>
                <w:szCs w:val="20"/>
              </w:rPr>
              <w:t>Departamenti për Sigurinë Publike:</w:t>
            </w:r>
          </w:p>
          <w:p w14:paraId="12F4ADF3" w14:textId="77777777" w:rsidR="00CB5427" w:rsidRPr="00D61444" w:rsidRDefault="00CB5427" w:rsidP="00CB5427">
            <w:pPr>
              <w:spacing w:after="0" w:line="240" w:lineRule="auto"/>
              <w:rPr>
                <w:rFonts w:cs="Times New Roman"/>
                <w:sz w:val="20"/>
                <w:szCs w:val="20"/>
              </w:rPr>
            </w:pPr>
            <w:r w:rsidRPr="00D61444">
              <w:rPr>
                <w:rFonts w:cs="Times New Roman"/>
                <w:b/>
                <w:sz w:val="20"/>
                <w:szCs w:val="20"/>
              </w:rPr>
              <w:t>Drejtoria për Krimet në Volum:</w:t>
            </w:r>
            <w:r w:rsidRPr="00D61444">
              <w:rPr>
                <w:rFonts w:cs="Times New Roman"/>
                <w:sz w:val="20"/>
                <w:szCs w:val="20"/>
              </w:rPr>
              <w:t xml:space="preserve"> </w:t>
            </w:r>
          </w:p>
          <w:p w14:paraId="5EBCA070" w14:textId="79106AB4" w:rsidR="00CB5427" w:rsidRPr="00D61444" w:rsidRDefault="00CB5427" w:rsidP="00CB5427">
            <w:pPr>
              <w:spacing w:after="0" w:line="240" w:lineRule="auto"/>
              <w:rPr>
                <w:rFonts w:cs="Times New Roman"/>
                <w:sz w:val="20"/>
                <w:szCs w:val="20"/>
              </w:rPr>
            </w:pPr>
            <w:r w:rsidRPr="00D61444">
              <w:rPr>
                <w:rFonts w:cs="Times New Roman"/>
                <w:sz w:val="20"/>
                <w:szCs w:val="20"/>
              </w:rPr>
              <w:t>Gjatë 6-mujorit të parë të vitit 2026, Drejtoria për Krimet në Volum, pranë Departamentit për Sigurinë Publike, në Drejtorinë e Përgjithshme të Policisë së Shtetit, ka punuar për arritjen e objektivave vjetorë të përcaktuara në Programin Vjetor të Departamentit për Sigurinë Publike për vitin 2026, me nr.1215 datë 03.02.2026.</w:t>
            </w:r>
          </w:p>
          <w:p w14:paraId="0563E359" w14:textId="77777777" w:rsidR="00CB5427" w:rsidRPr="00D61444" w:rsidRDefault="00CB5427" w:rsidP="00CB5427">
            <w:pPr>
              <w:spacing w:after="0" w:line="240" w:lineRule="auto"/>
              <w:rPr>
                <w:rFonts w:cs="Times New Roman"/>
                <w:b/>
                <w:bCs/>
                <w:sz w:val="20"/>
                <w:szCs w:val="20"/>
              </w:rPr>
            </w:pPr>
            <w:r w:rsidRPr="00D61444">
              <w:rPr>
                <w:rFonts w:cs="Times New Roman"/>
                <w:b/>
                <w:bCs/>
                <w:sz w:val="20"/>
                <w:szCs w:val="20"/>
              </w:rPr>
              <w:t>Sektori për Krimet në Volum:</w:t>
            </w:r>
          </w:p>
          <w:p w14:paraId="64158E11" w14:textId="77777777" w:rsidR="00CB5427" w:rsidRPr="00D61444" w:rsidRDefault="00CB5427" w:rsidP="00CB5427">
            <w:pPr>
              <w:shd w:val="clear" w:color="auto" w:fill="FFFFFF" w:themeFill="background1"/>
              <w:spacing w:after="0" w:line="240" w:lineRule="auto"/>
              <w:rPr>
                <w:rFonts w:cs="Times New Roman"/>
                <w:sz w:val="20"/>
                <w:szCs w:val="20"/>
              </w:rPr>
            </w:pPr>
            <w:r w:rsidRPr="00D61444">
              <w:rPr>
                <w:rFonts w:cs="Times New Roman"/>
                <w:b/>
                <w:sz w:val="20"/>
                <w:szCs w:val="20"/>
              </w:rPr>
              <w:t xml:space="preserve">Disa nga drejtimet kryesore të punës gjatë </w:t>
            </w:r>
            <w:r w:rsidRPr="00D61444">
              <w:rPr>
                <w:rFonts w:cs="Times New Roman"/>
                <w:b/>
                <w:bCs/>
                <w:sz w:val="20"/>
                <w:szCs w:val="20"/>
              </w:rPr>
              <w:t>6-mujorit të parë të vitit 2026,</w:t>
            </w:r>
            <w:r w:rsidRPr="00D61444">
              <w:rPr>
                <w:rFonts w:cs="Times New Roman"/>
                <w:b/>
                <w:sz w:val="20"/>
                <w:szCs w:val="20"/>
              </w:rPr>
              <w:t xml:space="preserve"> kanë qenë</w:t>
            </w:r>
            <w:r w:rsidRPr="00D61444">
              <w:rPr>
                <w:rFonts w:cs="Times New Roman"/>
                <w:sz w:val="20"/>
                <w:szCs w:val="20"/>
              </w:rPr>
              <w:t>:</w:t>
            </w:r>
          </w:p>
          <w:p w14:paraId="29F81FFB" w14:textId="77777777" w:rsidR="00CB5427" w:rsidRPr="00D61444" w:rsidRDefault="00CB5427" w:rsidP="009B211E">
            <w:pPr>
              <w:spacing w:after="0" w:line="240" w:lineRule="auto"/>
              <w:rPr>
                <w:rFonts w:eastAsia="Arial" w:cs="Times New Roman"/>
                <w:sz w:val="20"/>
                <w:szCs w:val="20"/>
              </w:rPr>
            </w:pPr>
            <w:r w:rsidRPr="00D61444">
              <w:rPr>
                <w:rFonts w:eastAsia="Arial" w:cs="Times New Roman"/>
                <w:sz w:val="20"/>
                <w:szCs w:val="20"/>
              </w:rPr>
              <w:t>Parandalimi i veprave penale objekt pune i Sektorit për Krimet në Volum, për hetimin e autorëve të veprave penale, gjurmimin, identifikimin, dokumentimin dhe zbulimin e veprimtarisë kriminale, për dërgimin e të dyshuarve para organeve të drejtësisë;</w:t>
            </w:r>
          </w:p>
          <w:p w14:paraId="2EEFB90D"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 xml:space="preserve">Intensifikimi i punës operative gjurmuese, në drejtim të grumbullimit, përpunimit dhe administrimit të të dhënave e informacioneve, me qëllim parandalimin dhe goditjen e veprimeve kriminale në fushën e Krimeve në Volum (në drejtim të veprave penale kundër Jetës, Shëndetit, veprave penale kundër Mjedisit, veprave penale kundër Moralit dhe Dinjitetit, veprave penale kundër Fëmijëve, Martesës, Familjes, veprave penale kundër Lirisë së Besimit, veprave Penale që cenojnë Regjimin Juridik të Tokës, veprave penale kundër Autoritetit të Shtetit / Veprimtarisë Shtetërore, veprave penale kundër Rendit dhe Sigurisë Publike, veprave penale kundër Drejtësisë, veprave penale kundër Zgjedhjeve të lira dhe Sistemit Demokratik të Zgjedhjeve); </w:t>
            </w:r>
          </w:p>
          <w:p w14:paraId="3D9AEB89"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Të bashkëpunohet me Prokuroritë pranë Gjykatave të Shkallës së Parë të Juridiksionit të Përgjithshëm, për hetimet e çelura, me qëllim finalizimin e tyre brenda vitit 2026;</w:t>
            </w:r>
          </w:p>
          <w:p w14:paraId="7B4AA901"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Të merren masa për hedhjen e gjithë referimeve dhe informacioneve në sistemin MEMEX, në mënyrë të vazhdueshme  dhe të pandërprerë. DVP-të të dërgojnë informacion mujor në Drejtorinë për Krimet në Volum, pranë Departamentit për Sigurinë Publike;</w:t>
            </w:r>
          </w:p>
          <w:p w14:paraId="7A427B14"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Ndjekja e detyrave dhe përgjegjësive për parandalimin e veprimeve jo etike të punonjësve të policisë ndaj qytetarëve, parandalimin veprimeve/qëndrimeve abuzive/korruptive që cenojnë integritetin dhe figurën e punonjësve të policisë;</w:t>
            </w:r>
          </w:p>
          <w:p w14:paraId="6378A7DF"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 xml:space="preserve">Do të merret pjesë rregullisht në takimet e Këshillave Vendore të Sigurisë pranë bashkive, për problematikat që lidhen me sigurinë në komunitet dhe planifikimin e masave në bashkëpunim me institucionet e tjera shtetërore e jo shtetërore, për eliminimin e tyre;  </w:t>
            </w:r>
          </w:p>
          <w:p w14:paraId="26CD0EB9" w14:textId="77777777" w:rsidR="00CB5427" w:rsidRPr="00D61444" w:rsidRDefault="00CB5427" w:rsidP="009B211E">
            <w:pPr>
              <w:tabs>
                <w:tab w:val="left" w:pos="284"/>
              </w:tabs>
              <w:overflowPunct w:val="0"/>
              <w:autoSpaceDE w:val="0"/>
              <w:autoSpaceDN w:val="0"/>
              <w:adjustRightInd w:val="0"/>
              <w:spacing w:after="0" w:line="240" w:lineRule="auto"/>
              <w:contextualSpacing/>
              <w:rPr>
                <w:rFonts w:cs="Times New Roman"/>
                <w:b/>
                <w:bCs/>
                <w:noProof/>
                <w:sz w:val="20"/>
                <w:szCs w:val="20"/>
              </w:rPr>
            </w:pPr>
            <w:r w:rsidRPr="00D61444">
              <w:rPr>
                <w:rFonts w:cs="Times New Roman"/>
                <w:sz w:val="20"/>
                <w:szCs w:val="20"/>
              </w:rPr>
              <w:t>Monitorimi i vazhdueshëm i medias së shkruar dhe elektronike, rrjeteve sociale, për veprat penale që mbulon Drejtoria për Krimet në Volum;</w:t>
            </w:r>
          </w:p>
          <w:p w14:paraId="23BA9A96"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 xml:space="preserve">Ndjekje e punës së bërë nga sektorët dhe seksionet në DVP-të si dhe Komisariatet/Stacionet e Policisë, për rritjen e cilësisë së rrjetit informativ, si dhe për rritjen e numrit të bashkëpunëtorëve të policisë; </w:t>
            </w:r>
          </w:p>
          <w:p w14:paraId="48C93BFE"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Bashkëpunim i ngushtë me Prokuroritë e Rretheve Gjyqësore, me SHISH, me AMP dhe të gjitha institucionet e tjera shtetërore, për goditjen e krimeve në volum.</w:t>
            </w:r>
          </w:p>
          <w:p w14:paraId="453F71B3" w14:textId="77777777" w:rsidR="00CB5427" w:rsidRPr="00D61444" w:rsidRDefault="00CB5427" w:rsidP="00CB5427">
            <w:pPr>
              <w:shd w:val="clear" w:color="auto" w:fill="FFFFFF" w:themeFill="background1"/>
              <w:spacing w:after="0" w:line="240" w:lineRule="auto"/>
              <w:rPr>
                <w:rFonts w:cs="Times New Roman"/>
                <w:b/>
                <w:iCs/>
                <w:sz w:val="20"/>
                <w:szCs w:val="20"/>
              </w:rPr>
            </w:pPr>
            <w:r w:rsidRPr="00D61444">
              <w:rPr>
                <w:rFonts w:cs="Times New Roman"/>
                <w:b/>
                <w:iCs/>
                <w:sz w:val="20"/>
                <w:szCs w:val="20"/>
              </w:rPr>
              <w:t>Objektivat strategjikë dhe indikatorë të matshëm të performancës:</w:t>
            </w:r>
          </w:p>
          <w:p w14:paraId="2DF9C75B" w14:textId="77777777" w:rsidR="00CB5427" w:rsidRPr="00D61444" w:rsidRDefault="00CB5427" w:rsidP="00CB5427">
            <w:pPr>
              <w:spacing w:after="0" w:line="240" w:lineRule="auto"/>
              <w:rPr>
                <w:rFonts w:cs="Times New Roman"/>
                <w:sz w:val="20"/>
                <w:szCs w:val="20"/>
              </w:rPr>
            </w:pPr>
            <w:r w:rsidRPr="00D61444">
              <w:rPr>
                <w:rFonts w:cs="Times New Roman"/>
                <w:sz w:val="20"/>
                <w:szCs w:val="20"/>
              </w:rPr>
              <w:t>Gjatë 6-mujorit të parë të vitit 2026</w:t>
            </w:r>
            <w:r w:rsidRPr="00D61444">
              <w:rPr>
                <w:rFonts w:cs="Times New Roman"/>
                <w:iCs/>
                <w:sz w:val="20"/>
                <w:szCs w:val="20"/>
              </w:rPr>
              <w:t xml:space="preserve">, Sektori për Krimet në Volum, ka punuar për arritjen e objektivave strategjike dhe për të përmirësuar indikatorët e matshëm të përformancës, me qëllim që në fund të vitit 2026, të  realizohen treguesit e përcaktuar, sipas këtyre objektivave dhe prioriteteve, konkretisht: </w:t>
            </w:r>
          </w:p>
          <w:p w14:paraId="5944D67F" w14:textId="77777777" w:rsidR="00CB5427" w:rsidRPr="00D61444" w:rsidRDefault="00CB5427" w:rsidP="00CB5427">
            <w:pPr>
              <w:spacing w:after="0" w:line="240" w:lineRule="auto"/>
              <w:rPr>
                <w:rFonts w:cs="Times New Roman"/>
                <w:b/>
                <w:sz w:val="20"/>
                <w:szCs w:val="20"/>
                <w:lang w:bidi="en-US"/>
              </w:rPr>
            </w:pPr>
            <w:r w:rsidRPr="00D61444">
              <w:rPr>
                <w:rFonts w:cs="Times New Roman"/>
                <w:b/>
                <w:sz w:val="20"/>
                <w:szCs w:val="20"/>
                <w:lang w:bidi="en-US"/>
              </w:rPr>
              <w:lastRenderedPageBreak/>
              <w:t>Intensifikimi i punës për parandalimin dhe goditjen e krimeve në volum kundër personit, pasurisë dhe mjedisit:</w:t>
            </w:r>
          </w:p>
          <w:p w14:paraId="40E5B16F" w14:textId="77777777" w:rsidR="00CB5427" w:rsidRPr="00D61444" w:rsidRDefault="00CB5427" w:rsidP="009B211E">
            <w:pPr>
              <w:spacing w:after="0" w:line="240" w:lineRule="auto"/>
              <w:rPr>
                <w:rFonts w:cs="Times New Roman"/>
                <w:sz w:val="20"/>
                <w:szCs w:val="20"/>
                <w:lang w:bidi="en-US"/>
              </w:rPr>
            </w:pPr>
            <w:r w:rsidRPr="00D61444">
              <w:rPr>
                <w:rFonts w:cs="Times New Roman"/>
                <w:sz w:val="20"/>
                <w:szCs w:val="20"/>
                <w:lang w:bidi="en-US"/>
              </w:rPr>
              <w:t>Monitorimi i zbatimit të “Planit të Masave, për kapjen e personave të shpallur në kërkim, si dhe mbajtjen në kontroll të personave me precedent kriminal” etj.;</w:t>
            </w:r>
          </w:p>
          <w:p w14:paraId="46D4CD5C" w14:textId="77777777" w:rsidR="00CB5427" w:rsidRPr="00D61444" w:rsidRDefault="00CB5427" w:rsidP="009B211E">
            <w:pPr>
              <w:spacing w:after="0" w:line="240" w:lineRule="auto"/>
              <w:rPr>
                <w:rFonts w:cs="Times New Roman"/>
                <w:sz w:val="20"/>
                <w:szCs w:val="20"/>
                <w:lang w:bidi="en-US"/>
              </w:rPr>
            </w:pPr>
            <w:r w:rsidRPr="00D61444">
              <w:rPr>
                <w:rFonts w:cs="Times New Roman"/>
                <w:sz w:val="20"/>
                <w:szCs w:val="20"/>
                <w:lang w:bidi="en-US"/>
              </w:rPr>
              <w:t>Inspektime në strukturat vendore policore, me qellim kontrollin e zbatimit te detyrave funksionale dhe atyre te parashikuara ne aktet ligjore dhe nënligjore;</w:t>
            </w:r>
          </w:p>
          <w:p w14:paraId="6CD71AAF" w14:textId="77777777" w:rsidR="00CB5427" w:rsidRPr="00D61444" w:rsidRDefault="00CB5427" w:rsidP="009B211E">
            <w:pPr>
              <w:spacing w:after="0" w:line="240" w:lineRule="auto"/>
              <w:rPr>
                <w:rFonts w:cs="Times New Roman"/>
                <w:sz w:val="20"/>
                <w:szCs w:val="20"/>
                <w:lang w:bidi="en-US"/>
              </w:rPr>
            </w:pPr>
            <w:r w:rsidRPr="00D61444">
              <w:rPr>
                <w:rFonts w:cs="Times New Roman"/>
                <w:sz w:val="20"/>
                <w:szCs w:val="20"/>
                <w:lang w:bidi="en-US"/>
              </w:rPr>
              <w:t>Zhvillimi i analizave të detajuara për veprat penale kundër personit dhe pronës në çdo komisariat policie dhe mbi këtë bazë përcaktimi i zonave të riskut sipas qarqeve dhe komisariateve të policisë, duke planifikuar e zbatuar masa konkrete për parandalimin e këtyre veprave penale;</w:t>
            </w:r>
          </w:p>
          <w:p w14:paraId="1327AABB"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Monitorimin e zbatimit i “Tërheqjes së vëmendjes, për marrjen e masave dhe rritjen e bashkëpunimit për parandalimin, dokumentimin dhe zbulimin e autorëve të zjarr vënieve në territorin e vendit;</w:t>
            </w:r>
          </w:p>
          <w:p w14:paraId="73CD84D9" w14:textId="77777777" w:rsidR="00CB5427" w:rsidRPr="00D61444" w:rsidRDefault="00CB5427" w:rsidP="009B211E">
            <w:pPr>
              <w:spacing w:after="0" w:line="240" w:lineRule="auto"/>
              <w:rPr>
                <w:rFonts w:cs="Times New Roman"/>
                <w:sz w:val="20"/>
                <w:szCs w:val="20"/>
              </w:rPr>
            </w:pPr>
            <w:r w:rsidRPr="00D61444">
              <w:rPr>
                <w:rFonts w:cs="Times New Roman"/>
                <w:sz w:val="20"/>
                <w:szCs w:val="20"/>
                <w:lang w:bidi="en-US"/>
              </w:rPr>
              <w:t>Monitorimi i zbatimit i “</w:t>
            </w:r>
            <w:r w:rsidRPr="00D61444">
              <w:rPr>
                <w:rFonts w:cs="Times New Roman"/>
                <w:sz w:val="20"/>
                <w:szCs w:val="20"/>
              </w:rPr>
              <w:t xml:space="preserve">Letër-porosisë për intensifikimin e masave për mbajtjen në kontroll të territorit, për parandalimin, dokumentimin dhe </w:t>
            </w:r>
            <w:r w:rsidRPr="00D61444">
              <w:rPr>
                <w:rFonts w:cs="Times New Roman"/>
                <w:noProof/>
                <w:sz w:val="20"/>
                <w:szCs w:val="20"/>
              </w:rPr>
              <w:drawing>
                <wp:inline distT="0" distB="0" distL="0" distR="0" wp14:anchorId="5A8D53C9" wp14:editId="7AD41A16">
                  <wp:extent cx="3047" cy="3049"/>
                  <wp:effectExtent l="0" t="0" r="0" b="0"/>
                  <wp:docPr id="1873016785" name="Picture 1873016785"/>
                  <wp:cNvGraphicFramePr/>
                  <a:graphic xmlns:a="http://schemas.openxmlformats.org/drawingml/2006/main">
                    <a:graphicData uri="http://schemas.openxmlformats.org/drawingml/2006/picture">
                      <pic:pic xmlns:pic="http://schemas.openxmlformats.org/drawingml/2006/picture">
                        <pic:nvPicPr>
                          <pic:cNvPr id="2325" name="Picture 2325"/>
                          <pic:cNvPicPr/>
                        </pic:nvPicPr>
                        <pic:blipFill>
                          <a:blip r:embed="rId11"/>
                          <a:stretch>
                            <a:fillRect/>
                          </a:stretch>
                        </pic:blipFill>
                        <pic:spPr>
                          <a:xfrm>
                            <a:off x="0" y="0"/>
                            <a:ext cx="3047" cy="3049"/>
                          </a:xfrm>
                          <a:prstGeom prst="rect">
                            <a:avLst/>
                          </a:prstGeom>
                        </pic:spPr>
                      </pic:pic>
                    </a:graphicData>
                  </a:graphic>
                </wp:inline>
              </w:drawing>
            </w:r>
            <w:r w:rsidRPr="00D61444">
              <w:rPr>
                <w:rFonts w:cs="Times New Roman"/>
                <w:sz w:val="20"/>
                <w:szCs w:val="20"/>
              </w:rPr>
              <w:t>vënien para përgjegjësisë ligjore të autoreve të veprave penale që cenojnë regjimin juridik të tokës, të krimeve kundër mjedisit, në veçanti të ndërtimeve të paligjshme dhe të zënies së hapësirave publike”;</w:t>
            </w:r>
          </w:p>
          <w:p w14:paraId="2E6E6C86" w14:textId="77777777" w:rsidR="00CB5427" w:rsidRPr="00D61444" w:rsidRDefault="00CB5427" w:rsidP="009B211E">
            <w:pPr>
              <w:spacing w:after="0" w:line="240" w:lineRule="auto"/>
              <w:rPr>
                <w:rFonts w:cs="Times New Roman"/>
                <w:sz w:val="20"/>
                <w:szCs w:val="20"/>
              </w:rPr>
            </w:pPr>
            <w:r w:rsidRPr="00D61444">
              <w:rPr>
                <w:rFonts w:cs="Times New Roman"/>
                <w:sz w:val="20"/>
                <w:szCs w:val="20"/>
                <w:lang w:bidi="en-US"/>
              </w:rPr>
              <w:t>Bashkëpunimi me institucionet e agjencitë e tjera ligj zbatuese për identifikimin e rasteve të shkeljeve të ligjit në fushën e mjedisit, ndërtimeve pa leje, prerjen e pyjeve, ndotjen e ujit, ndotjen e ajrit, dëmtimin dhe shkatërrimin e shtretërve te lumenjve, pushtimin e shpërdorimin e tokës, etj.</w:t>
            </w:r>
          </w:p>
          <w:p w14:paraId="64B52633" w14:textId="77777777" w:rsidR="00CB5427" w:rsidRPr="00D61444" w:rsidRDefault="00CB5427" w:rsidP="00CB5427">
            <w:pPr>
              <w:spacing w:after="0" w:line="240" w:lineRule="auto"/>
              <w:rPr>
                <w:rFonts w:cs="Times New Roman"/>
                <w:b/>
                <w:sz w:val="20"/>
                <w:szCs w:val="20"/>
                <w:lang w:bidi="en-US"/>
              </w:rPr>
            </w:pPr>
            <w:r w:rsidRPr="00D61444">
              <w:rPr>
                <w:rFonts w:cs="Times New Roman"/>
                <w:b/>
                <w:sz w:val="20"/>
                <w:szCs w:val="20"/>
                <w:lang w:bidi="en-US"/>
              </w:rPr>
              <w:t>Parandalimi, zbulimi dhe dokumentimi ligjor i veprave penale te krimeve ne volum kundër personit dhe pronës:</w:t>
            </w:r>
          </w:p>
          <w:p w14:paraId="14874EEB" w14:textId="77777777" w:rsidR="00CB5427" w:rsidRPr="00D61444" w:rsidRDefault="00CB5427" w:rsidP="009B211E">
            <w:pPr>
              <w:spacing w:after="0" w:line="240" w:lineRule="auto"/>
              <w:rPr>
                <w:rFonts w:cs="Times New Roman"/>
                <w:sz w:val="20"/>
                <w:szCs w:val="20"/>
                <w:lang w:bidi="en-US"/>
              </w:rPr>
            </w:pPr>
            <w:r w:rsidRPr="00D61444">
              <w:rPr>
                <w:rFonts w:cs="Times New Roman"/>
                <w:sz w:val="20"/>
                <w:szCs w:val="20"/>
                <w:lang w:bidi="en-US"/>
              </w:rPr>
              <w:t>Intensifikimi i punës për parandalimin, zbulimin dhe dokumentimin ligjor të veprave penale kundër personit, pronës dhe mjedisit, me qëllim uljen e numrit të tyre dhe rritjen e forcës zbuluese;</w:t>
            </w:r>
          </w:p>
          <w:p w14:paraId="25EB3F6D" w14:textId="77777777" w:rsidR="00CB5427" w:rsidRPr="00D61444" w:rsidRDefault="00CB5427" w:rsidP="009B211E">
            <w:pPr>
              <w:spacing w:after="0" w:line="240" w:lineRule="auto"/>
              <w:rPr>
                <w:rFonts w:cs="Times New Roman"/>
                <w:sz w:val="20"/>
                <w:szCs w:val="20"/>
                <w:lang w:bidi="en-US"/>
              </w:rPr>
            </w:pPr>
            <w:r w:rsidRPr="00D61444">
              <w:rPr>
                <w:rFonts w:cs="Times New Roman"/>
                <w:sz w:val="20"/>
                <w:szCs w:val="20"/>
                <w:lang w:bidi="en-US"/>
              </w:rPr>
              <w:t>Zhvillimi i analizave me strukturat vendore mbi punën e bërë prej tyre për zbulimin dhe dokumentimin e ngjarjeve të pa zbuluara, të ndodhura në 2026 dhe vitet paraardhëse;</w:t>
            </w:r>
          </w:p>
          <w:p w14:paraId="4CECF8F6" w14:textId="77777777" w:rsidR="00CB5427" w:rsidRPr="00D61444" w:rsidRDefault="00CB5427" w:rsidP="009B211E">
            <w:pPr>
              <w:spacing w:after="0" w:line="240" w:lineRule="auto"/>
              <w:rPr>
                <w:rFonts w:cs="Times New Roman"/>
                <w:sz w:val="20"/>
                <w:szCs w:val="20"/>
                <w:lang w:bidi="en-US"/>
              </w:rPr>
            </w:pPr>
            <w:r w:rsidRPr="00D61444">
              <w:rPr>
                <w:rFonts w:cs="Times New Roman"/>
                <w:sz w:val="20"/>
                <w:szCs w:val="20"/>
                <w:lang w:bidi="en-US"/>
              </w:rPr>
              <w:t>Intensifikimi i bashkëpunimit me Prokurorinë për rifillimin e hetimeve për ngjarje sensitive të pazbuluara, për të cilat ka informacione dhe indice për autorësinë e tyre;</w:t>
            </w:r>
          </w:p>
          <w:p w14:paraId="3EA013FC" w14:textId="43387A9E" w:rsidR="00CB5427" w:rsidRPr="00D61444" w:rsidRDefault="00CB5427" w:rsidP="009B211E">
            <w:pPr>
              <w:spacing w:after="0" w:line="240" w:lineRule="auto"/>
              <w:rPr>
                <w:rFonts w:cs="Times New Roman"/>
                <w:sz w:val="20"/>
                <w:szCs w:val="20"/>
              </w:rPr>
            </w:pPr>
            <w:r w:rsidRPr="00D61444">
              <w:rPr>
                <w:rFonts w:cs="Times New Roman"/>
                <w:sz w:val="20"/>
                <w:szCs w:val="20"/>
                <w:lang w:bidi="en-US"/>
              </w:rPr>
              <w:t>Rritja e kapaciteteve profesionalë të punonjësve të policisë për hetimin e krimeve nëpërmjet trajnimeve të vazhdueshme të organizuara nga Akademia e Sigurisë apo nga organizatat dhe partnerët ndërkombëtarë.</w:t>
            </w:r>
          </w:p>
          <w:p w14:paraId="1E2B92D9" w14:textId="77777777" w:rsidR="00CB5427" w:rsidRPr="00D61444" w:rsidRDefault="00CB5427" w:rsidP="00CB5427">
            <w:pPr>
              <w:shd w:val="clear" w:color="auto" w:fill="FFFFFF" w:themeFill="background1"/>
              <w:spacing w:after="0" w:line="240" w:lineRule="auto"/>
              <w:rPr>
                <w:rFonts w:cs="Times New Roman"/>
                <w:b/>
                <w:iCs/>
                <w:sz w:val="20"/>
                <w:szCs w:val="20"/>
              </w:rPr>
            </w:pPr>
            <w:r w:rsidRPr="00D61444">
              <w:rPr>
                <w:rStyle w:val="Emphasis"/>
                <w:rFonts w:cs="Times New Roman"/>
                <w:b/>
                <w:i w:val="0"/>
                <w:sz w:val="20"/>
                <w:szCs w:val="20"/>
              </w:rPr>
              <w:t xml:space="preserve">Treguesit e kriminalitetit </w:t>
            </w:r>
            <w:r w:rsidRPr="00D61444">
              <w:rPr>
                <w:rFonts w:cs="Times New Roman"/>
                <w:b/>
                <w:sz w:val="20"/>
                <w:szCs w:val="20"/>
              </w:rPr>
              <w:t>gjatë 6-mujorit të parë të vitit 2026</w:t>
            </w:r>
            <w:r w:rsidRPr="00D61444">
              <w:rPr>
                <w:rStyle w:val="Emphasis"/>
                <w:rFonts w:cs="Times New Roman"/>
                <w:b/>
                <w:i w:val="0"/>
                <w:sz w:val="20"/>
                <w:szCs w:val="20"/>
              </w:rPr>
              <w:t xml:space="preserve">, krahasuar me </w:t>
            </w:r>
            <w:r w:rsidRPr="00D61444">
              <w:rPr>
                <w:rFonts w:cs="Times New Roman"/>
                <w:b/>
                <w:sz w:val="20"/>
                <w:szCs w:val="20"/>
              </w:rPr>
              <w:t>të njëjtën periudhë të vitit 2025</w:t>
            </w:r>
            <w:r w:rsidRPr="00D61444">
              <w:rPr>
                <w:rStyle w:val="Emphasis"/>
                <w:rFonts w:cs="Times New Roman"/>
                <w:b/>
                <w:i w:val="0"/>
                <w:sz w:val="20"/>
                <w:szCs w:val="20"/>
              </w:rPr>
              <w:t>:</w:t>
            </w:r>
          </w:p>
          <w:p w14:paraId="08AD62AE"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Gjatë 6-mujorit të parë të vitit 2026,</w:t>
            </w:r>
            <w:r w:rsidRPr="00D61444">
              <w:rPr>
                <w:rStyle w:val="Emphasis"/>
                <w:rFonts w:cs="Times New Roman"/>
                <w:i w:val="0"/>
                <w:sz w:val="20"/>
                <w:szCs w:val="20"/>
              </w:rPr>
              <w:t xml:space="preserve"> nga ana e Sektorit për Krimet në Volum, janë evidentuar </w:t>
            </w:r>
            <w:r w:rsidRPr="00D61444">
              <w:rPr>
                <w:rFonts w:cs="Times New Roman"/>
                <w:b/>
                <w:sz w:val="20"/>
                <w:szCs w:val="20"/>
              </w:rPr>
              <w:t>8.586</w:t>
            </w:r>
            <w:r w:rsidRPr="00D61444">
              <w:rPr>
                <w:rFonts w:cs="Times New Roman"/>
                <w:bCs/>
                <w:sz w:val="20"/>
                <w:szCs w:val="20"/>
              </w:rPr>
              <w:t xml:space="preserve"> vepra penale, janë zbuluar </w:t>
            </w:r>
            <w:r w:rsidRPr="00D61444">
              <w:rPr>
                <w:rFonts w:cs="Times New Roman"/>
                <w:b/>
                <w:sz w:val="20"/>
                <w:szCs w:val="20"/>
              </w:rPr>
              <w:t>8.235</w:t>
            </w:r>
            <w:r w:rsidRPr="00D61444">
              <w:rPr>
                <w:rFonts w:cs="Times New Roman"/>
                <w:bCs/>
                <w:sz w:val="20"/>
                <w:szCs w:val="20"/>
              </w:rPr>
              <w:t xml:space="preserve"> ngjarje, ose </w:t>
            </w:r>
            <w:r w:rsidRPr="00D61444">
              <w:rPr>
                <w:rFonts w:cs="Times New Roman"/>
                <w:b/>
                <w:sz w:val="20"/>
                <w:szCs w:val="20"/>
              </w:rPr>
              <w:t>95.91%</w:t>
            </w:r>
            <w:r w:rsidRPr="00D61444">
              <w:rPr>
                <w:rFonts w:cs="Times New Roman"/>
                <w:bCs/>
                <w:sz w:val="20"/>
                <w:szCs w:val="20"/>
              </w:rPr>
              <w:t xml:space="preserve">, janë zbuluar </w:t>
            </w:r>
            <w:r w:rsidRPr="00D61444">
              <w:rPr>
                <w:rFonts w:cs="Times New Roman"/>
                <w:b/>
                <w:sz w:val="20"/>
                <w:szCs w:val="20"/>
              </w:rPr>
              <w:t>127</w:t>
            </w:r>
            <w:r w:rsidRPr="00D61444">
              <w:rPr>
                <w:rFonts w:cs="Times New Roman"/>
                <w:bCs/>
                <w:sz w:val="20"/>
                <w:szCs w:val="20"/>
              </w:rPr>
              <w:t xml:space="preserve"> ngjarje të vjetra, me </w:t>
            </w:r>
            <w:r w:rsidRPr="00D61444">
              <w:rPr>
                <w:rFonts w:cs="Times New Roman"/>
                <w:b/>
                <w:sz w:val="20"/>
                <w:szCs w:val="20"/>
              </w:rPr>
              <w:t>11.860</w:t>
            </w:r>
            <w:r w:rsidRPr="00D61444">
              <w:rPr>
                <w:rFonts w:cs="Times New Roman"/>
                <w:bCs/>
                <w:sz w:val="20"/>
                <w:szCs w:val="20"/>
              </w:rPr>
              <w:t xml:space="preserve"> </w:t>
            </w:r>
            <w:r w:rsidRPr="00D61444">
              <w:rPr>
                <w:rFonts w:cs="Times New Roman"/>
                <w:sz w:val="20"/>
                <w:szCs w:val="20"/>
              </w:rPr>
              <w:t xml:space="preserve">autorë të proceduar, nga të cilët </w:t>
            </w:r>
            <w:r w:rsidRPr="00D61444">
              <w:rPr>
                <w:rFonts w:cs="Times New Roman"/>
                <w:b/>
                <w:bCs/>
                <w:sz w:val="20"/>
                <w:szCs w:val="20"/>
              </w:rPr>
              <w:t>2.011</w:t>
            </w:r>
            <w:r w:rsidRPr="00D61444">
              <w:rPr>
                <w:rFonts w:cs="Times New Roman"/>
                <w:sz w:val="20"/>
                <w:szCs w:val="20"/>
              </w:rPr>
              <w:t xml:space="preserve"> të arrestuar, </w:t>
            </w:r>
            <w:r w:rsidRPr="00D61444">
              <w:rPr>
                <w:rFonts w:cs="Times New Roman"/>
                <w:b/>
                <w:bCs/>
                <w:sz w:val="20"/>
                <w:szCs w:val="20"/>
              </w:rPr>
              <w:t>437</w:t>
            </w:r>
            <w:r w:rsidRPr="00D61444">
              <w:rPr>
                <w:rFonts w:cs="Times New Roman"/>
                <w:sz w:val="20"/>
                <w:szCs w:val="20"/>
              </w:rPr>
              <w:t xml:space="preserve"> të ndaluar, </w:t>
            </w:r>
            <w:r w:rsidRPr="00D61444">
              <w:rPr>
                <w:rFonts w:cs="Times New Roman"/>
                <w:b/>
                <w:sz w:val="20"/>
                <w:szCs w:val="20"/>
              </w:rPr>
              <w:t>8.662</w:t>
            </w:r>
            <w:r w:rsidRPr="00D61444">
              <w:rPr>
                <w:rFonts w:cs="Times New Roman"/>
                <w:bCs/>
                <w:sz w:val="20"/>
                <w:szCs w:val="20"/>
              </w:rPr>
              <w:t xml:space="preserve"> të ndjekur në </w:t>
            </w:r>
            <w:r w:rsidRPr="00D61444">
              <w:rPr>
                <w:rFonts w:cs="Times New Roman"/>
                <w:sz w:val="20"/>
                <w:szCs w:val="20"/>
              </w:rPr>
              <w:t xml:space="preserve">gjendje të lirë, </w:t>
            </w:r>
            <w:r w:rsidRPr="00D61444">
              <w:rPr>
                <w:rFonts w:cs="Times New Roman"/>
                <w:b/>
                <w:bCs/>
                <w:sz w:val="20"/>
                <w:szCs w:val="20"/>
              </w:rPr>
              <w:t>744</w:t>
            </w:r>
            <w:r w:rsidRPr="00D61444">
              <w:rPr>
                <w:rFonts w:cs="Times New Roman"/>
                <w:sz w:val="20"/>
                <w:szCs w:val="20"/>
              </w:rPr>
              <w:t xml:space="preserve"> të shpallur në kërkim policor/larguar dhe </w:t>
            </w:r>
            <w:r w:rsidRPr="00D61444">
              <w:rPr>
                <w:rFonts w:cs="Times New Roman"/>
                <w:b/>
                <w:bCs/>
                <w:sz w:val="20"/>
                <w:szCs w:val="20"/>
              </w:rPr>
              <w:t>6</w:t>
            </w:r>
            <w:r w:rsidRPr="00D61444">
              <w:rPr>
                <w:rFonts w:cs="Times New Roman"/>
                <w:sz w:val="20"/>
                <w:szCs w:val="20"/>
              </w:rPr>
              <w:t xml:space="preserve"> të ndryshme.</w:t>
            </w:r>
          </w:p>
          <w:p w14:paraId="7EAF6A80"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Gjatë 6-mujorit të parë të vitit 2025</w:t>
            </w:r>
            <w:r w:rsidRPr="00D61444">
              <w:rPr>
                <w:rStyle w:val="Emphasis"/>
                <w:rFonts w:cs="Times New Roman"/>
                <w:i w:val="0"/>
                <w:sz w:val="20"/>
                <w:szCs w:val="20"/>
              </w:rPr>
              <w:t xml:space="preserve">, nga ana e Sektorit për Krimet në Volum, janë evidentuar </w:t>
            </w:r>
            <w:r w:rsidRPr="00D61444">
              <w:rPr>
                <w:rFonts w:cs="Times New Roman"/>
                <w:b/>
                <w:sz w:val="20"/>
                <w:szCs w:val="20"/>
              </w:rPr>
              <w:t>8.769</w:t>
            </w:r>
            <w:r w:rsidRPr="00D61444">
              <w:rPr>
                <w:rFonts w:cs="Times New Roman"/>
                <w:bCs/>
                <w:sz w:val="20"/>
                <w:szCs w:val="20"/>
              </w:rPr>
              <w:t xml:space="preserve"> vepra penale, janë zbuluar </w:t>
            </w:r>
            <w:r w:rsidRPr="00D61444">
              <w:rPr>
                <w:rFonts w:cs="Times New Roman"/>
                <w:b/>
                <w:sz w:val="20"/>
                <w:szCs w:val="20"/>
              </w:rPr>
              <w:t>8.385</w:t>
            </w:r>
            <w:r w:rsidRPr="00D61444">
              <w:rPr>
                <w:rFonts w:cs="Times New Roman"/>
                <w:bCs/>
                <w:sz w:val="20"/>
                <w:szCs w:val="20"/>
              </w:rPr>
              <w:t xml:space="preserve"> ngjarje, ose </w:t>
            </w:r>
            <w:r w:rsidRPr="00D61444">
              <w:rPr>
                <w:rFonts w:cs="Times New Roman"/>
                <w:b/>
                <w:sz w:val="20"/>
                <w:szCs w:val="20"/>
              </w:rPr>
              <w:t>95.31%</w:t>
            </w:r>
            <w:r w:rsidRPr="00D61444">
              <w:rPr>
                <w:rFonts w:cs="Times New Roman"/>
                <w:bCs/>
                <w:sz w:val="20"/>
                <w:szCs w:val="20"/>
              </w:rPr>
              <w:t xml:space="preserve">, janë zbuluar </w:t>
            </w:r>
            <w:r w:rsidRPr="00D61444">
              <w:rPr>
                <w:rFonts w:cs="Times New Roman"/>
                <w:b/>
                <w:sz w:val="20"/>
                <w:szCs w:val="20"/>
              </w:rPr>
              <w:t>62</w:t>
            </w:r>
            <w:r w:rsidRPr="00D61444">
              <w:rPr>
                <w:rFonts w:cs="Times New Roman"/>
                <w:bCs/>
                <w:sz w:val="20"/>
                <w:szCs w:val="20"/>
              </w:rPr>
              <w:t xml:space="preserve"> ngjarje të vjetra, me </w:t>
            </w:r>
            <w:r w:rsidRPr="00D61444">
              <w:rPr>
                <w:rFonts w:cs="Times New Roman"/>
                <w:b/>
                <w:sz w:val="20"/>
                <w:szCs w:val="20"/>
              </w:rPr>
              <w:t>10..858</w:t>
            </w:r>
            <w:r w:rsidRPr="00D61444">
              <w:rPr>
                <w:rFonts w:cs="Times New Roman"/>
                <w:bCs/>
                <w:sz w:val="20"/>
                <w:szCs w:val="20"/>
              </w:rPr>
              <w:t xml:space="preserve"> </w:t>
            </w:r>
            <w:r w:rsidRPr="00D61444">
              <w:rPr>
                <w:rFonts w:cs="Times New Roman"/>
                <w:sz w:val="20"/>
                <w:szCs w:val="20"/>
              </w:rPr>
              <w:t xml:space="preserve">autorë të proceduar, nga të cilët </w:t>
            </w:r>
            <w:r w:rsidRPr="00D61444">
              <w:rPr>
                <w:rFonts w:cs="Times New Roman"/>
                <w:b/>
                <w:bCs/>
                <w:sz w:val="20"/>
                <w:szCs w:val="20"/>
              </w:rPr>
              <w:t>1.801</w:t>
            </w:r>
            <w:r w:rsidRPr="00D61444">
              <w:rPr>
                <w:rFonts w:cs="Times New Roman"/>
                <w:sz w:val="20"/>
                <w:szCs w:val="20"/>
              </w:rPr>
              <w:t xml:space="preserve"> të arrestuar, </w:t>
            </w:r>
            <w:r w:rsidRPr="00D61444">
              <w:rPr>
                <w:rFonts w:cs="Times New Roman"/>
                <w:b/>
                <w:bCs/>
                <w:sz w:val="20"/>
                <w:szCs w:val="20"/>
              </w:rPr>
              <w:t>483</w:t>
            </w:r>
            <w:r w:rsidRPr="00D61444">
              <w:rPr>
                <w:rFonts w:cs="Times New Roman"/>
                <w:sz w:val="20"/>
                <w:szCs w:val="20"/>
              </w:rPr>
              <w:t xml:space="preserve"> të ndaluar, </w:t>
            </w:r>
            <w:r w:rsidRPr="00D61444">
              <w:rPr>
                <w:rFonts w:cs="Times New Roman"/>
                <w:b/>
                <w:sz w:val="20"/>
                <w:szCs w:val="20"/>
              </w:rPr>
              <w:t>7.789</w:t>
            </w:r>
            <w:r w:rsidRPr="00D61444">
              <w:rPr>
                <w:rFonts w:cs="Times New Roman"/>
                <w:bCs/>
                <w:sz w:val="20"/>
                <w:szCs w:val="20"/>
              </w:rPr>
              <w:t xml:space="preserve"> të ndjekur në </w:t>
            </w:r>
            <w:r w:rsidRPr="00D61444">
              <w:rPr>
                <w:rFonts w:cs="Times New Roman"/>
                <w:sz w:val="20"/>
                <w:szCs w:val="20"/>
              </w:rPr>
              <w:t xml:space="preserve">gjendje të lirë, </w:t>
            </w:r>
            <w:r w:rsidRPr="00D61444">
              <w:rPr>
                <w:rFonts w:cs="Times New Roman"/>
                <w:b/>
                <w:bCs/>
                <w:sz w:val="20"/>
                <w:szCs w:val="20"/>
              </w:rPr>
              <w:t>777</w:t>
            </w:r>
            <w:r w:rsidRPr="00D61444">
              <w:rPr>
                <w:rFonts w:cs="Times New Roman"/>
                <w:sz w:val="20"/>
                <w:szCs w:val="20"/>
              </w:rPr>
              <w:t xml:space="preserve"> të shpallur në kërkim policor/larguar dhe </w:t>
            </w:r>
            <w:r w:rsidRPr="00D61444">
              <w:rPr>
                <w:rFonts w:cs="Times New Roman"/>
                <w:b/>
                <w:bCs/>
                <w:sz w:val="20"/>
                <w:szCs w:val="20"/>
              </w:rPr>
              <w:t>8</w:t>
            </w:r>
            <w:r w:rsidRPr="00D61444">
              <w:rPr>
                <w:rFonts w:cs="Times New Roman"/>
                <w:sz w:val="20"/>
                <w:szCs w:val="20"/>
              </w:rPr>
              <w:t xml:space="preserve"> të ndryshme</w:t>
            </w:r>
          </w:p>
          <w:p w14:paraId="2A95A0AB" w14:textId="77777777" w:rsidR="00CB5427" w:rsidRPr="00D61444" w:rsidRDefault="00CB5427" w:rsidP="009B211E">
            <w:pPr>
              <w:spacing w:after="0" w:line="240" w:lineRule="auto"/>
              <w:rPr>
                <w:rStyle w:val="Emphasis"/>
                <w:rFonts w:cs="Times New Roman"/>
                <w:i w:val="0"/>
                <w:sz w:val="20"/>
                <w:szCs w:val="20"/>
              </w:rPr>
            </w:pPr>
            <w:r w:rsidRPr="00D61444">
              <w:rPr>
                <w:rFonts w:cs="Times New Roman"/>
                <w:bCs/>
                <w:sz w:val="20"/>
                <w:szCs w:val="20"/>
              </w:rPr>
              <w:lastRenderedPageBreak/>
              <w:t>Gjatë 6-mujorit të parë të vitit 2026</w:t>
            </w:r>
            <w:r w:rsidRPr="00D61444">
              <w:rPr>
                <w:rStyle w:val="Emphasis"/>
                <w:rFonts w:cs="Times New Roman"/>
                <w:bCs/>
                <w:i w:val="0"/>
                <w:sz w:val="20"/>
                <w:szCs w:val="20"/>
              </w:rPr>
              <w:t xml:space="preserve">, krahasuar me </w:t>
            </w:r>
            <w:r w:rsidRPr="00D61444">
              <w:rPr>
                <w:rFonts w:cs="Times New Roman"/>
                <w:bCs/>
                <w:sz w:val="20"/>
                <w:szCs w:val="20"/>
              </w:rPr>
              <w:t>të njëjtën periudhë të vitit 2025</w:t>
            </w:r>
            <w:r w:rsidRPr="00D61444">
              <w:rPr>
                <w:rFonts w:cs="Times New Roman"/>
                <w:sz w:val="20"/>
                <w:szCs w:val="20"/>
              </w:rPr>
              <w:t xml:space="preserve">, </w:t>
            </w:r>
            <w:r w:rsidRPr="00D61444">
              <w:rPr>
                <w:rStyle w:val="Emphasis"/>
                <w:rFonts w:cs="Times New Roman"/>
                <w:i w:val="0"/>
                <w:sz w:val="20"/>
                <w:szCs w:val="20"/>
              </w:rPr>
              <w:t xml:space="preserve">janë evidentuar </w:t>
            </w:r>
            <w:r w:rsidRPr="00D61444">
              <w:rPr>
                <w:rStyle w:val="Emphasis"/>
                <w:rFonts w:cs="Times New Roman"/>
                <w:b/>
                <w:bCs/>
                <w:i w:val="0"/>
                <w:sz w:val="20"/>
                <w:szCs w:val="20"/>
              </w:rPr>
              <w:t>183</w:t>
            </w:r>
            <w:r w:rsidRPr="00D61444">
              <w:rPr>
                <w:rStyle w:val="Emphasis"/>
                <w:rFonts w:cs="Times New Roman"/>
                <w:i w:val="0"/>
                <w:sz w:val="20"/>
                <w:szCs w:val="20"/>
              </w:rPr>
              <w:t xml:space="preserve"> ngjarje më pak ose </w:t>
            </w:r>
            <w:r w:rsidRPr="00D61444">
              <w:rPr>
                <w:rStyle w:val="Emphasis"/>
                <w:rFonts w:cs="Times New Roman"/>
                <w:b/>
                <w:bCs/>
                <w:i w:val="0"/>
                <w:iCs w:val="0"/>
                <w:sz w:val="20"/>
                <w:szCs w:val="20"/>
              </w:rPr>
              <w:t>-2.08%</w:t>
            </w:r>
            <w:r w:rsidRPr="00D61444">
              <w:rPr>
                <w:rStyle w:val="Emphasis"/>
                <w:rFonts w:cs="Times New Roman"/>
                <w:i w:val="0"/>
                <w:iCs w:val="0"/>
                <w:sz w:val="20"/>
                <w:szCs w:val="20"/>
              </w:rPr>
              <w:t>,</w:t>
            </w:r>
            <w:r w:rsidRPr="00D61444">
              <w:rPr>
                <w:rStyle w:val="Emphasis"/>
                <w:rFonts w:cs="Times New Roman"/>
                <w:sz w:val="20"/>
                <w:szCs w:val="20"/>
              </w:rPr>
              <w:t xml:space="preserve"> </w:t>
            </w:r>
            <w:r w:rsidRPr="00D61444">
              <w:rPr>
                <w:rStyle w:val="Emphasis"/>
                <w:rFonts w:cs="Times New Roman"/>
                <w:i w:val="0"/>
                <w:sz w:val="20"/>
                <w:szCs w:val="20"/>
              </w:rPr>
              <w:t xml:space="preserve">janë zbuluar </w:t>
            </w:r>
            <w:r w:rsidRPr="00D61444">
              <w:rPr>
                <w:rStyle w:val="Emphasis"/>
                <w:rFonts w:cs="Times New Roman"/>
                <w:b/>
                <w:bCs/>
                <w:i w:val="0"/>
                <w:sz w:val="20"/>
                <w:szCs w:val="20"/>
              </w:rPr>
              <w:t>65</w:t>
            </w:r>
            <w:r w:rsidRPr="00D61444">
              <w:rPr>
                <w:rStyle w:val="Emphasis"/>
                <w:rFonts w:cs="Times New Roman"/>
                <w:i w:val="0"/>
                <w:sz w:val="20"/>
                <w:szCs w:val="20"/>
              </w:rPr>
              <w:t xml:space="preserve"> ngjarje të vjetra më shumë</w:t>
            </w:r>
            <w:r w:rsidRPr="00D61444">
              <w:rPr>
                <w:rStyle w:val="Emphasis"/>
                <w:rFonts w:cs="Times New Roman"/>
                <w:sz w:val="20"/>
                <w:szCs w:val="20"/>
              </w:rPr>
              <w:t xml:space="preserve">, </w:t>
            </w:r>
            <w:r w:rsidRPr="00D61444">
              <w:rPr>
                <w:rStyle w:val="Emphasis"/>
                <w:rFonts w:cs="Times New Roman"/>
                <w:i w:val="0"/>
                <w:sz w:val="20"/>
                <w:szCs w:val="20"/>
              </w:rPr>
              <w:t xml:space="preserve">janë proceduar </w:t>
            </w:r>
            <w:r w:rsidRPr="00D61444">
              <w:rPr>
                <w:rStyle w:val="Emphasis"/>
                <w:rFonts w:cs="Times New Roman"/>
                <w:b/>
                <w:bCs/>
                <w:i w:val="0"/>
                <w:sz w:val="20"/>
                <w:szCs w:val="20"/>
              </w:rPr>
              <w:t>1.002</w:t>
            </w:r>
            <w:r w:rsidRPr="00D61444">
              <w:rPr>
                <w:rStyle w:val="Emphasis"/>
                <w:rFonts w:cs="Times New Roman"/>
                <w:i w:val="0"/>
                <w:sz w:val="20"/>
                <w:szCs w:val="20"/>
              </w:rPr>
              <w:t xml:space="preserve"> autorë më shumë, arrestuar </w:t>
            </w:r>
            <w:r w:rsidRPr="00D61444">
              <w:rPr>
                <w:rStyle w:val="Emphasis"/>
                <w:rFonts w:cs="Times New Roman"/>
                <w:b/>
                <w:bCs/>
                <w:i w:val="0"/>
                <w:sz w:val="20"/>
                <w:szCs w:val="20"/>
              </w:rPr>
              <w:t>210</w:t>
            </w:r>
            <w:r w:rsidRPr="00D61444">
              <w:rPr>
                <w:rStyle w:val="Emphasis"/>
                <w:rFonts w:cs="Times New Roman"/>
                <w:i w:val="0"/>
                <w:sz w:val="20"/>
                <w:szCs w:val="20"/>
              </w:rPr>
              <w:t xml:space="preserve"> autorë më shumë, ndaluar </w:t>
            </w:r>
            <w:r w:rsidRPr="00D61444">
              <w:rPr>
                <w:rStyle w:val="Emphasis"/>
                <w:rFonts w:cs="Times New Roman"/>
                <w:b/>
                <w:bCs/>
                <w:i w:val="0"/>
                <w:sz w:val="20"/>
                <w:szCs w:val="20"/>
              </w:rPr>
              <w:t>46</w:t>
            </w:r>
            <w:r w:rsidRPr="00D61444">
              <w:rPr>
                <w:rStyle w:val="Emphasis"/>
                <w:rFonts w:cs="Times New Roman"/>
                <w:i w:val="0"/>
                <w:sz w:val="20"/>
                <w:szCs w:val="20"/>
              </w:rPr>
              <w:t xml:space="preserve"> autorë më pak, proceduar në gjendje të lirë </w:t>
            </w:r>
            <w:r w:rsidRPr="00D61444">
              <w:rPr>
                <w:rStyle w:val="Emphasis"/>
                <w:rFonts w:cs="Times New Roman"/>
                <w:b/>
                <w:bCs/>
                <w:i w:val="0"/>
                <w:sz w:val="20"/>
                <w:szCs w:val="20"/>
              </w:rPr>
              <w:t>873</w:t>
            </w:r>
            <w:r w:rsidRPr="00D61444">
              <w:rPr>
                <w:rStyle w:val="Emphasis"/>
                <w:rFonts w:cs="Times New Roman"/>
                <w:i w:val="0"/>
                <w:sz w:val="20"/>
                <w:szCs w:val="20"/>
              </w:rPr>
              <w:t xml:space="preserve"> autorë më shumë, shpallur në kërkim policor/larguar </w:t>
            </w:r>
            <w:r w:rsidRPr="00D61444">
              <w:rPr>
                <w:rStyle w:val="Emphasis"/>
                <w:rFonts w:cs="Times New Roman"/>
                <w:b/>
                <w:bCs/>
                <w:i w:val="0"/>
                <w:sz w:val="20"/>
                <w:szCs w:val="20"/>
              </w:rPr>
              <w:t>33</w:t>
            </w:r>
            <w:r w:rsidRPr="00D61444">
              <w:rPr>
                <w:rStyle w:val="Emphasis"/>
                <w:rFonts w:cs="Times New Roman"/>
                <w:i w:val="0"/>
                <w:sz w:val="20"/>
                <w:szCs w:val="20"/>
              </w:rPr>
              <w:t xml:space="preserve"> autorë më pak, </w:t>
            </w:r>
            <w:r w:rsidRPr="00D61444">
              <w:rPr>
                <w:rFonts w:cs="Times New Roman"/>
                <w:b/>
                <w:bCs/>
                <w:sz w:val="20"/>
                <w:szCs w:val="20"/>
              </w:rPr>
              <w:t>2</w:t>
            </w:r>
            <w:r w:rsidRPr="00D61444">
              <w:rPr>
                <w:rFonts w:cs="Times New Roman"/>
                <w:sz w:val="20"/>
                <w:szCs w:val="20"/>
              </w:rPr>
              <w:t xml:space="preserve"> autorë të ndryshme</w:t>
            </w:r>
            <w:r w:rsidRPr="00D61444">
              <w:rPr>
                <w:rStyle w:val="Emphasis"/>
                <w:rFonts w:cs="Times New Roman"/>
                <w:i w:val="0"/>
                <w:sz w:val="20"/>
                <w:szCs w:val="20"/>
              </w:rPr>
              <w:t xml:space="preserve"> më pak. </w:t>
            </w:r>
          </w:p>
          <w:p w14:paraId="74438978" w14:textId="77777777" w:rsidR="00CB5427" w:rsidRPr="00D61444" w:rsidRDefault="00CB5427" w:rsidP="00CB5427">
            <w:pPr>
              <w:shd w:val="clear" w:color="auto" w:fill="FFFFFF" w:themeFill="background1"/>
              <w:spacing w:after="0" w:line="240" w:lineRule="auto"/>
              <w:rPr>
                <w:rStyle w:val="Emphasis"/>
                <w:rFonts w:cs="Times New Roman"/>
                <w:b/>
                <w:i w:val="0"/>
                <w:sz w:val="20"/>
                <w:szCs w:val="20"/>
              </w:rPr>
            </w:pPr>
            <w:r w:rsidRPr="00D61444">
              <w:rPr>
                <w:rStyle w:val="Emphasis"/>
                <w:rFonts w:cs="Times New Roman"/>
                <w:b/>
                <w:i w:val="0"/>
                <w:sz w:val="20"/>
                <w:szCs w:val="20"/>
              </w:rPr>
              <w:t>Krahasimi i veprave penale kundër personit, midis</w:t>
            </w:r>
            <w:r w:rsidRPr="00D61444">
              <w:rPr>
                <w:rFonts w:cs="Times New Roman"/>
                <w:b/>
                <w:sz w:val="20"/>
                <w:szCs w:val="20"/>
              </w:rPr>
              <w:t xml:space="preserve"> 6-mujorit të parë të vitit 2026</w:t>
            </w:r>
            <w:r w:rsidRPr="00D61444">
              <w:rPr>
                <w:rStyle w:val="Emphasis"/>
                <w:rFonts w:cs="Times New Roman"/>
                <w:b/>
                <w:i w:val="0"/>
                <w:sz w:val="20"/>
                <w:szCs w:val="20"/>
              </w:rPr>
              <w:t xml:space="preserve"> me </w:t>
            </w:r>
            <w:r w:rsidRPr="00D61444">
              <w:rPr>
                <w:rFonts w:cs="Times New Roman"/>
                <w:b/>
                <w:sz w:val="20"/>
                <w:szCs w:val="20"/>
              </w:rPr>
              <w:t>të njëjtën periudhë të vitit 2025</w:t>
            </w:r>
            <w:r w:rsidRPr="00D61444">
              <w:rPr>
                <w:rStyle w:val="Emphasis"/>
                <w:rFonts w:cs="Times New Roman"/>
                <w:b/>
                <w:i w:val="0"/>
                <w:sz w:val="20"/>
                <w:szCs w:val="20"/>
              </w:rPr>
              <w:t>, janë:</w:t>
            </w:r>
          </w:p>
          <w:p w14:paraId="5DFDAD9D"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Gjatë 6-mujorit të parë të vitit 2026</w:t>
            </w:r>
            <w:r w:rsidRPr="00D61444">
              <w:rPr>
                <w:rStyle w:val="Emphasis"/>
                <w:rFonts w:cs="Times New Roman"/>
                <w:i w:val="0"/>
                <w:sz w:val="20"/>
                <w:szCs w:val="20"/>
              </w:rPr>
              <w:t xml:space="preserve">, janë evidentuar </w:t>
            </w:r>
            <w:r w:rsidRPr="00D61444">
              <w:rPr>
                <w:rFonts w:cs="Times New Roman"/>
                <w:b/>
                <w:sz w:val="20"/>
                <w:szCs w:val="20"/>
              </w:rPr>
              <w:t>2.277</w:t>
            </w:r>
            <w:r w:rsidRPr="00D61444">
              <w:rPr>
                <w:rFonts w:cs="Times New Roman"/>
                <w:bCs/>
                <w:sz w:val="20"/>
                <w:szCs w:val="20"/>
              </w:rPr>
              <w:t xml:space="preserve"> vepra penale, janë zbuluar </w:t>
            </w:r>
            <w:r w:rsidRPr="00D61444">
              <w:rPr>
                <w:rFonts w:cs="Times New Roman"/>
                <w:b/>
                <w:sz w:val="20"/>
                <w:szCs w:val="20"/>
              </w:rPr>
              <w:t>2.218</w:t>
            </w:r>
            <w:r w:rsidRPr="00D61444">
              <w:rPr>
                <w:rFonts w:cs="Times New Roman"/>
                <w:bCs/>
                <w:sz w:val="20"/>
                <w:szCs w:val="20"/>
              </w:rPr>
              <w:t xml:space="preserve"> ngjarje, ose </w:t>
            </w:r>
            <w:r w:rsidRPr="00D61444">
              <w:rPr>
                <w:rFonts w:cs="Times New Roman"/>
                <w:b/>
                <w:sz w:val="20"/>
                <w:szCs w:val="20"/>
              </w:rPr>
              <w:t>97.40%</w:t>
            </w:r>
            <w:r w:rsidRPr="00D61444">
              <w:rPr>
                <w:rFonts w:cs="Times New Roman"/>
                <w:bCs/>
                <w:sz w:val="20"/>
                <w:szCs w:val="20"/>
              </w:rPr>
              <w:t xml:space="preserve">, janë zbuluar </w:t>
            </w:r>
            <w:r w:rsidRPr="00D61444">
              <w:rPr>
                <w:rFonts w:cs="Times New Roman"/>
                <w:b/>
                <w:sz w:val="20"/>
                <w:szCs w:val="20"/>
              </w:rPr>
              <w:t>33</w:t>
            </w:r>
            <w:r w:rsidRPr="00D61444">
              <w:rPr>
                <w:rFonts w:cs="Times New Roman"/>
                <w:bCs/>
                <w:sz w:val="20"/>
                <w:szCs w:val="20"/>
              </w:rPr>
              <w:t xml:space="preserve"> ngjarje të vjetra, me </w:t>
            </w:r>
            <w:r w:rsidRPr="00D61444">
              <w:rPr>
                <w:rFonts w:cs="Times New Roman"/>
                <w:b/>
                <w:sz w:val="20"/>
                <w:szCs w:val="20"/>
              </w:rPr>
              <w:t>3153</w:t>
            </w:r>
            <w:r w:rsidRPr="00D61444">
              <w:rPr>
                <w:rFonts w:cs="Times New Roman"/>
                <w:bCs/>
                <w:sz w:val="20"/>
                <w:szCs w:val="20"/>
              </w:rPr>
              <w:t xml:space="preserve"> </w:t>
            </w:r>
            <w:r w:rsidRPr="00D61444">
              <w:rPr>
                <w:rFonts w:cs="Times New Roman"/>
                <w:sz w:val="20"/>
                <w:szCs w:val="20"/>
              </w:rPr>
              <w:t xml:space="preserve">autorë të proceduar, nga të cilët </w:t>
            </w:r>
            <w:r w:rsidRPr="00D61444">
              <w:rPr>
                <w:rFonts w:cs="Times New Roman"/>
                <w:b/>
                <w:bCs/>
                <w:sz w:val="20"/>
                <w:szCs w:val="20"/>
              </w:rPr>
              <w:t>252</w:t>
            </w:r>
            <w:r w:rsidRPr="00D61444">
              <w:rPr>
                <w:rFonts w:cs="Times New Roman"/>
                <w:sz w:val="20"/>
                <w:szCs w:val="20"/>
              </w:rPr>
              <w:t xml:space="preserve"> të arrestuar, </w:t>
            </w:r>
            <w:r w:rsidRPr="00D61444">
              <w:rPr>
                <w:rFonts w:cs="Times New Roman"/>
                <w:b/>
                <w:bCs/>
                <w:sz w:val="20"/>
                <w:szCs w:val="20"/>
              </w:rPr>
              <w:t>64</w:t>
            </w:r>
            <w:r w:rsidRPr="00D61444">
              <w:rPr>
                <w:rFonts w:cs="Times New Roman"/>
                <w:sz w:val="20"/>
                <w:szCs w:val="20"/>
              </w:rPr>
              <w:t xml:space="preserve"> të ndaluar, </w:t>
            </w:r>
            <w:r w:rsidRPr="00D61444">
              <w:rPr>
                <w:rFonts w:cs="Times New Roman"/>
                <w:b/>
                <w:sz w:val="20"/>
                <w:szCs w:val="20"/>
              </w:rPr>
              <w:t>2.686</w:t>
            </w:r>
            <w:r w:rsidRPr="00D61444">
              <w:rPr>
                <w:rFonts w:cs="Times New Roman"/>
                <w:bCs/>
                <w:sz w:val="20"/>
                <w:szCs w:val="20"/>
              </w:rPr>
              <w:t xml:space="preserve"> të ndjekur në </w:t>
            </w:r>
            <w:r w:rsidRPr="00D61444">
              <w:rPr>
                <w:rFonts w:cs="Times New Roman"/>
                <w:sz w:val="20"/>
                <w:szCs w:val="20"/>
              </w:rPr>
              <w:t xml:space="preserve">gjendje të lirë, </w:t>
            </w:r>
            <w:r w:rsidRPr="00D61444">
              <w:rPr>
                <w:rFonts w:cs="Times New Roman"/>
                <w:b/>
                <w:bCs/>
                <w:sz w:val="20"/>
                <w:szCs w:val="20"/>
              </w:rPr>
              <w:t>149</w:t>
            </w:r>
            <w:r w:rsidRPr="00D61444">
              <w:rPr>
                <w:rFonts w:cs="Times New Roman"/>
                <w:sz w:val="20"/>
                <w:szCs w:val="20"/>
              </w:rPr>
              <w:t xml:space="preserve"> të shpallur në kërkim policor/larguar dhe </w:t>
            </w:r>
            <w:r w:rsidRPr="00D61444">
              <w:rPr>
                <w:rFonts w:cs="Times New Roman"/>
                <w:b/>
                <w:bCs/>
                <w:sz w:val="20"/>
                <w:szCs w:val="20"/>
              </w:rPr>
              <w:t>2</w:t>
            </w:r>
            <w:r w:rsidRPr="00D61444">
              <w:rPr>
                <w:rFonts w:cs="Times New Roman"/>
                <w:sz w:val="20"/>
                <w:szCs w:val="20"/>
              </w:rPr>
              <w:t xml:space="preserve"> të ndryshme.</w:t>
            </w:r>
          </w:p>
          <w:p w14:paraId="67FA44F6" w14:textId="77777777" w:rsidR="00CB5427" w:rsidRPr="00D61444" w:rsidRDefault="00CB5427" w:rsidP="009B211E">
            <w:pPr>
              <w:spacing w:after="0" w:line="240" w:lineRule="auto"/>
              <w:rPr>
                <w:rFonts w:cs="Times New Roman"/>
                <w:iCs/>
                <w:sz w:val="20"/>
                <w:szCs w:val="20"/>
              </w:rPr>
            </w:pPr>
            <w:r w:rsidRPr="00D61444">
              <w:rPr>
                <w:rFonts w:cs="Times New Roman"/>
                <w:sz w:val="20"/>
                <w:szCs w:val="20"/>
              </w:rPr>
              <w:t>Gjatë 6-mujorit të parë të vitit 2025</w:t>
            </w:r>
            <w:r w:rsidRPr="00D61444">
              <w:rPr>
                <w:rStyle w:val="Emphasis"/>
                <w:rFonts w:cs="Times New Roman"/>
                <w:i w:val="0"/>
                <w:sz w:val="20"/>
                <w:szCs w:val="20"/>
              </w:rPr>
              <w:t xml:space="preserve">, janë evidentuar </w:t>
            </w:r>
            <w:r w:rsidRPr="00D61444">
              <w:rPr>
                <w:rFonts w:cs="Times New Roman"/>
                <w:b/>
                <w:sz w:val="20"/>
                <w:szCs w:val="20"/>
              </w:rPr>
              <w:t>2.150</w:t>
            </w:r>
            <w:r w:rsidRPr="00D61444">
              <w:rPr>
                <w:rFonts w:cs="Times New Roman"/>
                <w:bCs/>
                <w:sz w:val="20"/>
                <w:szCs w:val="20"/>
              </w:rPr>
              <w:t xml:space="preserve"> vepra penale, janë zbuluar </w:t>
            </w:r>
            <w:r w:rsidRPr="00D61444">
              <w:rPr>
                <w:rFonts w:cs="Times New Roman"/>
                <w:b/>
                <w:sz w:val="20"/>
                <w:szCs w:val="20"/>
              </w:rPr>
              <w:t>2.111</w:t>
            </w:r>
            <w:r w:rsidRPr="00D61444">
              <w:rPr>
                <w:rFonts w:cs="Times New Roman"/>
                <w:bCs/>
                <w:sz w:val="20"/>
                <w:szCs w:val="20"/>
              </w:rPr>
              <w:t xml:space="preserve"> ngjarje, ose </w:t>
            </w:r>
            <w:r w:rsidRPr="00D61444">
              <w:rPr>
                <w:rFonts w:cs="Times New Roman"/>
                <w:b/>
                <w:sz w:val="20"/>
                <w:szCs w:val="20"/>
              </w:rPr>
              <w:t>98.18%</w:t>
            </w:r>
            <w:r w:rsidRPr="00D61444">
              <w:rPr>
                <w:rFonts w:cs="Times New Roman"/>
                <w:bCs/>
                <w:sz w:val="20"/>
                <w:szCs w:val="20"/>
              </w:rPr>
              <w:t xml:space="preserve">, janë zbuluar </w:t>
            </w:r>
            <w:r w:rsidRPr="00D61444">
              <w:rPr>
                <w:rFonts w:cs="Times New Roman"/>
                <w:b/>
                <w:sz w:val="20"/>
                <w:szCs w:val="20"/>
              </w:rPr>
              <w:t>22</w:t>
            </w:r>
            <w:r w:rsidRPr="00D61444">
              <w:rPr>
                <w:rFonts w:cs="Times New Roman"/>
                <w:bCs/>
                <w:sz w:val="20"/>
                <w:szCs w:val="20"/>
              </w:rPr>
              <w:t xml:space="preserve"> ngjarje të vjetra, me </w:t>
            </w:r>
            <w:r w:rsidRPr="00D61444">
              <w:rPr>
                <w:rFonts w:cs="Times New Roman"/>
                <w:b/>
                <w:sz w:val="20"/>
                <w:szCs w:val="20"/>
              </w:rPr>
              <w:t>3.058</w:t>
            </w:r>
            <w:r w:rsidRPr="00D61444">
              <w:rPr>
                <w:rFonts w:cs="Times New Roman"/>
                <w:bCs/>
                <w:sz w:val="20"/>
                <w:szCs w:val="20"/>
              </w:rPr>
              <w:t xml:space="preserve"> </w:t>
            </w:r>
            <w:r w:rsidRPr="00D61444">
              <w:rPr>
                <w:rFonts w:cs="Times New Roman"/>
                <w:sz w:val="20"/>
                <w:szCs w:val="20"/>
              </w:rPr>
              <w:t xml:space="preserve">autorë të proceduar, nga të cilët </w:t>
            </w:r>
            <w:r w:rsidRPr="00D61444">
              <w:rPr>
                <w:rFonts w:cs="Times New Roman"/>
                <w:b/>
                <w:bCs/>
                <w:sz w:val="20"/>
                <w:szCs w:val="20"/>
              </w:rPr>
              <w:t>214</w:t>
            </w:r>
            <w:r w:rsidRPr="00D61444">
              <w:rPr>
                <w:rFonts w:cs="Times New Roman"/>
                <w:sz w:val="20"/>
                <w:szCs w:val="20"/>
              </w:rPr>
              <w:t xml:space="preserve"> të arrestuar, </w:t>
            </w:r>
            <w:r w:rsidRPr="00D61444">
              <w:rPr>
                <w:rFonts w:cs="Times New Roman"/>
                <w:b/>
                <w:bCs/>
                <w:sz w:val="20"/>
                <w:szCs w:val="20"/>
              </w:rPr>
              <w:t>46</w:t>
            </w:r>
            <w:r w:rsidRPr="00D61444">
              <w:rPr>
                <w:rFonts w:cs="Times New Roman"/>
                <w:sz w:val="20"/>
                <w:szCs w:val="20"/>
              </w:rPr>
              <w:t xml:space="preserve"> të ndaluar, </w:t>
            </w:r>
            <w:r w:rsidRPr="00D61444">
              <w:rPr>
                <w:rFonts w:cs="Times New Roman"/>
                <w:b/>
                <w:sz w:val="20"/>
                <w:szCs w:val="20"/>
              </w:rPr>
              <w:t>2614</w:t>
            </w:r>
            <w:r w:rsidRPr="00D61444">
              <w:rPr>
                <w:rFonts w:cs="Times New Roman"/>
                <w:bCs/>
                <w:sz w:val="20"/>
                <w:szCs w:val="20"/>
              </w:rPr>
              <w:t xml:space="preserve"> të ndjekur në </w:t>
            </w:r>
            <w:r w:rsidRPr="00D61444">
              <w:rPr>
                <w:rFonts w:cs="Times New Roman"/>
                <w:sz w:val="20"/>
                <w:szCs w:val="20"/>
              </w:rPr>
              <w:t xml:space="preserve">gjendje të lirë, </w:t>
            </w:r>
            <w:r w:rsidRPr="00D61444">
              <w:rPr>
                <w:rFonts w:cs="Times New Roman"/>
                <w:b/>
                <w:bCs/>
                <w:sz w:val="20"/>
                <w:szCs w:val="20"/>
              </w:rPr>
              <w:t>182</w:t>
            </w:r>
            <w:r w:rsidRPr="00D61444">
              <w:rPr>
                <w:rFonts w:cs="Times New Roman"/>
                <w:sz w:val="20"/>
                <w:szCs w:val="20"/>
              </w:rPr>
              <w:t xml:space="preserve"> të shpallur në kërkim policor/larguar dhe </w:t>
            </w:r>
            <w:r w:rsidRPr="00D61444">
              <w:rPr>
                <w:rFonts w:cs="Times New Roman"/>
                <w:b/>
                <w:bCs/>
                <w:sz w:val="20"/>
                <w:szCs w:val="20"/>
              </w:rPr>
              <w:t>2</w:t>
            </w:r>
            <w:r w:rsidRPr="00D61444">
              <w:rPr>
                <w:rFonts w:cs="Times New Roman"/>
                <w:sz w:val="20"/>
                <w:szCs w:val="20"/>
              </w:rPr>
              <w:t xml:space="preserve"> të ndryshme.</w:t>
            </w:r>
          </w:p>
          <w:p w14:paraId="04DB9592" w14:textId="7B77377C" w:rsidR="00CB5427" w:rsidRPr="00D61444" w:rsidRDefault="00CB5427" w:rsidP="00CB5427">
            <w:pPr>
              <w:spacing w:after="0" w:line="240" w:lineRule="auto"/>
              <w:rPr>
                <w:rStyle w:val="Emphasis"/>
                <w:rFonts w:cs="Times New Roman"/>
                <w:i w:val="0"/>
                <w:sz w:val="20"/>
                <w:szCs w:val="20"/>
              </w:rPr>
            </w:pPr>
            <w:r w:rsidRPr="00D61444">
              <w:rPr>
                <w:rFonts w:cs="Times New Roman"/>
                <w:bCs/>
                <w:sz w:val="20"/>
                <w:szCs w:val="20"/>
              </w:rPr>
              <w:t>Gjatë 6-mujorit të parë të vitit 2026</w:t>
            </w:r>
            <w:r w:rsidRPr="00D61444">
              <w:rPr>
                <w:rStyle w:val="Emphasis"/>
                <w:rFonts w:cs="Times New Roman"/>
                <w:bCs/>
                <w:i w:val="0"/>
                <w:sz w:val="20"/>
                <w:szCs w:val="20"/>
              </w:rPr>
              <w:t xml:space="preserve">, krahasuar me </w:t>
            </w:r>
            <w:r w:rsidRPr="00D61444">
              <w:rPr>
                <w:rFonts w:cs="Times New Roman"/>
                <w:bCs/>
                <w:sz w:val="20"/>
                <w:szCs w:val="20"/>
              </w:rPr>
              <w:t>të njëjtën periudhë të vitit 2025</w:t>
            </w:r>
            <w:r w:rsidRPr="00D61444">
              <w:rPr>
                <w:rStyle w:val="Emphasis"/>
                <w:rFonts w:cs="Times New Roman"/>
                <w:i w:val="0"/>
                <w:sz w:val="20"/>
                <w:szCs w:val="20"/>
              </w:rPr>
              <w:t xml:space="preserve">, janë evidentuar </w:t>
            </w:r>
            <w:r w:rsidRPr="00D61444">
              <w:rPr>
                <w:rStyle w:val="Emphasis"/>
                <w:rFonts w:cs="Times New Roman"/>
                <w:b/>
                <w:bCs/>
                <w:i w:val="0"/>
                <w:sz w:val="20"/>
                <w:szCs w:val="20"/>
              </w:rPr>
              <w:t>127</w:t>
            </w:r>
            <w:r w:rsidRPr="00D61444">
              <w:rPr>
                <w:rStyle w:val="Emphasis"/>
                <w:rFonts w:cs="Times New Roman"/>
                <w:i w:val="0"/>
                <w:sz w:val="20"/>
                <w:szCs w:val="20"/>
              </w:rPr>
              <w:t xml:space="preserve"> ngjarje më shumë ose </w:t>
            </w:r>
            <w:r w:rsidRPr="00D61444">
              <w:rPr>
                <w:rStyle w:val="Emphasis"/>
                <w:rFonts w:cs="Times New Roman"/>
                <w:b/>
                <w:bCs/>
                <w:i w:val="0"/>
                <w:sz w:val="20"/>
                <w:szCs w:val="20"/>
              </w:rPr>
              <w:t>+</w:t>
            </w:r>
            <w:r w:rsidRPr="00D61444">
              <w:rPr>
                <w:rStyle w:val="Emphasis"/>
                <w:rFonts w:cs="Times New Roman"/>
                <w:b/>
                <w:bCs/>
                <w:i w:val="0"/>
                <w:iCs w:val="0"/>
                <w:sz w:val="20"/>
                <w:szCs w:val="20"/>
              </w:rPr>
              <w:t>5.90%</w:t>
            </w:r>
            <w:r w:rsidRPr="00D61444">
              <w:rPr>
                <w:rStyle w:val="Emphasis"/>
                <w:rFonts w:cs="Times New Roman"/>
                <w:i w:val="0"/>
                <w:iCs w:val="0"/>
                <w:sz w:val="20"/>
                <w:szCs w:val="20"/>
              </w:rPr>
              <w:t>,</w:t>
            </w:r>
            <w:r w:rsidRPr="00D61444">
              <w:rPr>
                <w:rStyle w:val="Emphasis"/>
                <w:rFonts w:cs="Times New Roman"/>
                <w:sz w:val="20"/>
                <w:szCs w:val="20"/>
              </w:rPr>
              <w:t xml:space="preserve"> </w:t>
            </w:r>
            <w:r w:rsidRPr="00D61444">
              <w:rPr>
                <w:rStyle w:val="Emphasis"/>
                <w:rFonts w:cs="Times New Roman"/>
                <w:i w:val="0"/>
                <w:sz w:val="20"/>
                <w:szCs w:val="20"/>
              </w:rPr>
              <w:t xml:space="preserve">janë zbuluar </w:t>
            </w:r>
            <w:r w:rsidRPr="00D61444">
              <w:rPr>
                <w:rStyle w:val="Emphasis"/>
                <w:rFonts w:cs="Times New Roman"/>
                <w:b/>
                <w:bCs/>
                <w:i w:val="0"/>
                <w:sz w:val="20"/>
                <w:szCs w:val="20"/>
              </w:rPr>
              <w:t>11</w:t>
            </w:r>
            <w:r w:rsidRPr="00D61444">
              <w:rPr>
                <w:rStyle w:val="Emphasis"/>
                <w:rFonts w:cs="Times New Roman"/>
                <w:i w:val="0"/>
                <w:sz w:val="20"/>
                <w:szCs w:val="20"/>
              </w:rPr>
              <w:t xml:space="preserve"> ngjarje të vjetra më shumë</w:t>
            </w:r>
            <w:r w:rsidRPr="00D61444">
              <w:rPr>
                <w:rStyle w:val="Emphasis"/>
                <w:rFonts w:cs="Times New Roman"/>
                <w:sz w:val="20"/>
                <w:szCs w:val="20"/>
              </w:rPr>
              <w:t xml:space="preserve">, </w:t>
            </w:r>
            <w:r w:rsidRPr="00D61444">
              <w:rPr>
                <w:rStyle w:val="Emphasis"/>
                <w:rFonts w:cs="Times New Roman"/>
                <w:i w:val="0"/>
                <w:sz w:val="20"/>
                <w:szCs w:val="20"/>
              </w:rPr>
              <w:t xml:space="preserve">janë proceduar </w:t>
            </w:r>
            <w:r w:rsidRPr="00D61444">
              <w:rPr>
                <w:rStyle w:val="Emphasis"/>
                <w:rFonts w:cs="Times New Roman"/>
                <w:b/>
                <w:bCs/>
                <w:i w:val="0"/>
                <w:sz w:val="20"/>
                <w:szCs w:val="20"/>
              </w:rPr>
              <w:t>95</w:t>
            </w:r>
            <w:r w:rsidRPr="00D61444">
              <w:rPr>
                <w:rStyle w:val="Emphasis"/>
                <w:rFonts w:cs="Times New Roman"/>
                <w:i w:val="0"/>
                <w:sz w:val="20"/>
                <w:szCs w:val="20"/>
              </w:rPr>
              <w:t xml:space="preserve"> autorë më shumë, arrestuar </w:t>
            </w:r>
            <w:r w:rsidRPr="00D61444">
              <w:rPr>
                <w:rStyle w:val="Emphasis"/>
                <w:rFonts w:cs="Times New Roman"/>
                <w:b/>
                <w:bCs/>
                <w:i w:val="0"/>
                <w:sz w:val="20"/>
                <w:szCs w:val="20"/>
              </w:rPr>
              <w:t>38</w:t>
            </w:r>
            <w:r w:rsidRPr="00D61444">
              <w:rPr>
                <w:rStyle w:val="Emphasis"/>
                <w:rFonts w:cs="Times New Roman"/>
                <w:i w:val="0"/>
                <w:sz w:val="20"/>
                <w:szCs w:val="20"/>
              </w:rPr>
              <w:t xml:space="preserve"> autorë më shumë, ndaluar </w:t>
            </w:r>
            <w:r w:rsidRPr="00D61444">
              <w:rPr>
                <w:rStyle w:val="Emphasis"/>
                <w:rFonts w:cs="Times New Roman"/>
                <w:b/>
                <w:bCs/>
                <w:i w:val="0"/>
                <w:sz w:val="20"/>
                <w:szCs w:val="20"/>
              </w:rPr>
              <w:t>18</w:t>
            </w:r>
            <w:r w:rsidRPr="00D61444">
              <w:rPr>
                <w:rStyle w:val="Emphasis"/>
                <w:rFonts w:cs="Times New Roman"/>
                <w:i w:val="0"/>
                <w:sz w:val="20"/>
                <w:szCs w:val="20"/>
              </w:rPr>
              <w:t xml:space="preserve"> autorë më shumë, proceduar në gjendje të lirë </w:t>
            </w:r>
            <w:r w:rsidRPr="00D61444">
              <w:rPr>
                <w:rStyle w:val="Emphasis"/>
                <w:rFonts w:cs="Times New Roman"/>
                <w:b/>
                <w:bCs/>
                <w:i w:val="0"/>
                <w:sz w:val="20"/>
                <w:szCs w:val="20"/>
              </w:rPr>
              <w:t>72</w:t>
            </w:r>
            <w:r w:rsidRPr="00D61444">
              <w:rPr>
                <w:rStyle w:val="Emphasis"/>
                <w:rFonts w:cs="Times New Roman"/>
                <w:i w:val="0"/>
                <w:sz w:val="20"/>
                <w:szCs w:val="20"/>
              </w:rPr>
              <w:t xml:space="preserve"> autorë më shumë, shpallur në kërkim policor/larguar </w:t>
            </w:r>
            <w:r w:rsidRPr="00D61444">
              <w:rPr>
                <w:rStyle w:val="Emphasis"/>
                <w:rFonts w:cs="Times New Roman"/>
                <w:b/>
                <w:bCs/>
                <w:i w:val="0"/>
                <w:sz w:val="20"/>
                <w:szCs w:val="20"/>
              </w:rPr>
              <w:t>33</w:t>
            </w:r>
            <w:r w:rsidRPr="00D61444">
              <w:rPr>
                <w:rStyle w:val="Emphasis"/>
                <w:rFonts w:cs="Times New Roman"/>
                <w:i w:val="0"/>
                <w:sz w:val="20"/>
                <w:szCs w:val="20"/>
              </w:rPr>
              <w:t xml:space="preserve"> autorë më pak, </w:t>
            </w:r>
            <w:r w:rsidRPr="00D61444">
              <w:rPr>
                <w:rFonts w:cs="Times New Roman"/>
                <w:sz w:val="20"/>
                <w:szCs w:val="20"/>
              </w:rPr>
              <w:t xml:space="preserve">dhe </w:t>
            </w:r>
            <w:r w:rsidRPr="00D61444">
              <w:rPr>
                <w:rFonts w:cs="Times New Roman"/>
                <w:b/>
                <w:bCs/>
                <w:sz w:val="20"/>
                <w:szCs w:val="20"/>
              </w:rPr>
              <w:t>2</w:t>
            </w:r>
            <w:r w:rsidRPr="00D61444">
              <w:rPr>
                <w:rFonts w:cs="Times New Roman"/>
                <w:sz w:val="20"/>
                <w:szCs w:val="20"/>
              </w:rPr>
              <w:t xml:space="preserve"> autor të ndryshme për secilën periudhë</w:t>
            </w:r>
            <w:r w:rsidRPr="00D61444">
              <w:rPr>
                <w:rStyle w:val="Emphasis"/>
                <w:rFonts w:cs="Times New Roman"/>
                <w:i w:val="0"/>
                <w:sz w:val="20"/>
                <w:szCs w:val="20"/>
              </w:rPr>
              <w:t xml:space="preserve">. </w:t>
            </w:r>
          </w:p>
          <w:p w14:paraId="7705BAFB" w14:textId="77777777" w:rsidR="00CB5427" w:rsidRPr="00D61444" w:rsidRDefault="00CB5427" w:rsidP="00CB5427">
            <w:pPr>
              <w:shd w:val="clear" w:color="auto" w:fill="FFFFFF" w:themeFill="background1"/>
              <w:spacing w:after="0" w:line="240" w:lineRule="auto"/>
              <w:rPr>
                <w:rStyle w:val="Emphasis"/>
                <w:rFonts w:cs="Times New Roman"/>
                <w:b/>
                <w:i w:val="0"/>
                <w:sz w:val="20"/>
                <w:szCs w:val="20"/>
              </w:rPr>
            </w:pPr>
            <w:r w:rsidRPr="00D61444">
              <w:rPr>
                <w:rStyle w:val="Emphasis"/>
                <w:rFonts w:cs="Times New Roman"/>
                <w:b/>
                <w:i w:val="0"/>
                <w:sz w:val="20"/>
                <w:szCs w:val="20"/>
              </w:rPr>
              <w:t>Krahasimi i veprave penale kundër pronës dhe pasurisë, midis</w:t>
            </w:r>
            <w:r w:rsidRPr="00D61444">
              <w:rPr>
                <w:rFonts w:cs="Times New Roman"/>
                <w:b/>
                <w:sz w:val="20"/>
                <w:szCs w:val="20"/>
              </w:rPr>
              <w:t xml:space="preserve"> 6-mujorit të parë të vitit 2026</w:t>
            </w:r>
            <w:r w:rsidRPr="00D61444">
              <w:rPr>
                <w:rStyle w:val="Emphasis"/>
                <w:rFonts w:cs="Times New Roman"/>
                <w:b/>
                <w:i w:val="0"/>
                <w:sz w:val="20"/>
                <w:szCs w:val="20"/>
              </w:rPr>
              <w:t xml:space="preserve"> me </w:t>
            </w:r>
            <w:r w:rsidRPr="00D61444">
              <w:rPr>
                <w:rFonts w:cs="Times New Roman"/>
                <w:b/>
                <w:sz w:val="20"/>
                <w:szCs w:val="20"/>
              </w:rPr>
              <w:t>të njëjtën periudhë të vitit 2025</w:t>
            </w:r>
            <w:r w:rsidRPr="00D61444">
              <w:rPr>
                <w:rStyle w:val="Emphasis"/>
                <w:rFonts w:cs="Times New Roman"/>
                <w:b/>
                <w:i w:val="0"/>
                <w:sz w:val="20"/>
                <w:szCs w:val="20"/>
              </w:rPr>
              <w:t>, janë:</w:t>
            </w:r>
          </w:p>
          <w:p w14:paraId="31E3312F"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Gjatë 6-mujorit të parë të vitit 2026</w:t>
            </w:r>
            <w:r w:rsidRPr="00D61444">
              <w:rPr>
                <w:rStyle w:val="Emphasis"/>
                <w:rFonts w:cs="Times New Roman"/>
                <w:i w:val="0"/>
                <w:sz w:val="20"/>
                <w:szCs w:val="20"/>
              </w:rPr>
              <w:t xml:space="preserve">, janë evidentuar </w:t>
            </w:r>
            <w:r w:rsidRPr="00D61444">
              <w:rPr>
                <w:rFonts w:cs="Times New Roman"/>
                <w:b/>
                <w:sz w:val="20"/>
                <w:szCs w:val="20"/>
              </w:rPr>
              <w:t>2.116</w:t>
            </w:r>
            <w:r w:rsidRPr="00D61444">
              <w:rPr>
                <w:rFonts w:cs="Times New Roman"/>
                <w:bCs/>
                <w:sz w:val="20"/>
                <w:szCs w:val="20"/>
              </w:rPr>
              <w:t xml:space="preserve"> vepra penale, janë zbuluar </w:t>
            </w:r>
            <w:r w:rsidRPr="00D61444">
              <w:rPr>
                <w:rFonts w:cs="Times New Roman"/>
                <w:b/>
                <w:sz w:val="20"/>
                <w:szCs w:val="20"/>
              </w:rPr>
              <w:t>1.875</w:t>
            </w:r>
            <w:r w:rsidRPr="00D61444">
              <w:rPr>
                <w:rFonts w:cs="Times New Roman"/>
                <w:bCs/>
                <w:sz w:val="20"/>
                <w:szCs w:val="20"/>
              </w:rPr>
              <w:t xml:space="preserve"> ngjarje, ose </w:t>
            </w:r>
            <w:r w:rsidRPr="00D61444">
              <w:rPr>
                <w:rFonts w:cs="Times New Roman"/>
                <w:b/>
                <w:sz w:val="20"/>
                <w:szCs w:val="20"/>
              </w:rPr>
              <w:t>88.61</w:t>
            </w:r>
            <w:r w:rsidRPr="00D61444">
              <w:rPr>
                <w:rFonts w:cs="Times New Roman"/>
                <w:b/>
                <w:iCs/>
                <w:sz w:val="20"/>
                <w:szCs w:val="20"/>
              </w:rPr>
              <w:t>%</w:t>
            </w:r>
            <w:r w:rsidRPr="00D61444">
              <w:rPr>
                <w:rFonts w:cs="Times New Roman"/>
                <w:bCs/>
                <w:sz w:val="20"/>
                <w:szCs w:val="20"/>
              </w:rPr>
              <w:t xml:space="preserve">, janë zbuluar </w:t>
            </w:r>
            <w:r w:rsidRPr="00D61444">
              <w:rPr>
                <w:rFonts w:cs="Times New Roman"/>
                <w:b/>
                <w:sz w:val="20"/>
                <w:szCs w:val="20"/>
              </w:rPr>
              <w:t>32</w:t>
            </w:r>
            <w:r w:rsidRPr="00D61444">
              <w:rPr>
                <w:rFonts w:cs="Times New Roman"/>
                <w:bCs/>
                <w:sz w:val="20"/>
                <w:szCs w:val="20"/>
              </w:rPr>
              <w:t xml:space="preserve"> ngjarje të vjetër, me </w:t>
            </w:r>
            <w:r w:rsidRPr="00D61444">
              <w:rPr>
                <w:rFonts w:cs="Times New Roman"/>
                <w:b/>
                <w:sz w:val="20"/>
                <w:szCs w:val="20"/>
              </w:rPr>
              <w:t>2.502</w:t>
            </w:r>
            <w:r w:rsidRPr="00D61444">
              <w:rPr>
                <w:rFonts w:cs="Times New Roman"/>
                <w:bCs/>
                <w:sz w:val="20"/>
                <w:szCs w:val="20"/>
              </w:rPr>
              <w:t xml:space="preserve"> </w:t>
            </w:r>
            <w:r w:rsidRPr="00D61444">
              <w:rPr>
                <w:rFonts w:cs="Times New Roman"/>
                <w:sz w:val="20"/>
                <w:szCs w:val="20"/>
              </w:rPr>
              <w:t xml:space="preserve">autorë të proceduar, nga të cilët </w:t>
            </w:r>
            <w:r w:rsidRPr="00D61444">
              <w:rPr>
                <w:rFonts w:cs="Times New Roman"/>
                <w:b/>
                <w:bCs/>
                <w:sz w:val="20"/>
                <w:szCs w:val="20"/>
              </w:rPr>
              <w:t>577</w:t>
            </w:r>
            <w:r w:rsidRPr="00D61444">
              <w:rPr>
                <w:rFonts w:cs="Times New Roman"/>
                <w:sz w:val="20"/>
                <w:szCs w:val="20"/>
              </w:rPr>
              <w:t xml:space="preserve"> të arrestuar, </w:t>
            </w:r>
            <w:r w:rsidRPr="00D61444">
              <w:rPr>
                <w:rFonts w:cs="Times New Roman"/>
                <w:b/>
                <w:bCs/>
                <w:sz w:val="20"/>
                <w:szCs w:val="20"/>
              </w:rPr>
              <w:t>246</w:t>
            </w:r>
            <w:r w:rsidRPr="00D61444">
              <w:rPr>
                <w:rFonts w:cs="Times New Roman"/>
                <w:sz w:val="20"/>
                <w:szCs w:val="20"/>
              </w:rPr>
              <w:t xml:space="preserve"> të ndaluar, </w:t>
            </w:r>
            <w:r w:rsidRPr="00D61444">
              <w:rPr>
                <w:rFonts w:cs="Times New Roman"/>
                <w:b/>
                <w:sz w:val="20"/>
                <w:szCs w:val="20"/>
              </w:rPr>
              <w:t>1.377</w:t>
            </w:r>
            <w:r w:rsidRPr="00D61444">
              <w:rPr>
                <w:rFonts w:cs="Times New Roman"/>
                <w:bCs/>
                <w:sz w:val="20"/>
                <w:szCs w:val="20"/>
              </w:rPr>
              <w:t xml:space="preserve"> të ndjekur në </w:t>
            </w:r>
            <w:r w:rsidRPr="00D61444">
              <w:rPr>
                <w:rFonts w:cs="Times New Roman"/>
                <w:sz w:val="20"/>
                <w:szCs w:val="20"/>
              </w:rPr>
              <w:t xml:space="preserve">gjendje të lirë, </w:t>
            </w:r>
            <w:r w:rsidRPr="00D61444">
              <w:rPr>
                <w:rFonts w:cs="Times New Roman"/>
                <w:b/>
                <w:bCs/>
                <w:sz w:val="20"/>
                <w:szCs w:val="20"/>
              </w:rPr>
              <w:t>341</w:t>
            </w:r>
            <w:r w:rsidRPr="00D61444">
              <w:rPr>
                <w:rFonts w:cs="Times New Roman"/>
                <w:sz w:val="20"/>
                <w:szCs w:val="20"/>
              </w:rPr>
              <w:t xml:space="preserve"> të shpallur në kërkim policor/larguar dhe </w:t>
            </w:r>
            <w:r w:rsidRPr="00D61444">
              <w:rPr>
                <w:rFonts w:cs="Times New Roman"/>
                <w:b/>
                <w:bCs/>
                <w:sz w:val="20"/>
                <w:szCs w:val="20"/>
              </w:rPr>
              <w:t>1</w:t>
            </w:r>
            <w:r w:rsidRPr="00D61444">
              <w:rPr>
                <w:rFonts w:cs="Times New Roman"/>
                <w:sz w:val="20"/>
                <w:szCs w:val="20"/>
              </w:rPr>
              <w:t xml:space="preserve"> të ndryshme.</w:t>
            </w:r>
          </w:p>
          <w:p w14:paraId="73E2B79B"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Gjatë 6-mujorit të parë të vitit 2025</w:t>
            </w:r>
            <w:r w:rsidRPr="00D61444">
              <w:rPr>
                <w:rStyle w:val="Emphasis"/>
                <w:rFonts w:cs="Times New Roman"/>
                <w:i w:val="0"/>
                <w:sz w:val="20"/>
                <w:szCs w:val="20"/>
              </w:rPr>
              <w:t xml:space="preserve">, janë evidentuar </w:t>
            </w:r>
            <w:r w:rsidRPr="00D61444">
              <w:rPr>
                <w:rFonts w:cs="Times New Roman"/>
                <w:b/>
                <w:sz w:val="20"/>
                <w:szCs w:val="20"/>
              </w:rPr>
              <w:t>2.326</w:t>
            </w:r>
            <w:r w:rsidRPr="00D61444">
              <w:rPr>
                <w:rFonts w:cs="Times New Roman"/>
                <w:bCs/>
                <w:sz w:val="20"/>
                <w:szCs w:val="20"/>
              </w:rPr>
              <w:t xml:space="preserve"> vepra penale, janë zbuluar </w:t>
            </w:r>
            <w:r w:rsidRPr="00D61444">
              <w:rPr>
                <w:rFonts w:cs="Times New Roman"/>
                <w:b/>
                <w:sz w:val="20"/>
                <w:szCs w:val="20"/>
              </w:rPr>
              <w:t>2023</w:t>
            </w:r>
            <w:r w:rsidRPr="00D61444">
              <w:rPr>
                <w:rFonts w:cs="Times New Roman"/>
                <w:bCs/>
                <w:sz w:val="20"/>
                <w:szCs w:val="20"/>
              </w:rPr>
              <w:t xml:space="preserve"> ngjarje, ose </w:t>
            </w:r>
            <w:r w:rsidRPr="00D61444">
              <w:rPr>
                <w:rFonts w:cs="Times New Roman"/>
                <w:b/>
                <w:iCs/>
                <w:sz w:val="20"/>
                <w:szCs w:val="20"/>
              </w:rPr>
              <w:t>86.97%</w:t>
            </w:r>
            <w:r w:rsidRPr="00D61444">
              <w:rPr>
                <w:rFonts w:cs="Times New Roman"/>
                <w:bCs/>
                <w:iCs/>
                <w:sz w:val="20"/>
                <w:szCs w:val="20"/>
              </w:rPr>
              <w:t>,</w:t>
            </w:r>
            <w:r w:rsidRPr="00D61444">
              <w:rPr>
                <w:rFonts w:cs="Times New Roman"/>
                <w:bCs/>
                <w:sz w:val="20"/>
                <w:szCs w:val="20"/>
              </w:rPr>
              <w:t xml:space="preserve"> janë zbuluar </w:t>
            </w:r>
            <w:r w:rsidRPr="00D61444">
              <w:rPr>
                <w:rFonts w:cs="Times New Roman"/>
                <w:b/>
                <w:sz w:val="20"/>
                <w:szCs w:val="20"/>
              </w:rPr>
              <w:t xml:space="preserve">18 </w:t>
            </w:r>
            <w:r w:rsidRPr="00D61444">
              <w:rPr>
                <w:rFonts w:cs="Times New Roman"/>
                <w:bCs/>
                <w:sz w:val="20"/>
                <w:szCs w:val="20"/>
              </w:rPr>
              <w:t xml:space="preserve">ngjarje të vjetër, me </w:t>
            </w:r>
            <w:r w:rsidRPr="00D61444">
              <w:rPr>
                <w:rFonts w:cs="Times New Roman"/>
                <w:b/>
                <w:sz w:val="20"/>
                <w:szCs w:val="20"/>
              </w:rPr>
              <w:t>2.606</w:t>
            </w:r>
            <w:r w:rsidRPr="00D61444">
              <w:rPr>
                <w:rFonts w:cs="Times New Roman"/>
                <w:bCs/>
                <w:sz w:val="20"/>
                <w:szCs w:val="20"/>
              </w:rPr>
              <w:t xml:space="preserve"> </w:t>
            </w:r>
            <w:r w:rsidRPr="00D61444">
              <w:rPr>
                <w:rFonts w:cs="Times New Roman"/>
                <w:sz w:val="20"/>
                <w:szCs w:val="20"/>
              </w:rPr>
              <w:t xml:space="preserve">autorë të proceduar, nga të cilët </w:t>
            </w:r>
            <w:r w:rsidRPr="00D61444">
              <w:rPr>
                <w:rFonts w:cs="Times New Roman"/>
                <w:b/>
                <w:bCs/>
                <w:sz w:val="20"/>
                <w:szCs w:val="20"/>
              </w:rPr>
              <w:t>539</w:t>
            </w:r>
            <w:r w:rsidRPr="00D61444">
              <w:rPr>
                <w:rFonts w:cs="Times New Roman"/>
                <w:sz w:val="20"/>
                <w:szCs w:val="20"/>
              </w:rPr>
              <w:t xml:space="preserve"> të arrestuar, </w:t>
            </w:r>
            <w:r w:rsidRPr="00D61444">
              <w:rPr>
                <w:rFonts w:cs="Times New Roman"/>
                <w:b/>
                <w:bCs/>
                <w:sz w:val="20"/>
                <w:szCs w:val="20"/>
              </w:rPr>
              <w:t>325</w:t>
            </w:r>
            <w:r w:rsidRPr="00D61444">
              <w:rPr>
                <w:rFonts w:cs="Times New Roman"/>
                <w:sz w:val="20"/>
                <w:szCs w:val="20"/>
              </w:rPr>
              <w:t xml:space="preserve"> të ndaluar, </w:t>
            </w:r>
            <w:r w:rsidRPr="00D61444">
              <w:rPr>
                <w:rFonts w:cs="Times New Roman"/>
                <w:b/>
                <w:sz w:val="20"/>
                <w:szCs w:val="20"/>
              </w:rPr>
              <w:t>1.395</w:t>
            </w:r>
            <w:r w:rsidRPr="00D61444">
              <w:rPr>
                <w:rFonts w:cs="Times New Roman"/>
                <w:bCs/>
                <w:sz w:val="20"/>
                <w:szCs w:val="20"/>
              </w:rPr>
              <w:t xml:space="preserve"> të ndjekur në </w:t>
            </w:r>
            <w:r w:rsidRPr="00D61444">
              <w:rPr>
                <w:rFonts w:cs="Times New Roman"/>
                <w:sz w:val="20"/>
                <w:szCs w:val="20"/>
              </w:rPr>
              <w:t xml:space="preserve">gjendje të lirë, </w:t>
            </w:r>
            <w:r w:rsidRPr="00D61444">
              <w:rPr>
                <w:rFonts w:cs="Times New Roman"/>
                <w:b/>
                <w:bCs/>
                <w:sz w:val="20"/>
                <w:szCs w:val="20"/>
              </w:rPr>
              <w:t>347</w:t>
            </w:r>
            <w:r w:rsidRPr="00D61444">
              <w:rPr>
                <w:rFonts w:cs="Times New Roman"/>
                <w:sz w:val="20"/>
                <w:szCs w:val="20"/>
              </w:rPr>
              <w:t xml:space="preserve"> të shpallur në kërkim policor/larguar dhe </w:t>
            </w:r>
            <w:r w:rsidRPr="00D61444">
              <w:rPr>
                <w:rFonts w:cs="Times New Roman"/>
                <w:b/>
                <w:bCs/>
                <w:sz w:val="20"/>
                <w:szCs w:val="20"/>
              </w:rPr>
              <w:t>0</w:t>
            </w:r>
            <w:r w:rsidRPr="00D61444">
              <w:rPr>
                <w:rFonts w:cs="Times New Roman"/>
                <w:sz w:val="20"/>
                <w:szCs w:val="20"/>
              </w:rPr>
              <w:t xml:space="preserve"> të ndryshme.</w:t>
            </w:r>
          </w:p>
          <w:p w14:paraId="3CA96F71" w14:textId="279895DF" w:rsidR="00CB5427" w:rsidRPr="00D61444" w:rsidRDefault="00CB5427" w:rsidP="009B211E">
            <w:pPr>
              <w:spacing w:after="0" w:line="240" w:lineRule="auto"/>
              <w:rPr>
                <w:rStyle w:val="Emphasis"/>
                <w:rFonts w:cs="Times New Roman"/>
                <w:i w:val="0"/>
                <w:sz w:val="20"/>
                <w:szCs w:val="20"/>
              </w:rPr>
            </w:pPr>
            <w:r w:rsidRPr="00D61444">
              <w:rPr>
                <w:rFonts w:cs="Times New Roman"/>
                <w:bCs/>
                <w:sz w:val="20"/>
                <w:szCs w:val="20"/>
              </w:rPr>
              <w:t>Gjatë 6-mujorit të parë të vitit 2026</w:t>
            </w:r>
            <w:r w:rsidRPr="00D61444">
              <w:rPr>
                <w:rStyle w:val="Emphasis"/>
                <w:rFonts w:cs="Times New Roman"/>
                <w:bCs/>
                <w:i w:val="0"/>
                <w:sz w:val="20"/>
                <w:szCs w:val="20"/>
              </w:rPr>
              <w:t xml:space="preserve">, krahasuar me </w:t>
            </w:r>
            <w:r w:rsidRPr="00D61444">
              <w:rPr>
                <w:rFonts w:cs="Times New Roman"/>
                <w:bCs/>
                <w:sz w:val="20"/>
                <w:szCs w:val="20"/>
              </w:rPr>
              <w:t>të njëjtën periudhë të vitit 2025</w:t>
            </w:r>
            <w:r w:rsidRPr="00D61444">
              <w:rPr>
                <w:rStyle w:val="Emphasis"/>
                <w:rFonts w:cs="Times New Roman"/>
                <w:i w:val="0"/>
                <w:sz w:val="20"/>
                <w:szCs w:val="20"/>
              </w:rPr>
              <w:t xml:space="preserve">, janë evidentuar </w:t>
            </w:r>
            <w:r w:rsidRPr="00D61444">
              <w:rPr>
                <w:rStyle w:val="Emphasis"/>
                <w:rFonts w:cs="Times New Roman"/>
                <w:b/>
                <w:bCs/>
                <w:i w:val="0"/>
                <w:sz w:val="20"/>
                <w:szCs w:val="20"/>
              </w:rPr>
              <w:t>210</w:t>
            </w:r>
            <w:r w:rsidRPr="00D61444">
              <w:rPr>
                <w:rStyle w:val="Emphasis"/>
                <w:rFonts w:cs="Times New Roman"/>
                <w:i w:val="0"/>
                <w:sz w:val="20"/>
                <w:szCs w:val="20"/>
              </w:rPr>
              <w:t xml:space="preserve"> ngjarje më pak ose </w:t>
            </w:r>
            <w:r w:rsidRPr="00D61444">
              <w:rPr>
                <w:rStyle w:val="Emphasis"/>
                <w:rFonts w:cs="Times New Roman"/>
                <w:b/>
                <w:bCs/>
                <w:i w:val="0"/>
                <w:iCs w:val="0"/>
                <w:sz w:val="20"/>
                <w:szCs w:val="20"/>
              </w:rPr>
              <w:t>-9.02%</w:t>
            </w:r>
            <w:r w:rsidRPr="00D61444">
              <w:rPr>
                <w:rStyle w:val="Emphasis"/>
                <w:rFonts w:cs="Times New Roman"/>
                <w:i w:val="0"/>
                <w:iCs w:val="0"/>
                <w:sz w:val="20"/>
                <w:szCs w:val="20"/>
              </w:rPr>
              <w:t>,</w:t>
            </w:r>
            <w:r w:rsidRPr="00D61444">
              <w:rPr>
                <w:rStyle w:val="Emphasis"/>
                <w:rFonts w:cs="Times New Roman"/>
                <w:sz w:val="20"/>
                <w:szCs w:val="20"/>
              </w:rPr>
              <w:t xml:space="preserve"> </w:t>
            </w:r>
            <w:r w:rsidRPr="00D61444">
              <w:rPr>
                <w:rStyle w:val="Emphasis"/>
                <w:rFonts w:cs="Times New Roman"/>
                <w:i w:val="0"/>
                <w:sz w:val="20"/>
                <w:szCs w:val="20"/>
              </w:rPr>
              <w:t xml:space="preserve">janë zbuluar </w:t>
            </w:r>
            <w:r w:rsidRPr="00D61444">
              <w:rPr>
                <w:rStyle w:val="Emphasis"/>
                <w:rFonts w:cs="Times New Roman"/>
                <w:b/>
                <w:bCs/>
                <w:i w:val="0"/>
                <w:sz w:val="20"/>
                <w:szCs w:val="20"/>
              </w:rPr>
              <w:t>14</w:t>
            </w:r>
            <w:r w:rsidRPr="00D61444">
              <w:rPr>
                <w:rStyle w:val="Emphasis"/>
                <w:rFonts w:cs="Times New Roman"/>
                <w:i w:val="0"/>
                <w:sz w:val="20"/>
                <w:szCs w:val="20"/>
              </w:rPr>
              <w:t xml:space="preserve"> ngjarje të vjetra më shumë,  janë proceduar </w:t>
            </w:r>
            <w:r w:rsidRPr="00D61444">
              <w:rPr>
                <w:rStyle w:val="Emphasis"/>
                <w:rFonts w:cs="Times New Roman"/>
                <w:b/>
                <w:bCs/>
                <w:i w:val="0"/>
                <w:sz w:val="20"/>
                <w:szCs w:val="20"/>
              </w:rPr>
              <w:t>104</w:t>
            </w:r>
            <w:r w:rsidRPr="00D61444">
              <w:rPr>
                <w:rStyle w:val="Emphasis"/>
                <w:rFonts w:cs="Times New Roman"/>
                <w:i w:val="0"/>
                <w:sz w:val="20"/>
                <w:szCs w:val="20"/>
              </w:rPr>
              <w:t xml:space="preserve"> autorë më pak, arrestuar </w:t>
            </w:r>
            <w:r w:rsidRPr="00D61444">
              <w:rPr>
                <w:rStyle w:val="Emphasis"/>
                <w:rFonts w:cs="Times New Roman"/>
                <w:b/>
                <w:bCs/>
                <w:i w:val="0"/>
                <w:sz w:val="20"/>
                <w:szCs w:val="20"/>
              </w:rPr>
              <w:t>38</w:t>
            </w:r>
            <w:r w:rsidRPr="00D61444">
              <w:rPr>
                <w:rStyle w:val="Emphasis"/>
                <w:rFonts w:cs="Times New Roman"/>
                <w:i w:val="0"/>
                <w:sz w:val="20"/>
                <w:szCs w:val="20"/>
              </w:rPr>
              <w:t xml:space="preserve"> autorë më shumë, ndaluar </w:t>
            </w:r>
            <w:r w:rsidRPr="00D61444">
              <w:rPr>
                <w:rStyle w:val="Emphasis"/>
                <w:rFonts w:cs="Times New Roman"/>
                <w:b/>
                <w:bCs/>
                <w:i w:val="0"/>
                <w:sz w:val="20"/>
                <w:szCs w:val="20"/>
              </w:rPr>
              <w:t>79</w:t>
            </w:r>
            <w:r w:rsidRPr="00D61444">
              <w:rPr>
                <w:rStyle w:val="Emphasis"/>
                <w:rFonts w:cs="Times New Roman"/>
                <w:i w:val="0"/>
                <w:sz w:val="20"/>
                <w:szCs w:val="20"/>
              </w:rPr>
              <w:t xml:space="preserve"> autorë më pak, proceduar në gjendje të lirë </w:t>
            </w:r>
            <w:r w:rsidRPr="00D61444">
              <w:rPr>
                <w:rStyle w:val="Emphasis"/>
                <w:rFonts w:cs="Times New Roman"/>
                <w:b/>
                <w:bCs/>
                <w:i w:val="0"/>
                <w:sz w:val="20"/>
                <w:szCs w:val="20"/>
              </w:rPr>
              <w:t>58</w:t>
            </w:r>
            <w:r w:rsidRPr="00D61444">
              <w:rPr>
                <w:rStyle w:val="Emphasis"/>
                <w:rFonts w:cs="Times New Roman"/>
                <w:i w:val="0"/>
                <w:sz w:val="20"/>
                <w:szCs w:val="20"/>
              </w:rPr>
              <w:t xml:space="preserve"> më pak, shpallur në kërkim policor/larguar </w:t>
            </w:r>
            <w:r w:rsidRPr="00D61444">
              <w:rPr>
                <w:rStyle w:val="Emphasis"/>
                <w:rFonts w:cs="Times New Roman"/>
                <w:b/>
                <w:bCs/>
                <w:i w:val="0"/>
                <w:sz w:val="20"/>
                <w:szCs w:val="20"/>
              </w:rPr>
              <w:t>6</w:t>
            </w:r>
            <w:r w:rsidRPr="00D61444">
              <w:rPr>
                <w:rStyle w:val="Emphasis"/>
                <w:rFonts w:cs="Times New Roman"/>
                <w:i w:val="0"/>
                <w:sz w:val="20"/>
                <w:szCs w:val="20"/>
              </w:rPr>
              <w:t xml:space="preserve"> autorë më pak, </w:t>
            </w:r>
            <w:r w:rsidRPr="00D61444">
              <w:rPr>
                <w:rFonts w:cs="Times New Roman"/>
                <w:sz w:val="20"/>
                <w:szCs w:val="20"/>
              </w:rPr>
              <w:t xml:space="preserve">dhe </w:t>
            </w:r>
            <w:r w:rsidRPr="00D61444">
              <w:rPr>
                <w:rFonts w:cs="Times New Roman"/>
                <w:b/>
                <w:bCs/>
                <w:sz w:val="20"/>
                <w:szCs w:val="20"/>
              </w:rPr>
              <w:t>1</w:t>
            </w:r>
            <w:r w:rsidRPr="00D61444">
              <w:rPr>
                <w:rFonts w:cs="Times New Roman"/>
                <w:sz w:val="20"/>
                <w:szCs w:val="20"/>
              </w:rPr>
              <w:t xml:space="preserve"> autor të ndryshme më shumë</w:t>
            </w:r>
            <w:r w:rsidRPr="00D61444">
              <w:rPr>
                <w:rStyle w:val="Emphasis"/>
                <w:rFonts w:cs="Times New Roman"/>
                <w:i w:val="0"/>
                <w:sz w:val="20"/>
                <w:szCs w:val="20"/>
              </w:rPr>
              <w:t xml:space="preserve">.  </w:t>
            </w:r>
          </w:p>
          <w:p w14:paraId="4B251452" w14:textId="77777777" w:rsidR="00CB5427" w:rsidRPr="00D61444" w:rsidRDefault="00CB5427" w:rsidP="00CB5427">
            <w:pPr>
              <w:shd w:val="clear" w:color="auto" w:fill="FFFFFF" w:themeFill="background1"/>
              <w:spacing w:after="0" w:line="240" w:lineRule="auto"/>
              <w:rPr>
                <w:rStyle w:val="Emphasis"/>
                <w:rFonts w:cs="Times New Roman"/>
                <w:b/>
                <w:i w:val="0"/>
                <w:sz w:val="20"/>
                <w:szCs w:val="20"/>
              </w:rPr>
            </w:pPr>
            <w:r w:rsidRPr="00D61444">
              <w:rPr>
                <w:rStyle w:val="Emphasis"/>
                <w:rFonts w:cs="Times New Roman"/>
                <w:b/>
                <w:i w:val="0"/>
                <w:sz w:val="20"/>
                <w:szCs w:val="20"/>
              </w:rPr>
              <w:t>Krahasimi i veprave penale kundër mjedisit</w:t>
            </w:r>
            <w:r w:rsidRPr="00D61444">
              <w:rPr>
                <w:rFonts w:cs="Times New Roman"/>
                <w:b/>
                <w:sz w:val="20"/>
                <w:szCs w:val="20"/>
              </w:rPr>
              <w:t xml:space="preserve">, </w:t>
            </w:r>
            <w:r w:rsidRPr="00D61444">
              <w:rPr>
                <w:rStyle w:val="Emphasis"/>
                <w:rFonts w:cs="Times New Roman"/>
                <w:b/>
                <w:i w:val="0"/>
                <w:sz w:val="20"/>
                <w:szCs w:val="20"/>
              </w:rPr>
              <w:t>midis</w:t>
            </w:r>
            <w:r w:rsidRPr="00D61444">
              <w:rPr>
                <w:rFonts w:cs="Times New Roman"/>
                <w:b/>
                <w:sz w:val="20"/>
                <w:szCs w:val="20"/>
              </w:rPr>
              <w:t xml:space="preserve"> 6-mujorit të parë të vitit 2026</w:t>
            </w:r>
            <w:r w:rsidRPr="00D61444">
              <w:rPr>
                <w:rStyle w:val="Emphasis"/>
                <w:rFonts w:cs="Times New Roman"/>
                <w:b/>
                <w:i w:val="0"/>
                <w:sz w:val="20"/>
                <w:szCs w:val="20"/>
              </w:rPr>
              <w:t xml:space="preserve"> me </w:t>
            </w:r>
            <w:r w:rsidRPr="00D61444">
              <w:rPr>
                <w:rFonts w:cs="Times New Roman"/>
                <w:b/>
                <w:sz w:val="20"/>
                <w:szCs w:val="20"/>
              </w:rPr>
              <w:t>të njëjtën periudhë të vitit 2025</w:t>
            </w:r>
            <w:r w:rsidRPr="00D61444">
              <w:rPr>
                <w:rStyle w:val="Emphasis"/>
                <w:rFonts w:cs="Times New Roman"/>
                <w:b/>
                <w:i w:val="0"/>
                <w:sz w:val="20"/>
                <w:szCs w:val="20"/>
              </w:rPr>
              <w:t>, janë:</w:t>
            </w:r>
          </w:p>
          <w:p w14:paraId="6889788F"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Gjatë 6-mujorit të parë të vitit 2026</w:t>
            </w:r>
            <w:r w:rsidRPr="00D61444">
              <w:rPr>
                <w:rStyle w:val="Emphasis"/>
                <w:rFonts w:cs="Times New Roman"/>
                <w:i w:val="0"/>
                <w:sz w:val="20"/>
                <w:szCs w:val="20"/>
              </w:rPr>
              <w:t xml:space="preserve">, janë evidentuar </w:t>
            </w:r>
            <w:r w:rsidRPr="00D61444">
              <w:rPr>
                <w:rFonts w:cs="Times New Roman"/>
                <w:b/>
                <w:sz w:val="20"/>
                <w:szCs w:val="20"/>
              </w:rPr>
              <w:t>185</w:t>
            </w:r>
            <w:r w:rsidRPr="00D61444">
              <w:rPr>
                <w:rFonts w:cs="Times New Roman"/>
                <w:bCs/>
                <w:sz w:val="20"/>
                <w:szCs w:val="20"/>
              </w:rPr>
              <w:t xml:space="preserve"> vepra penale, janë zbuluar </w:t>
            </w:r>
            <w:r w:rsidRPr="00D61444">
              <w:rPr>
                <w:rFonts w:cs="Times New Roman"/>
                <w:b/>
                <w:sz w:val="20"/>
                <w:szCs w:val="20"/>
              </w:rPr>
              <w:t>180</w:t>
            </w:r>
            <w:r w:rsidRPr="00D61444">
              <w:rPr>
                <w:rFonts w:cs="Times New Roman"/>
                <w:bCs/>
                <w:sz w:val="20"/>
                <w:szCs w:val="20"/>
              </w:rPr>
              <w:t xml:space="preserve"> ngjarje, ose </w:t>
            </w:r>
            <w:r w:rsidRPr="00D61444">
              <w:rPr>
                <w:rFonts w:cs="Times New Roman"/>
                <w:b/>
                <w:sz w:val="20"/>
                <w:szCs w:val="20"/>
              </w:rPr>
              <w:t>97.29%</w:t>
            </w:r>
            <w:r w:rsidRPr="00D61444">
              <w:rPr>
                <w:rFonts w:cs="Times New Roman"/>
                <w:bCs/>
                <w:sz w:val="20"/>
                <w:szCs w:val="20"/>
              </w:rPr>
              <w:t xml:space="preserve">, janë zbuluar 1 ngjarje të vjetra, me </w:t>
            </w:r>
            <w:r w:rsidRPr="00D61444">
              <w:rPr>
                <w:rFonts w:cs="Times New Roman"/>
                <w:b/>
                <w:sz w:val="20"/>
                <w:szCs w:val="20"/>
              </w:rPr>
              <w:t>226</w:t>
            </w:r>
            <w:r w:rsidRPr="00D61444">
              <w:rPr>
                <w:rFonts w:cs="Times New Roman"/>
                <w:bCs/>
                <w:sz w:val="20"/>
                <w:szCs w:val="20"/>
              </w:rPr>
              <w:t xml:space="preserve"> </w:t>
            </w:r>
            <w:r w:rsidRPr="00D61444">
              <w:rPr>
                <w:rFonts w:cs="Times New Roman"/>
                <w:sz w:val="20"/>
                <w:szCs w:val="20"/>
              </w:rPr>
              <w:t xml:space="preserve">autorë të proceduar, nga të cilët </w:t>
            </w:r>
            <w:r w:rsidRPr="00D61444">
              <w:rPr>
                <w:rFonts w:cs="Times New Roman"/>
                <w:b/>
                <w:bCs/>
                <w:sz w:val="20"/>
                <w:szCs w:val="20"/>
              </w:rPr>
              <w:t>16</w:t>
            </w:r>
            <w:r w:rsidRPr="00D61444">
              <w:rPr>
                <w:rFonts w:cs="Times New Roman"/>
                <w:sz w:val="20"/>
                <w:szCs w:val="20"/>
              </w:rPr>
              <w:t xml:space="preserve"> të arrestuar, </w:t>
            </w:r>
            <w:r w:rsidRPr="00D61444">
              <w:rPr>
                <w:rFonts w:cs="Times New Roman"/>
                <w:b/>
                <w:bCs/>
                <w:sz w:val="20"/>
                <w:szCs w:val="20"/>
              </w:rPr>
              <w:t>4</w:t>
            </w:r>
            <w:r w:rsidRPr="00D61444">
              <w:rPr>
                <w:rFonts w:cs="Times New Roman"/>
                <w:sz w:val="20"/>
                <w:szCs w:val="20"/>
              </w:rPr>
              <w:t xml:space="preserve"> të ndaluar, </w:t>
            </w:r>
            <w:r w:rsidRPr="00D61444">
              <w:rPr>
                <w:rFonts w:cs="Times New Roman"/>
                <w:b/>
                <w:sz w:val="20"/>
                <w:szCs w:val="20"/>
              </w:rPr>
              <w:t>193</w:t>
            </w:r>
            <w:r w:rsidRPr="00D61444">
              <w:rPr>
                <w:rFonts w:cs="Times New Roman"/>
                <w:bCs/>
                <w:sz w:val="20"/>
                <w:szCs w:val="20"/>
              </w:rPr>
              <w:t xml:space="preserve"> të ndjekur në </w:t>
            </w:r>
            <w:r w:rsidRPr="00D61444">
              <w:rPr>
                <w:rFonts w:cs="Times New Roman"/>
                <w:sz w:val="20"/>
                <w:szCs w:val="20"/>
              </w:rPr>
              <w:t xml:space="preserve">gjendje të lirë, </w:t>
            </w:r>
            <w:r w:rsidRPr="00D61444">
              <w:rPr>
                <w:rFonts w:cs="Times New Roman"/>
                <w:b/>
                <w:bCs/>
                <w:sz w:val="20"/>
                <w:szCs w:val="20"/>
              </w:rPr>
              <w:t>13</w:t>
            </w:r>
            <w:r w:rsidRPr="00D61444">
              <w:rPr>
                <w:rFonts w:cs="Times New Roman"/>
                <w:sz w:val="20"/>
                <w:szCs w:val="20"/>
              </w:rPr>
              <w:t xml:space="preserve"> të shpallur në kërkim policor/larguar dhe </w:t>
            </w:r>
            <w:r w:rsidRPr="00D61444">
              <w:rPr>
                <w:rFonts w:cs="Times New Roman"/>
                <w:b/>
                <w:bCs/>
                <w:sz w:val="20"/>
                <w:szCs w:val="20"/>
              </w:rPr>
              <w:t xml:space="preserve">0 </w:t>
            </w:r>
            <w:r w:rsidRPr="00D61444">
              <w:rPr>
                <w:rFonts w:cs="Times New Roman"/>
                <w:sz w:val="20"/>
                <w:szCs w:val="20"/>
              </w:rPr>
              <w:t>të ndryshme.</w:t>
            </w:r>
          </w:p>
          <w:p w14:paraId="7CE2FFEE" w14:textId="77777777" w:rsidR="00CB5427" w:rsidRPr="00D61444" w:rsidRDefault="00CB5427" w:rsidP="009B211E">
            <w:pPr>
              <w:tabs>
                <w:tab w:val="left" w:pos="450"/>
              </w:tabs>
              <w:spacing w:after="0" w:line="240" w:lineRule="auto"/>
              <w:rPr>
                <w:rFonts w:cs="Times New Roman"/>
                <w:sz w:val="20"/>
                <w:szCs w:val="20"/>
              </w:rPr>
            </w:pPr>
            <w:r w:rsidRPr="00D61444">
              <w:rPr>
                <w:rFonts w:cs="Times New Roman"/>
                <w:sz w:val="20"/>
                <w:szCs w:val="20"/>
              </w:rPr>
              <w:t>Gjatë 6-mujorit të parë të vitit 2025</w:t>
            </w:r>
            <w:r w:rsidRPr="00D61444">
              <w:rPr>
                <w:rStyle w:val="Emphasis"/>
                <w:rFonts w:cs="Times New Roman"/>
                <w:i w:val="0"/>
                <w:sz w:val="20"/>
                <w:szCs w:val="20"/>
              </w:rPr>
              <w:t xml:space="preserve">, janë evidentuar </w:t>
            </w:r>
            <w:r w:rsidRPr="00D61444">
              <w:rPr>
                <w:rFonts w:cs="Times New Roman"/>
                <w:b/>
                <w:sz w:val="20"/>
                <w:szCs w:val="20"/>
              </w:rPr>
              <w:t>191</w:t>
            </w:r>
            <w:r w:rsidRPr="00D61444">
              <w:rPr>
                <w:rFonts w:cs="Times New Roman"/>
                <w:bCs/>
                <w:sz w:val="20"/>
                <w:szCs w:val="20"/>
              </w:rPr>
              <w:t xml:space="preserve"> vepra penale, janë zbuluar </w:t>
            </w:r>
            <w:r w:rsidRPr="00D61444">
              <w:rPr>
                <w:rFonts w:cs="Times New Roman"/>
                <w:b/>
                <w:sz w:val="20"/>
                <w:szCs w:val="20"/>
              </w:rPr>
              <w:t>183</w:t>
            </w:r>
            <w:r w:rsidRPr="00D61444">
              <w:rPr>
                <w:rFonts w:cs="Times New Roman"/>
                <w:bCs/>
                <w:sz w:val="20"/>
                <w:szCs w:val="20"/>
              </w:rPr>
              <w:t xml:space="preserve"> ngjarje, ose </w:t>
            </w:r>
            <w:r w:rsidRPr="00D61444">
              <w:rPr>
                <w:rFonts w:cs="Times New Roman"/>
                <w:b/>
                <w:sz w:val="20"/>
                <w:szCs w:val="20"/>
              </w:rPr>
              <w:t>95.81%</w:t>
            </w:r>
            <w:r w:rsidRPr="00D61444">
              <w:rPr>
                <w:rFonts w:cs="Times New Roman"/>
                <w:bCs/>
                <w:sz w:val="20"/>
                <w:szCs w:val="20"/>
              </w:rPr>
              <w:t xml:space="preserve">, janë zbuluar </w:t>
            </w:r>
            <w:r w:rsidRPr="00D61444">
              <w:rPr>
                <w:rFonts w:cs="Times New Roman"/>
                <w:b/>
                <w:sz w:val="20"/>
                <w:szCs w:val="20"/>
              </w:rPr>
              <w:t>0</w:t>
            </w:r>
            <w:r w:rsidRPr="00D61444">
              <w:rPr>
                <w:rFonts w:cs="Times New Roman"/>
                <w:bCs/>
                <w:sz w:val="20"/>
                <w:szCs w:val="20"/>
              </w:rPr>
              <w:t xml:space="preserve"> ngjarje e vjetër, me </w:t>
            </w:r>
            <w:r w:rsidRPr="00D61444">
              <w:rPr>
                <w:rFonts w:cs="Times New Roman"/>
                <w:b/>
                <w:sz w:val="20"/>
                <w:szCs w:val="20"/>
              </w:rPr>
              <w:t>217</w:t>
            </w:r>
            <w:r w:rsidRPr="00D61444">
              <w:rPr>
                <w:rFonts w:cs="Times New Roman"/>
                <w:bCs/>
                <w:sz w:val="20"/>
                <w:szCs w:val="20"/>
              </w:rPr>
              <w:t xml:space="preserve"> </w:t>
            </w:r>
            <w:r w:rsidRPr="00D61444">
              <w:rPr>
                <w:rFonts w:cs="Times New Roman"/>
                <w:sz w:val="20"/>
                <w:szCs w:val="20"/>
              </w:rPr>
              <w:t xml:space="preserve">autorë të proceduar, nga të cilët </w:t>
            </w:r>
            <w:r w:rsidRPr="00D61444">
              <w:rPr>
                <w:rFonts w:cs="Times New Roman"/>
                <w:b/>
                <w:bCs/>
                <w:sz w:val="20"/>
                <w:szCs w:val="20"/>
              </w:rPr>
              <w:t>23</w:t>
            </w:r>
            <w:r w:rsidRPr="00D61444">
              <w:rPr>
                <w:rFonts w:cs="Times New Roman"/>
                <w:sz w:val="20"/>
                <w:szCs w:val="20"/>
              </w:rPr>
              <w:t xml:space="preserve"> të arrestuar, </w:t>
            </w:r>
            <w:r w:rsidRPr="00D61444">
              <w:rPr>
                <w:rFonts w:cs="Times New Roman"/>
                <w:b/>
                <w:bCs/>
                <w:sz w:val="20"/>
                <w:szCs w:val="20"/>
              </w:rPr>
              <w:t>2</w:t>
            </w:r>
            <w:r w:rsidRPr="00D61444">
              <w:rPr>
                <w:rFonts w:cs="Times New Roman"/>
                <w:sz w:val="20"/>
                <w:szCs w:val="20"/>
              </w:rPr>
              <w:t xml:space="preserve"> të ndaluar, </w:t>
            </w:r>
            <w:r w:rsidRPr="00D61444">
              <w:rPr>
                <w:rFonts w:cs="Times New Roman"/>
                <w:b/>
                <w:sz w:val="20"/>
                <w:szCs w:val="20"/>
              </w:rPr>
              <w:t>191</w:t>
            </w:r>
            <w:r w:rsidRPr="00D61444">
              <w:rPr>
                <w:rFonts w:cs="Times New Roman"/>
                <w:bCs/>
                <w:sz w:val="20"/>
                <w:szCs w:val="20"/>
              </w:rPr>
              <w:t xml:space="preserve"> të ndjekur në </w:t>
            </w:r>
            <w:r w:rsidRPr="00D61444">
              <w:rPr>
                <w:rFonts w:cs="Times New Roman"/>
                <w:sz w:val="20"/>
                <w:szCs w:val="20"/>
              </w:rPr>
              <w:t xml:space="preserve">gjendje të lirë, </w:t>
            </w:r>
            <w:r w:rsidRPr="00D61444">
              <w:rPr>
                <w:rFonts w:cs="Times New Roman"/>
                <w:b/>
                <w:bCs/>
                <w:sz w:val="20"/>
                <w:szCs w:val="20"/>
              </w:rPr>
              <w:t>1</w:t>
            </w:r>
            <w:r w:rsidRPr="00D61444">
              <w:rPr>
                <w:rFonts w:cs="Times New Roman"/>
                <w:sz w:val="20"/>
                <w:szCs w:val="20"/>
              </w:rPr>
              <w:t xml:space="preserve"> të shpallur në kërkim policor/larguar dhe </w:t>
            </w:r>
            <w:r w:rsidRPr="00D61444">
              <w:rPr>
                <w:rFonts w:cs="Times New Roman"/>
                <w:b/>
                <w:bCs/>
                <w:sz w:val="20"/>
                <w:szCs w:val="20"/>
              </w:rPr>
              <w:t>0</w:t>
            </w:r>
            <w:r w:rsidRPr="00D61444">
              <w:rPr>
                <w:rFonts w:cs="Times New Roman"/>
                <w:sz w:val="20"/>
                <w:szCs w:val="20"/>
              </w:rPr>
              <w:t xml:space="preserve"> të ndryshme.</w:t>
            </w:r>
          </w:p>
          <w:p w14:paraId="18E3D7A6" w14:textId="23BA4F60" w:rsidR="00CB5427" w:rsidRPr="00D61444" w:rsidRDefault="00CB5427" w:rsidP="009B211E">
            <w:pPr>
              <w:spacing w:after="0" w:line="240" w:lineRule="auto"/>
              <w:rPr>
                <w:rStyle w:val="Emphasis"/>
                <w:rFonts w:cs="Times New Roman"/>
                <w:i w:val="0"/>
                <w:sz w:val="20"/>
                <w:szCs w:val="20"/>
              </w:rPr>
            </w:pPr>
            <w:r w:rsidRPr="00D61444">
              <w:rPr>
                <w:rFonts w:cs="Times New Roman"/>
                <w:bCs/>
                <w:sz w:val="20"/>
                <w:szCs w:val="20"/>
              </w:rPr>
              <w:lastRenderedPageBreak/>
              <w:t>Gjatë 6-mujorit të parë të vitit 2026</w:t>
            </w:r>
            <w:r w:rsidRPr="00D61444">
              <w:rPr>
                <w:rStyle w:val="Emphasis"/>
                <w:rFonts w:cs="Times New Roman"/>
                <w:bCs/>
                <w:i w:val="0"/>
                <w:sz w:val="20"/>
                <w:szCs w:val="20"/>
              </w:rPr>
              <w:t xml:space="preserve">, krahasuar me </w:t>
            </w:r>
            <w:r w:rsidRPr="00D61444">
              <w:rPr>
                <w:rFonts w:cs="Times New Roman"/>
                <w:bCs/>
                <w:sz w:val="20"/>
                <w:szCs w:val="20"/>
              </w:rPr>
              <w:t>të njëjtën periudhë të vitit 2025</w:t>
            </w:r>
            <w:r w:rsidRPr="00D61444">
              <w:rPr>
                <w:rStyle w:val="Emphasis"/>
                <w:rFonts w:cs="Times New Roman"/>
                <w:i w:val="0"/>
                <w:sz w:val="20"/>
                <w:szCs w:val="20"/>
              </w:rPr>
              <w:t xml:space="preserve">, janë evidentuar </w:t>
            </w:r>
            <w:r w:rsidRPr="00D61444">
              <w:rPr>
                <w:rStyle w:val="Emphasis"/>
                <w:rFonts w:cs="Times New Roman"/>
                <w:b/>
                <w:bCs/>
                <w:i w:val="0"/>
                <w:sz w:val="20"/>
                <w:szCs w:val="20"/>
              </w:rPr>
              <w:t>6</w:t>
            </w:r>
            <w:r w:rsidRPr="00D61444">
              <w:rPr>
                <w:rStyle w:val="Emphasis"/>
                <w:rFonts w:cs="Times New Roman"/>
                <w:i w:val="0"/>
                <w:sz w:val="20"/>
                <w:szCs w:val="20"/>
              </w:rPr>
              <w:t xml:space="preserve"> ngjarje më pak ose </w:t>
            </w:r>
            <w:r w:rsidRPr="00D61444">
              <w:rPr>
                <w:rStyle w:val="Emphasis"/>
                <w:rFonts w:cs="Times New Roman"/>
                <w:b/>
                <w:bCs/>
                <w:i w:val="0"/>
                <w:iCs w:val="0"/>
                <w:sz w:val="20"/>
                <w:szCs w:val="20"/>
              </w:rPr>
              <w:t>-3.14%</w:t>
            </w:r>
            <w:r w:rsidRPr="00D61444">
              <w:rPr>
                <w:rStyle w:val="Emphasis"/>
                <w:rFonts w:cs="Times New Roman"/>
                <w:i w:val="0"/>
                <w:iCs w:val="0"/>
                <w:sz w:val="20"/>
                <w:szCs w:val="20"/>
              </w:rPr>
              <w:t>,</w:t>
            </w:r>
            <w:r w:rsidRPr="00D61444">
              <w:rPr>
                <w:rStyle w:val="Emphasis"/>
                <w:rFonts w:cs="Times New Roman"/>
                <w:sz w:val="20"/>
                <w:szCs w:val="20"/>
              </w:rPr>
              <w:t xml:space="preserve"> </w:t>
            </w:r>
            <w:r w:rsidRPr="00D61444">
              <w:rPr>
                <w:rStyle w:val="Emphasis"/>
                <w:rFonts w:cs="Times New Roman"/>
                <w:i w:val="0"/>
                <w:sz w:val="20"/>
                <w:szCs w:val="20"/>
              </w:rPr>
              <w:t xml:space="preserve">janë zbuluar </w:t>
            </w:r>
            <w:r w:rsidRPr="00D61444">
              <w:rPr>
                <w:rStyle w:val="Emphasis"/>
                <w:rFonts w:cs="Times New Roman"/>
                <w:b/>
                <w:bCs/>
                <w:i w:val="0"/>
                <w:sz w:val="20"/>
                <w:szCs w:val="20"/>
              </w:rPr>
              <w:t>1</w:t>
            </w:r>
            <w:r w:rsidRPr="00D61444">
              <w:rPr>
                <w:rStyle w:val="Emphasis"/>
                <w:rFonts w:cs="Times New Roman"/>
                <w:i w:val="0"/>
                <w:sz w:val="20"/>
                <w:szCs w:val="20"/>
              </w:rPr>
              <w:t xml:space="preserve"> ngjarje të vjetra më shumë</w:t>
            </w:r>
            <w:r w:rsidRPr="00D61444">
              <w:rPr>
                <w:rStyle w:val="Emphasis"/>
                <w:rFonts w:cs="Times New Roman"/>
                <w:sz w:val="20"/>
                <w:szCs w:val="20"/>
              </w:rPr>
              <w:t xml:space="preserve">, </w:t>
            </w:r>
            <w:r w:rsidRPr="00D61444">
              <w:rPr>
                <w:rStyle w:val="Emphasis"/>
                <w:rFonts w:cs="Times New Roman"/>
                <w:i w:val="0"/>
                <w:sz w:val="20"/>
                <w:szCs w:val="20"/>
              </w:rPr>
              <w:t xml:space="preserve">janë proceduar </w:t>
            </w:r>
            <w:r w:rsidRPr="00D61444">
              <w:rPr>
                <w:rStyle w:val="Emphasis"/>
                <w:rFonts w:cs="Times New Roman"/>
                <w:b/>
                <w:bCs/>
                <w:i w:val="0"/>
                <w:sz w:val="20"/>
                <w:szCs w:val="20"/>
              </w:rPr>
              <w:t>9</w:t>
            </w:r>
            <w:r w:rsidRPr="00D61444">
              <w:rPr>
                <w:rStyle w:val="Emphasis"/>
                <w:rFonts w:cs="Times New Roman"/>
                <w:i w:val="0"/>
                <w:sz w:val="20"/>
                <w:szCs w:val="20"/>
              </w:rPr>
              <w:t xml:space="preserve"> autorë më shumë, arrestuar </w:t>
            </w:r>
            <w:r w:rsidRPr="00D61444">
              <w:rPr>
                <w:rStyle w:val="Emphasis"/>
                <w:rFonts w:cs="Times New Roman"/>
                <w:b/>
                <w:bCs/>
                <w:i w:val="0"/>
                <w:sz w:val="20"/>
                <w:szCs w:val="20"/>
              </w:rPr>
              <w:t>7</w:t>
            </w:r>
            <w:r w:rsidRPr="00D61444">
              <w:rPr>
                <w:rStyle w:val="Emphasis"/>
                <w:rFonts w:cs="Times New Roman"/>
                <w:i w:val="0"/>
                <w:sz w:val="20"/>
                <w:szCs w:val="20"/>
              </w:rPr>
              <w:t xml:space="preserve"> autorë më pak, ndaluar </w:t>
            </w:r>
            <w:r w:rsidRPr="00D61444">
              <w:rPr>
                <w:rStyle w:val="Emphasis"/>
                <w:rFonts w:cs="Times New Roman"/>
                <w:b/>
                <w:bCs/>
                <w:i w:val="0"/>
                <w:sz w:val="20"/>
                <w:szCs w:val="20"/>
              </w:rPr>
              <w:t>2</w:t>
            </w:r>
            <w:r w:rsidRPr="00D61444">
              <w:rPr>
                <w:rStyle w:val="Emphasis"/>
                <w:rFonts w:cs="Times New Roman"/>
                <w:i w:val="0"/>
                <w:sz w:val="20"/>
                <w:szCs w:val="20"/>
              </w:rPr>
              <w:t xml:space="preserve"> autorë më shumë, proceduar në gjendje të lirë </w:t>
            </w:r>
            <w:r w:rsidRPr="00D61444">
              <w:rPr>
                <w:rStyle w:val="Emphasis"/>
                <w:rFonts w:cs="Times New Roman"/>
                <w:b/>
                <w:bCs/>
                <w:i w:val="0"/>
                <w:sz w:val="20"/>
                <w:szCs w:val="20"/>
              </w:rPr>
              <w:t>2</w:t>
            </w:r>
            <w:r w:rsidRPr="00D61444">
              <w:rPr>
                <w:rStyle w:val="Emphasis"/>
                <w:rFonts w:cs="Times New Roman"/>
                <w:i w:val="0"/>
                <w:sz w:val="20"/>
                <w:szCs w:val="20"/>
              </w:rPr>
              <w:t xml:space="preserve"> autorë më shumë, shpallur në kërkim policor/larguar </w:t>
            </w:r>
            <w:r w:rsidRPr="00D61444">
              <w:rPr>
                <w:rStyle w:val="Emphasis"/>
                <w:rFonts w:cs="Times New Roman"/>
                <w:b/>
                <w:bCs/>
                <w:i w:val="0"/>
                <w:sz w:val="20"/>
                <w:szCs w:val="20"/>
              </w:rPr>
              <w:t>12</w:t>
            </w:r>
            <w:r w:rsidRPr="00D61444">
              <w:rPr>
                <w:rStyle w:val="Emphasis"/>
                <w:rFonts w:cs="Times New Roman"/>
                <w:i w:val="0"/>
                <w:sz w:val="20"/>
                <w:szCs w:val="20"/>
              </w:rPr>
              <w:t xml:space="preserve"> autorë më shumë, </w:t>
            </w:r>
            <w:r w:rsidRPr="00D61444">
              <w:rPr>
                <w:rFonts w:cs="Times New Roman"/>
                <w:sz w:val="20"/>
                <w:szCs w:val="20"/>
              </w:rPr>
              <w:t xml:space="preserve">të ndryshme </w:t>
            </w:r>
            <w:r w:rsidRPr="00D61444">
              <w:rPr>
                <w:rFonts w:cs="Times New Roman"/>
                <w:b/>
                <w:bCs/>
                <w:sz w:val="20"/>
                <w:szCs w:val="20"/>
              </w:rPr>
              <w:t>0</w:t>
            </w:r>
            <w:r w:rsidRPr="00D61444">
              <w:rPr>
                <w:rFonts w:cs="Times New Roman"/>
                <w:sz w:val="20"/>
                <w:szCs w:val="20"/>
              </w:rPr>
              <w:t xml:space="preserve"> autorë </w:t>
            </w:r>
            <w:r w:rsidRPr="00D61444">
              <w:rPr>
                <w:rStyle w:val="Emphasis"/>
                <w:rFonts w:cs="Times New Roman"/>
                <w:i w:val="0"/>
                <w:sz w:val="20"/>
                <w:szCs w:val="20"/>
              </w:rPr>
              <w:t>për secilën periudhë</w:t>
            </w:r>
            <w:r w:rsidRPr="00D61444">
              <w:rPr>
                <w:rFonts w:cs="Times New Roman"/>
                <w:sz w:val="20"/>
                <w:szCs w:val="20"/>
              </w:rPr>
              <w:t>.</w:t>
            </w:r>
          </w:p>
          <w:p w14:paraId="77D4B166" w14:textId="77777777" w:rsidR="00CB5427" w:rsidRPr="00D61444" w:rsidRDefault="00CB5427" w:rsidP="00CB5427">
            <w:pPr>
              <w:shd w:val="clear" w:color="auto" w:fill="FFFFFF" w:themeFill="background1"/>
              <w:spacing w:after="0" w:line="240" w:lineRule="auto"/>
              <w:rPr>
                <w:rStyle w:val="Emphasis"/>
                <w:rFonts w:cs="Times New Roman"/>
                <w:b/>
                <w:i w:val="0"/>
                <w:iCs w:val="0"/>
                <w:sz w:val="20"/>
                <w:szCs w:val="20"/>
              </w:rPr>
            </w:pPr>
            <w:r w:rsidRPr="00D61444">
              <w:rPr>
                <w:rStyle w:val="Emphasis"/>
                <w:rFonts w:cs="Times New Roman"/>
                <w:b/>
                <w:i w:val="0"/>
                <w:sz w:val="20"/>
                <w:szCs w:val="20"/>
              </w:rPr>
              <w:t>Krahasimi i veprave penale të tjera,</w:t>
            </w:r>
            <w:r w:rsidRPr="00D61444">
              <w:rPr>
                <w:rFonts w:cs="Times New Roman"/>
                <w:b/>
                <w:sz w:val="20"/>
                <w:szCs w:val="20"/>
              </w:rPr>
              <w:t xml:space="preserve"> </w:t>
            </w:r>
            <w:r w:rsidRPr="00D61444">
              <w:rPr>
                <w:rStyle w:val="Emphasis"/>
                <w:rFonts w:cs="Times New Roman"/>
                <w:b/>
                <w:i w:val="0"/>
                <w:sz w:val="20"/>
                <w:szCs w:val="20"/>
              </w:rPr>
              <w:t>midis</w:t>
            </w:r>
            <w:r w:rsidRPr="00D61444">
              <w:rPr>
                <w:rFonts w:cs="Times New Roman"/>
                <w:b/>
                <w:sz w:val="20"/>
                <w:szCs w:val="20"/>
              </w:rPr>
              <w:t xml:space="preserve"> 6-mujorit të parë të vitit 2026</w:t>
            </w:r>
            <w:r w:rsidRPr="00D61444">
              <w:rPr>
                <w:rStyle w:val="Emphasis"/>
                <w:rFonts w:cs="Times New Roman"/>
                <w:b/>
                <w:i w:val="0"/>
                <w:sz w:val="20"/>
                <w:szCs w:val="20"/>
              </w:rPr>
              <w:t xml:space="preserve"> me </w:t>
            </w:r>
            <w:r w:rsidRPr="00D61444">
              <w:rPr>
                <w:rFonts w:cs="Times New Roman"/>
                <w:b/>
                <w:sz w:val="20"/>
                <w:szCs w:val="20"/>
              </w:rPr>
              <w:t>të njëjtën periudhë të vitit 2025</w:t>
            </w:r>
            <w:r w:rsidRPr="00D61444">
              <w:rPr>
                <w:rStyle w:val="Emphasis"/>
                <w:rFonts w:cs="Times New Roman"/>
                <w:b/>
                <w:i w:val="0"/>
                <w:sz w:val="20"/>
                <w:szCs w:val="20"/>
              </w:rPr>
              <w:t xml:space="preserve">, janë: </w:t>
            </w:r>
            <w:r w:rsidRPr="00D61444">
              <w:rPr>
                <w:rStyle w:val="Emphasis"/>
                <w:rFonts w:cs="Times New Roman"/>
                <w:i w:val="0"/>
                <w:iCs w:val="0"/>
                <w:sz w:val="20"/>
                <w:szCs w:val="20"/>
              </w:rPr>
              <w:t>(që cenojnë regjimin juridik të tokës, kundër autoritetit të shtetit/veprimtarisë shtetërore, kundër rendit dhe sigurisë publike, kundër drejtësisë, kundër zgjedhjeve të lira/sistemit demokratik të zgjedhjeve)</w:t>
            </w:r>
            <w:r w:rsidRPr="00D61444">
              <w:rPr>
                <w:rStyle w:val="Emphasis"/>
                <w:rFonts w:cs="Times New Roman"/>
                <w:bCs/>
                <w:i w:val="0"/>
                <w:iCs w:val="0"/>
                <w:sz w:val="20"/>
                <w:szCs w:val="20"/>
              </w:rPr>
              <w:t>:</w:t>
            </w:r>
          </w:p>
          <w:p w14:paraId="35A69BCD"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Gjatë 6-mujorit të parë të vitit 2026</w:t>
            </w:r>
            <w:r w:rsidRPr="00D61444">
              <w:rPr>
                <w:rStyle w:val="Emphasis"/>
                <w:rFonts w:cs="Times New Roman"/>
                <w:i w:val="0"/>
                <w:sz w:val="20"/>
                <w:szCs w:val="20"/>
              </w:rPr>
              <w:t xml:space="preserve">, janë evidentuar </w:t>
            </w:r>
            <w:r w:rsidRPr="00D61444">
              <w:rPr>
                <w:rFonts w:cs="Times New Roman"/>
                <w:b/>
                <w:sz w:val="20"/>
                <w:szCs w:val="20"/>
              </w:rPr>
              <w:t>4.008</w:t>
            </w:r>
            <w:r w:rsidRPr="00D61444">
              <w:rPr>
                <w:rFonts w:cs="Times New Roman"/>
                <w:bCs/>
                <w:sz w:val="20"/>
                <w:szCs w:val="20"/>
              </w:rPr>
              <w:t xml:space="preserve"> vepra penale, janë zbuluar </w:t>
            </w:r>
            <w:r w:rsidRPr="00D61444">
              <w:rPr>
                <w:rFonts w:cs="Times New Roman"/>
                <w:b/>
                <w:sz w:val="20"/>
                <w:szCs w:val="20"/>
              </w:rPr>
              <w:t>3.962</w:t>
            </w:r>
            <w:r w:rsidRPr="00D61444">
              <w:rPr>
                <w:rFonts w:cs="Times New Roman"/>
                <w:bCs/>
                <w:sz w:val="20"/>
                <w:szCs w:val="20"/>
              </w:rPr>
              <w:t xml:space="preserve"> ngjarje, ose </w:t>
            </w:r>
            <w:r w:rsidRPr="00D61444">
              <w:rPr>
                <w:rFonts w:cs="Times New Roman"/>
                <w:b/>
                <w:sz w:val="20"/>
                <w:szCs w:val="20"/>
              </w:rPr>
              <w:t>98.85%</w:t>
            </w:r>
            <w:r w:rsidRPr="00D61444">
              <w:rPr>
                <w:rFonts w:cs="Times New Roman"/>
                <w:bCs/>
                <w:sz w:val="20"/>
                <w:szCs w:val="20"/>
              </w:rPr>
              <w:t xml:space="preserve">, janë zbuluar </w:t>
            </w:r>
            <w:r w:rsidRPr="00D61444">
              <w:rPr>
                <w:rFonts w:cs="Times New Roman"/>
                <w:b/>
                <w:sz w:val="20"/>
                <w:szCs w:val="20"/>
              </w:rPr>
              <w:t>61</w:t>
            </w:r>
            <w:r w:rsidRPr="00D61444">
              <w:rPr>
                <w:rFonts w:cs="Times New Roman"/>
                <w:bCs/>
                <w:sz w:val="20"/>
                <w:szCs w:val="20"/>
              </w:rPr>
              <w:t xml:space="preserve"> ngjarje të vjetra, me </w:t>
            </w:r>
            <w:r w:rsidRPr="00D61444">
              <w:rPr>
                <w:rFonts w:cs="Times New Roman"/>
                <w:b/>
                <w:sz w:val="20"/>
                <w:szCs w:val="20"/>
              </w:rPr>
              <w:t>5.979</w:t>
            </w:r>
            <w:r w:rsidRPr="00D61444">
              <w:rPr>
                <w:rFonts w:cs="Times New Roman"/>
                <w:bCs/>
                <w:sz w:val="20"/>
                <w:szCs w:val="20"/>
              </w:rPr>
              <w:t xml:space="preserve"> </w:t>
            </w:r>
            <w:r w:rsidRPr="00D61444">
              <w:rPr>
                <w:rFonts w:cs="Times New Roman"/>
                <w:sz w:val="20"/>
                <w:szCs w:val="20"/>
              </w:rPr>
              <w:t xml:space="preserve">autorë të proceduar, nga të cilët </w:t>
            </w:r>
            <w:r w:rsidRPr="00D61444">
              <w:rPr>
                <w:rFonts w:cs="Times New Roman"/>
                <w:b/>
                <w:bCs/>
                <w:sz w:val="20"/>
                <w:szCs w:val="20"/>
              </w:rPr>
              <w:t>1.166</w:t>
            </w:r>
            <w:r w:rsidRPr="00D61444">
              <w:rPr>
                <w:rFonts w:cs="Times New Roman"/>
                <w:sz w:val="20"/>
                <w:szCs w:val="20"/>
              </w:rPr>
              <w:t xml:space="preserve"> të arrestuar, </w:t>
            </w:r>
            <w:r w:rsidRPr="00D61444">
              <w:rPr>
                <w:rFonts w:cs="Times New Roman"/>
                <w:b/>
                <w:bCs/>
                <w:sz w:val="20"/>
                <w:szCs w:val="20"/>
              </w:rPr>
              <w:t>123</w:t>
            </w:r>
            <w:r w:rsidRPr="00D61444">
              <w:rPr>
                <w:rFonts w:cs="Times New Roman"/>
                <w:sz w:val="20"/>
                <w:szCs w:val="20"/>
              </w:rPr>
              <w:t xml:space="preserve"> të ndaluar, </w:t>
            </w:r>
            <w:r w:rsidRPr="00D61444">
              <w:rPr>
                <w:rFonts w:cs="Times New Roman"/>
                <w:b/>
                <w:sz w:val="20"/>
                <w:szCs w:val="20"/>
              </w:rPr>
              <w:t>4.446</w:t>
            </w:r>
            <w:r w:rsidRPr="00D61444">
              <w:rPr>
                <w:rFonts w:cs="Times New Roman"/>
                <w:bCs/>
                <w:sz w:val="20"/>
                <w:szCs w:val="20"/>
              </w:rPr>
              <w:t xml:space="preserve"> të ndjekur në </w:t>
            </w:r>
            <w:r w:rsidRPr="00D61444">
              <w:rPr>
                <w:rFonts w:cs="Times New Roman"/>
                <w:sz w:val="20"/>
                <w:szCs w:val="20"/>
              </w:rPr>
              <w:t xml:space="preserve">gjendje të lirë, </w:t>
            </w:r>
            <w:r w:rsidRPr="00D61444">
              <w:rPr>
                <w:rFonts w:cs="Times New Roman"/>
                <w:b/>
                <w:bCs/>
                <w:sz w:val="20"/>
                <w:szCs w:val="20"/>
              </w:rPr>
              <w:t>241</w:t>
            </w:r>
            <w:r w:rsidRPr="00D61444">
              <w:rPr>
                <w:rFonts w:cs="Times New Roman"/>
                <w:sz w:val="20"/>
                <w:szCs w:val="20"/>
              </w:rPr>
              <w:t xml:space="preserve"> të shpallur në kërkim policor/larguar dhe </w:t>
            </w:r>
            <w:r w:rsidRPr="00D61444">
              <w:rPr>
                <w:rFonts w:cs="Times New Roman"/>
                <w:b/>
                <w:bCs/>
                <w:sz w:val="20"/>
                <w:szCs w:val="20"/>
              </w:rPr>
              <w:t>3</w:t>
            </w:r>
            <w:r w:rsidRPr="00D61444">
              <w:rPr>
                <w:rFonts w:cs="Times New Roman"/>
                <w:sz w:val="20"/>
                <w:szCs w:val="20"/>
              </w:rPr>
              <w:t xml:space="preserve"> të ndryshme.</w:t>
            </w:r>
          </w:p>
          <w:p w14:paraId="53B3EA27" w14:textId="77777777" w:rsidR="00CB5427" w:rsidRPr="00D61444" w:rsidRDefault="00CB5427" w:rsidP="009B211E">
            <w:pPr>
              <w:spacing w:after="0" w:line="240" w:lineRule="auto"/>
              <w:rPr>
                <w:rFonts w:cs="Times New Roman"/>
                <w:sz w:val="20"/>
                <w:szCs w:val="20"/>
              </w:rPr>
            </w:pPr>
            <w:r w:rsidRPr="00D61444">
              <w:rPr>
                <w:rFonts w:cs="Times New Roman"/>
                <w:sz w:val="20"/>
                <w:szCs w:val="20"/>
              </w:rPr>
              <w:t>Gjatë 6-mujorit të parë të vitit 2025</w:t>
            </w:r>
            <w:r w:rsidRPr="00D61444">
              <w:rPr>
                <w:rStyle w:val="Emphasis"/>
                <w:rFonts w:cs="Times New Roman"/>
                <w:i w:val="0"/>
                <w:sz w:val="20"/>
                <w:szCs w:val="20"/>
              </w:rPr>
              <w:t xml:space="preserve">, janë evidentuar </w:t>
            </w:r>
            <w:r w:rsidRPr="00D61444">
              <w:rPr>
                <w:rFonts w:cs="Times New Roman"/>
                <w:b/>
                <w:sz w:val="20"/>
                <w:szCs w:val="20"/>
              </w:rPr>
              <w:t>4.102</w:t>
            </w:r>
            <w:r w:rsidRPr="00D61444">
              <w:rPr>
                <w:rFonts w:cs="Times New Roman"/>
                <w:bCs/>
                <w:sz w:val="20"/>
                <w:szCs w:val="20"/>
              </w:rPr>
              <w:t xml:space="preserve"> vepra penale, janë zbuluar </w:t>
            </w:r>
            <w:r w:rsidRPr="00D61444">
              <w:rPr>
                <w:rFonts w:cs="Times New Roman"/>
                <w:b/>
                <w:sz w:val="20"/>
                <w:szCs w:val="20"/>
              </w:rPr>
              <w:t>4.041</w:t>
            </w:r>
            <w:r w:rsidRPr="00D61444">
              <w:rPr>
                <w:rFonts w:cs="Times New Roman"/>
                <w:bCs/>
                <w:sz w:val="20"/>
                <w:szCs w:val="20"/>
              </w:rPr>
              <w:t xml:space="preserve"> ngjarje, ose </w:t>
            </w:r>
            <w:r w:rsidRPr="00D61444">
              <w:rPr>
                <w:rFonts w:cs="Times New Roman"/>
                <w:b/>
                <w:sz w:val="20"/>
                <w:szCs w:val="20"/>
              </w:rPr>
              <w:t>98.51%</w:t>
            </w:r>
            <w:r w:rsidRPr="00D61444">
              <w:rPr>
                <w:rFonts w:cs="Times New Roman"/>
                <w:bCs/>
                <w:sz w:val="20"/>
                <w:szCs w:val="20"/>
              </w:rPr>
              <w:t xml:space="preserve">, janë zbuluar </w:t>
            </w:r>
            <w:r w:rsidRPr="00D61444">
              <w:rPr>
                <w:rFonts w:cs="Times New Roman"/>
                <w:b/>
                <w:sz w:val="20"/>
                <w:szCs w:val="20"/>
              </w:rPr>
              <w:t>22</w:t>
            </w:r>
            <w:r w:rsidRPr="00D61444">
              <w:rPr>
                <w:rFonts w:cs="Times New Roman"/>
                <w:bCs/>
                <w:sz w:val="20"/>
                <w:szCs w:val="20"/>
              </w:rPr>
              <w:t xml:space="preserve"> ngjarje të vjetër, me </w:t>
            </w:r>
            <w:r w:rsidRPr="00D61444">
              <w:rPr>
                <w:rFonts w:cs="Times New Roman"/>
                <w:b/>
                <w:sz w:val="20"/>
                <w:szCs w:val="20"/>
              </w:rPr>
              <w:t>4.977</w:t>
            </w:r>
            <w:r w:rsidRPr="00D61444">
              <w:rPr>
                <w:rFonts w:cs="Times New Roman"/>
                <w:bCs/>
                <w:sz w:val="20"/>
                <w:szCs w:val="20"/>
              </w:rPr>
              <w:t xml:space="preserve"> </w:t>
            </w:r>
            <w:r w:rsidRPr="00D61444">
              <w:rPr>
                <w:rFonts w:cs="Times New Roman"/>
                <w:sz w:val="20"/>
                <w:szCs w:val="20"/>
              </w:rPr>
              <w:t xml:space="preserve">autorë të proceduar, nga të cilët </w:t>
            </w:r>
            <w:r w:rsidRPr="00D61444">
              <w:rPr>
                <w:rFonts w:cs="Times New Roman"/>
                <w:b/>
                <w:bCs/>
                <w:sz w:val="20"/>
                <w:szCs w:val="20"/>
              </w:rPr>
              <w:t>1.025</w:t>
            </w:r>
            <w:r w:rsidRPr="00D61444">
              <w:rPr>
                <w:rFonts w:cs="Times New Roman"/>
                <w:sz w:val="20"/>
                <w:szCs w:val="20"/>
              </w:rPr>
              <w:t xml:space="preserve"> të arrestuar, </w:t>
            </w:r>
            <w:r w:rsidRPr="00D61444">
              <w:rPr>
                <w:rFonts w:cs="Times New Roman"/>
                <w:b/>
                <w:bCs/>
                <w:sz w:val="20"/>
                <w:szCs w:val="20"/>
              </w:rPr>
              <w:t>110</w:t>
            </w:r>
            <w:r w:rsidRPr="00D61444">
              <w:rPr>
                <w:rFonts w:cs="Times New Roman"/>
                <w:sz w:val="20"/>
                <w:szCs w:val="20"/>
              </w:rPr>
              <w:t xml:space="preserve"> të ndaluar, </w:t>
            </w:r>
            <w:r w:rsidRPr="00D61444">
              <w:rPr>
                <w:rFonts w:cs="Times New Roman"/>
                <w:b/>
                <w:sz w:val="20"/>
                <w:szCs w:val="20"/>
              </w:rPr>
              <w:t>3.589</w:t>
            </w:r>
            <w:r w:rsidRPr="00D61444">
              <w:rPr>
                <w:rFonts w:cs="Times New Roman"/>
                <w:bCs/>
                <w:sz w:val="20"/>
                <w:szCs w:val="20"/>
              </w:rPr>
              <w:t xml:space="preserve"> të ndjekur në </w:t>
            </w:r>
            <w:r w:rsidRPr="00D61444">
              <w:rPr>
                <w:rFonts w:cs="Times New Roman"/>
                <w:sz w:val="20"/>
                <w:szCs w:val="20"/>
              </w:rPr>
              <w:t xml:space="preserve">gjendje të lirë, </w:t>
            </w:r>
            <w:r w:rsidRPr="00D61444">
              <w:rPr>
                <w:rFonts w:cs="Times New Roman"/>
                <w:b/>
                <w:bCs/>
                <w:sz w:val="20"/>
                <w:szCs w:val="20"/>
              </w:rPr>
              <w:t>247</w:t>
            </w:r>
            <w:r w:rsidRPr="00D61444">
              <w:rPr>
                <w:rFonts w:cs="Times New Roman"/>
                <w:sz w:val="20"/>
                <w:szCs w:val="20"/>
              </w:rPr>
              <w:t xml:space="preserve"> të shpallur në kërkim policor/larguar dhe </w:t>
            </w:r>
            <w:r w:rsidRPr="00D61444">
              <w:rPr>
                <w:rFonts w:cs="Times New Roman"/>
                <w:b/>
                <w:bCs/>
                <w:sz w:val="20"/>
                <w:szCs w:val="20"/>
              </w:rPr>
              <w:t>6</w:t>
            </w:r>
            <w:r w:rsidRPr="00D61444">
              <w:rPr>
                <w:rFonts w:cs="Times New Roman"/>
                <w:sz w:val="20"/>
                <w:szCs w:val="20"/>
              </w:rPr>
              <w:t xml:space="preserve"> të ndryshme.</w:t>
            </w:r>
          </w:p>
          <w:p w14:paraId="382ABC7A" w14:textId="77777777" w:rsidR="00CB5427" w:rsidRPr="00D61444" w:rsidRDefault="00CB5427" w:rsidP="009B211E">
            <w:pPr>
              <w:spacing w:after="0" w:line="240" w:lineRule="auto"/>
              <w:rPr>
                <w:rFonts w:cs="Times New Roman"/>
                <w:sz w:val="20"/>
                <w:szCs w:val="20"/>
              </w:rPr>
            </w:pPr>
            <w:r w:rsidRPr="00D61444">
              <w:rPr>
                <w:rFonts w:cs="Times New Roman"/>
                <w:bCs/>
                <w:sz w:val="20"/>
                <w:szCs w:val="20"/>
              </w:rPr>
              <w:t>Gjatë 6-mujorit të parë të vitit 2026</w:t>
            </w:r>
            <w:r w:rsidRPr="00D61444">
              <w:rPr>
                <w:rStyle w:val="Emphasis"/>
                <w:rFonts w:cs="Times New Roman"/>
                <w:bCs/>
                <w:i w:val="0"/>
                <w:sz w:val="20"/>
                <w:szCs w:val="20"/>
              </w:rPr>
              <w:t xml:space="preserve">, krahasuar me </w:t>
            </w:r>
            <w:r w:rsidRPr="00D61444">
              <w:rPr>
                <w:rFonts w:cs="Times New Roman"/>
                <w:bCs/>
                <w:sz w:val="20"/>
                <w:szCs w:val="20"/>
              </w:rPr>
              <w:t>të njëjtën periudhë të vitit 2025</w:t>
            </w:r>
            <w:r w:rsidRPr="00D61444">
              <w:rPr>
                <w:rStyle w:val="Emphasis"/>
                <w:rFonts w:cs="Times New Roman"/>
                <w:i w:val="0"/>
                <w:sz w:val="20"/>
                <w:szCs w:val="20"/>
              </w:rPr>
              <w:t xml:space="preserve">, janë evidentuar </w:t>
            </w:r>
            <w:r w:rsidRPr="00D61444">
              <w:rPr>
                <w:rStyle w:val="Emphasis"/>
                <w:rFonts w:cs="Times New Roman"/>
                <w:b/>
                <w:bCs/>
                <w:i w:val="0"/>
                <w:sz w:val="20"/>
                <w:szCs w:val="20"/>
              </w:rPr>
              <w:t>94</w:t>
            </w:r>
            <w:r w:rsidRPr="00D61444">
              <w:rPr>
                <w:rStyle w:val="Emphasis"/>
                <w:rFonts w:cs="Times New Roman"/>
                <w:i w:val="0"/>
                <w:sz w:val="20"/>
                <w:szCs w:val="20"/>
              </w:rPr>
              <w:t xml:space="preserve"> ngjarje më pak os</w:t>
            </w:r>
            <w:r w:rsidRPr="00D61444">
              <w:rPr>
                <w:rStyle w:val="Emphasis"/>
                <w:rFonts w:cs="Times New Roman"/>
                <w:i w:val="0"/>
                <w:iCs w:val="0"/>
                <w:sz w:val="20"/>
                <w:szCs w:val="20"/>
              </w:rPr>
              <w:t xml:space="preserve">e </w:t>
            </w:r>
            <w:r w:rsidRPr="00D61444">
              <w:rPr>
                <w:rStyle w:val="Emphasis"/>
                <w:rFonts w:cs="Times New Roman"/>
                <w:b/>
                <w:bCs/>
                <w:i w:val="0"/>
                <w:iCs w:val="0"/>
                <w:sz w:val="20"/>
                <w:szCs w:val="20"/>
              </w:rPr>
              <w:t>-2.29%</w:t>
            </w:r>
            <w:r w:rsidRPr="00D61444">
              <w:rPr>
                <w:rStyle w:val="Emphasis"/>
                <w:rFonts w:cs="Times New Roman"/>
                <w:i w:val="0"/>
                <w:iCs w:val="0"/>
                <w:sz w:val="20"/>
                <w:szCs w:val="20"/>
              </w:rPr>
              <w:t>,</w:t>
            </w:r>
            <w:r w:rsidRPr="00D61444">
              <w:rPr>
                <w:rStyle w:val="Emphasis"/>
                <w:rFonts w:cs="Times New Roman"/>
                <w:sz w:val="20"/>
                <w:szCs w:val="20"/>
              </w:rPr>
              <w:t xml:space="preserve"> </w:t>
            </w:r>
            <w:r w:rsidRPr="00D61444">
              <w:rPr>
                <w:rStyle w:val="Emphasis"/>
                <w:rFonts w:cs="Times New Roman"/>
                <w:i w:val="0"/>
                <w:sz w:val="20"/>
                <w:szCs w:val="20"/>
              </w:rPr>
              <w:t xml:space="preserve">janë zbuluar </w:t>
            </w:r>
            <w:r w:rsidRPr="00D61444">
              <w:rPr>
                <w:rStyle w:val="Emphasis"/>
                <w:rFonts w:cs="Times New Roman"/>
                <w:b/>
                <w:bCs/>
                <w:i w:val="0"/>
                <w:sz w:val="20"/>
                <w:szCs w:val="20"/>
              </w:rPr>
              <w:t>31</w:t>
            </w:r>
            <w:r w:rsidRPr="00D61444">
              <w:rPr>
                <w:rStyle w:val="Emphasis"/>
                <w:rFonts w:cs="Times New Roman"/>
                <w:i w:val="0"/>
                <w:sz w:val="20"/>
                <w:szCs w:val="20"/>
              </w:rPr>
              <w:t xml:space="preserve"> ngjarje të vjetra më shumë</w:t>
            </w:r>
            <w:r w:rsidRPr="00D61444">
              <w:rPr>
                <w:rStyle w:val="Emphasis"/>
                <w:rFonts w:cs="Times New Roman"/>
                <w:sz w:val="20"/>
                <w:szCs w:val="20"/>
              </w:rPr>
              <w:t xml:space="preserve">, </w:t>
            </w:r>
            <w:r w:rsidRPr="00D61444">
              <w:rPr>
                <w:rStyle w:val="Emphasis"/>
                <w:rFonts w:cs="Times New Roman"/>
                <w:i w:val="0"/>
                <w:sz w:val="20"/>
                <w:szCs w:val="20"/>
              </w:rPr>
              <w:t xml:space="preserve">janë proceduar </w:t>
            </w:r>
            <w:r w:rsidRPr="00D61444">
              <w:rPr>
                <w:rStyle w:val="Emphasis"/>
                <w:rFonts w:cs="Times New Roman"/>
                <w:b/>
                <w:bCs/>
                <w:i w:val="0"/>
                <w:sz w:val="20"/>
                <w:szCs w:val="20"/>
              </w:rPr>
              <w:t>1.002</w:t>
            </w:r>
            <w:r w:rsidRPr="00D61444">
              <w:rPr>
                <w:rStyle w:val="Emphasis"/>
                <w:rFonts w:cs="Times New Roman"/>
                <w:i w:val="0"/>
                <w:sz w:val="20"/>
                <w:szCs w:val="20"/>
              </w:rPr>
              <w:t xml:space="preserve"> autorë më shumë, arrestuar </w:t>
            </w:r>
            <w:r w:rsidRPr="00D61444">
              <w:rPr>
                <w:rStyle w:val="Emphasis"/>
                <w:rFonts w:cs="Times New Roman"/>
                <w:b/>
                <w:bCs/>
                <w:i w:val="0"/>
                <w:sz w:val="20"/>
                <w:szCs w:val="20"/>
              </w:rPr>
              <w:t>141</w:t>
            </w:r>
            <w:r w:rsidRPr="00D61444">
              <w:rPr>
                <w:rStyle w:val="Emphasis"/>
                <w:rFonts w:cs="Times New Roman"/>
                <w:i w:val="0"/>
                <w:sz w:val="20"/>
                <w:szCs w:val="20"/>
              </w:rPr>
              <w:t xml:space="preserve"> autorë më shumë, ndaluar </w:t>
            </w:r>
            <w:r w:rsidRPr="00D61444">
              <w:rPr>
                <w:rStyle w:val="Emphasis"/>
                <w:rFonts w:cs="Times New Roman"/>
                <w:b/>
                <w:bCs/>
                <w:i w:val="0"/>
                <w:sz w:val="20"/>
                <w:szCs w:val="20"/>
              </w:rPr>
              <w:t>13</w:t>
            </w:r>
            <w:r w:rsidRPr="00D61444">
              <w:rPr>
                <w:rStyle w:val="Emphasis"/>
                <w:rFonts w:cs="Times New Roman"/>
                <w:i w:val="0"/>
                <w:sz w:val="20"/>
                <w:szCs w:val="20"/>
              </w:rPr>
              <w:t xml:space="preserve"> autorë më shumë, proceduar në gjendje të lirë </w:t>
            </w:r>
            <w:r w:rsidRPr="00D61444">
              <w:rPr>
                <w:rStyle w:val="Emphasis"/>
                <w:rFonts w:cs="Times New Roman"/>
                <w:b/>
                <w:bCs/>
                <w:i w:val="0"/>
                <w:sz w:val="20"/>
                <w:szCs w:val="20"/>
              </w:rPr>
              <w:t>457</w:t>
            </w:r>
            <w:r w:rsidRPr="00D61444">
              <w:rPr>
                <w:rStyle w:val="Emphasis"/>
                <w:rFonts w:cs="Times New Roman"/>
                <w:i w:val="0"/>
                <w:sz w:val="20"/>
                <w:szCs w:val="20"/>
              </w:rPr>
              <w:t xml:space="preserve"> autorë më shumë, shpallur në kërkim policor/larguar </w:t>
            </w:r>
            <w:r w:rsidRPr="00D61444">
              <w:rPr>
                <w:rStyle w:val="Emphasis"/>
                <w:rFonts w:cs="Times New Roman"/>
                <w:b/>
                <w:bCs/>
                <w:i w:val="0"/>
                <w:sz w:val="20"/>
                <w:szCs w:val="20"/>
              </w:rPr>
              <w:t>6</w:t>
            </w:r>
            <w:r w:rsidRPr="00D61444">
              <w:rPr>
                <w:rStyle w:val="Emphasis"/>
                <w:rFonts w:cs="Times New Roman"/>
                <w:i w:val="0"/>
                <w:sz w:val="20"/>
                <w:szCs w:val="20"/>
              </w:rPr>
              <w:t xml:space="preserve"> autorë më pak, </w:t>
            </w:r>
            <w:r w:rsidRPr="00D61444">
              <w:rPr>
                <w:rFonts w:cs="Times New Roman"/>
                <w:sz w:val="20"/>
                <w:szCs w:val="20"/>
              </w:rPr>
              <w:t xml:space="preserve">të ndryshme </w:t>
            </w:r>
            <w:r w:rsidRPr="00D61444">
              <w:rPr>
                <w:rFonts w:cs="Times New Roman"/>
                <w:b/>
                <w:bCs/>
                <w:sz w:val="20"/>
                <w:szCs w:val="20"/>
              </w:rPr>
              <w:t>3</w:t>
            </w:r>
            <w:r w:rsidRPr="00D61444">
              <w:rPr>
                <w:rFonts w:cs="Times New Roman"/>
                <w:sz w:val="20"/>
                <w:szCs w:val="20"/>
              </w:rPr>
              <w:t xml:space="preserve"> autorë të ndryshme më pak</w:t>
            </w:r>
            <w:r w:rsidRPr="00D61444">
              <w:rPr>
                <w:rStyle w:val="Emphasis"/>
                <w:rFonts w:cs="Times New Roman"/>
                <w:i w:val="0"/>
                <w:sz w:val="20"/>
                <w:szCs w:val="20"/>
              </w:rPr>
              <w:t>.</w:t>
            </w:r>
          </w:p>
          <w:p w14:paraId="7D0EA07B" w14:textId="77777777" w:rsidR="009107E8" w:rsidRPr="00D61444" w:rsidRDefault="009107E8" w:rsidP="009107E8">
            <w:pPr>
              <w:tabs>
                <w:tab w:val="left" w:pos="5597"/>
              </w:tabs>
              <w:spacing w:after="0" w:line="240" w:lineRule="auto"/>
              <w:rPr>
                <w:rFonts w:cs="Times New Roman"/>
                <w:sz w:val="20"/>
                <w:szCs w:val="20"/>
              </w:rPr>
            </w:pPr>
            <w:r w:rsidRPr="00D61444">
              <w:rPr>
                <w:rFonts w:cs="Times New Roman"/>
                <w:sz w:val="20"/>
                <w:szCs w:val="20"/>
              </w:rPr>
              <w:t>Gjatë periudhës raportuese nuk janë zhvilluar seminare apo Workshop-e të veçanta nga sektori, përveç aktiviteteve trajnuese të organizuara në bashkëpunim</w:t>
            </w:r>
            <w:r w:rsidRPr="00D61444">
              <w:rPr>
                <w:rFonts w:cs="Times New Roman"/>
                <w:b/>
                <w:bCs/>
                <w:sz w:val="20"/>
                <w:szCs w:val="20"/>
              </w:rPr>
              <w:t xml:space="preserve"> </w:t>
            </w:r>
            <w:r w:rsidRPr="00D61444">
              <w:rPr>
                <w:rFonts w:cs="Times New Roman"/>
                <w:sz w:val="20"/>
                <w:szCs w:val="20"/>
              </w:rPr>
              <w:t>me Akademinë e Sigurisë.</w:t>
            </w:r>
          </w:p>
          <w:p w14:paraId="3771C935" w14:textId="77777777" w:rsidR="008E24C9" w:rsidRPr="00D61444" w:rsidRDefault="008E24C9" w:rsidP="008E24C9">
            <w:pPr>
              <w:spacing w:after="0" w:line="240" w:lineRule="auto"/>
              <w:rPr>
                <w:rFonts w:cs="Times New Roman"/>
                <w:b/>
                <w:sz w:val="20"/>
                <w:szCs w:val="20"/>
              </w:rPr>
            </w:pPr>
            <w:r w:rsidRPr="00D61444">
              <w:rPr>
                <w:rFonts w:cs="Times New Roman"/>
                <w:b/>
                <w:sz w:val="20"/>
                <w:szCs w:val="20"/>
              </w:rPr>
              <w:t>Drejtoria për Krimet në Volum:</w:t>
            </w:r>
          </w:p>
          <w:p w14:paraId="2340D869" w14:textId="77777777" w:rsidR="008E24C9" w:rsidRPr="00D61444" w:rsidRDefault="008E24C9" w:rsidP="008E24C9">
            <w:pPr>
              <w:spacing w:after="0" w:line="240" w:lineRule="auto"/>
              <w:rPr>
                <w:rFonts w:cs="Times New Roman"/>
                <w:b/>
                <w:sz w:val="20"/>
                <w:szCs w:val="20"/>
              </w:rPr>
            </w:pPr>
            <w:r w:rsidRPr="00D61444">
              <w:rPr>
                <w:rFonts w:cs="Times New Roman"/>
                <w:b/>
                <w:sz w:val="20"/>
                <w:szCs w:val="20"/>
              </w:rPr>
              <w:t>Sektori për Parandalimin e Kultivimit të Bimëve Narkotike:</w:t>
            </w:r>
          </w:p>
          <w:p w14:paraId="09BB0C0A" w14:textId="58982F64" w:rsidR="008E24C9" w:rsidRPr="00D61444" w:rsidRDefault="008E24C9" w:rsidP="008E24C9">
            <w:pPr>
              <w:spacing w:after="0" w:line="240" w:lineRule="auto"/>
              <w:rPr>
                <w:rFonts w:cs="Times New Roman"/>
                <w:sz w:val="20"/>
                <w:szCs w:val="20"/>
              </w:rPr>
            </w:pPr>
            <w:r w:rsidRPr="00D61444">
              <w:rPr>
                <w:rFonts w:cs="Times New Roman"/>
                <w:sz w:val="20"/>
                <w:szCs w:val="20"/>
              </w:rPr>
              <w:t xml:space="preserve">Në zbatim të </w:t>
            </w:r>
            <w:r w:rsidRPr="00D61444">
              <w:rPr>
                <w:rFonts w:cs="Times New Roman"/>
                <w:bCs/>
                <w:sz w:val="20"/>
                <w:szCs w:val="20"/>
              </w:rPr>
              <w:t xml:space="preserve">Strategjisë Kundër Krimit të Organizuar dhe Krimeve të Rënda 2026-2030, Planit të Veprimit 2026-2028, </w:t>
            </w:r>
            <w:r w:rsidRPr="00D61444">
              <w:rPr>
                <w:rFonts w:cs="Times New Roman"/>
                <w:sz w:val="20"/>
                <w:szCs w:val="20"/>
              </w:rPr>
              <w:t xml:space="preserve">Drejtoria e Përgjithshme e Policisë së Shtetit ka hartuar, miratuar dhe po zbaton </w:t>
            </w:r>
            <w:r w:rsidRPr="00D61444">
              <w:rPr>
                <w:rFonts w:cs="Times New Roman"/>
                <w:b/>
                <w:sz w:val="20"/>
                <w:szCs w:val="20"/>
              </w:rPr>
              <w:t>Planin e Veprimit nr.164, datë 13.01.2026,</w:t>
            </w:r>
            <w:r w:rsidRPr="00D61444">
              <w:rPr>
                <w:rFonts w:cs="Times New Roman"/>
                <w:sz w:val="20"/>
                <w:szCs w:val="20"/>
              </w:rPr>
              <w:t xml:space="preserve"> </w:t>
            </w:r>
            <w:r w:rsidRPr="00D61444">
              <w:rPr>
                <w:rFonts w:cs="Times New Roman"/>
                <w:iCs/>
                <w:sz w:val="20"/>
                <w:szCs w:val="20"/>
              </w:rPr>
              <w:t xml:space="preserve">“Për parandalimin dhe goditjen e veprimtarisë kriminale të kultivimit të bimëve narkotike për vitin 2026” </w:t>
            </w:r>
            <w:r w:rsidRPr="00D61444">
              <w:rPr>
                <w:rFonts w:cs="Times New Roman"/>
                <w:noProof/>
                <w:sz w:val="20"/>
                <w:szCs w:val="20"/>
              </w:rPr>
              <w:t xml:space="preserve">dhe </w:t>
            </w:r>
            <w:r w:rsidRPr="00D61444">
              <w:rPr>
                <w:rFonts w:eastAsia="Calibri" w:cs="Times New Roman"/>
                <w:sz w:val="20"/>
                <w:szCs w:val="20"/>
              </w:rPr>
              <w:t>strukturat e Policisë së Shtetit kanë marrë të gjitha masat e nevojshme planifikuese, organizuese dhe operacionale, të cilat konsistojnë në</w:t>
            </w:r>
            <w:r w:rsidR="00780836" w:rsidRPr="00D61444">
              <w:rPr>
                <w:rFonts w:eastAsia="Calibri" w:cs="Times New Roman"/>
                <w:sz w:val="20"/>
                <w:szCs w:val="20"/>
              </w:rPr>
              <w:t>:</w:t>
            </w:r>
          </w:p>
          <w:p w14:paraId="67C99194" w14:textId="77777777" w:rsidR="008E24C9" w:rsidRPr="00D61444" w:rsidRDefault="008E24C9" w:rsidP="00780836">
            <w:pPr>
              <w:spacing w:after="0" w:line="240" w:lineRule="auto"/>
              <w:rPr>
                <w:rFonts w:cs="Times New Roman"/>
                <w:sz w:val="20"/>
                <w:szCs w:val="20"/>
              </w:rPr>
            </w:pPr>
            <w:r w:rsidRPr="00D61444">
              <w:rPr>
                <w:rFonts w:cs="Times New Roman"/>
                <w:sz w:val="20"/>
                <w:szCs w:val="20"/>
              </w:rPr>
              <w:t xml:space="preserve">Kontrollin periodik i territorit në funksion të identifikimit të sipërfaqeve të kultivuara me bimë narkotike, e në veçanti në të kultivimit në mjedise të mbyllura, por edhe të hapura; </w:t>
            </w:r>
          </w:p>
          <w:p w14:paraId="3AE2D294" w14:textId="77777777" w:rsidR="008E24C9" w:rsidRPr="00D61444" w:rsidRDefault="008E24C9" w:rsidP="00780836">
            <w:pPr>
              <w:spacing w:after="0" w:line="240" w:lineRule="auto"/>
              <w:contextualSpacing/>
              <w:rPr>
                <w:rFonts w:cs="Times New Roman"/>
                <w:sz w:val="20"/>
                <w:szCs w:val="20"/>
              </w:rPr>
            </w:pPr>
            <w:r w:rsidRPr="00D61444">
              <w:rPr>
                <w:rFonts w:cs="Times New Roman"/>
                <w:sz w:val="20"/>
                <w:szCs w:val="20"/>
              </w:rPr>
              <w:t>Përfshirjen e gjerë e publikut në procesin e informimit të fenomenit të kultivimit të bimëve narkotike, nëpërmjet takimeve në vijimësi gjatë gjithë vitit, ndërgjegjësimit dhe krijimin e mundësive praktike për sigurimin e informacionit nga qytetarët;</w:t>
            </w:r>
          </w:p>
          <w:p w14:paraId="2AB53C40" w14:textId="77777777" w:rsidR="008E24C9" w:rsidRPr="00D61444" w:rsidRDefault="008E24C9" w:rsidP="00780836">
            <w:pPr>
              <w:spacing w:after="0" w:line="240" w:lineRule="auto"/>
              <w:contextualSpacing/>
              <w:rPr>
                <w:rFonts w:cs="Times New Roman"/>
                <w:sz w:val="20"/>
                <w:szCs w:val="20"/>
              </w:rPr>
            </w:pPr>
            <w:r w:rsidRPr="00D61444">
              <w:rPr>
                <w:rFonts w:cs="Times New Roman"/>
                <w:sz w:val="20"/>
                <w:szCs w:val="20"/>
              </w:rPr>
              <w:t>Forcimin e kapaciteteve të njësive të specializuara për luftën kundër kultivimit të bimëve narkotike, nëpërmjet trajnimit dhe pajisjes së tyre me pajisje të teknologjisë së lartë dhe mjetet e nevojshme për kontrollin e territorit;</w:t>
            </w:r>
          </w:p>
          <w:p w14:paraId="05D53DD8" w14:textId="77777777" w:rsidR="008E24C9" w:rsidRPr="00D61444" w:rsidRDefault="008E24C9" w:rsidP="00780836">
            <w:pPr>
              <w:spacing w:after="0" w:line="240" w:lineRule="auto"/>
              <w:contextualSpacing/>
              <w:rPr>
                <w:rFonts w:cs="Times New Roman"/>
                <w:sz w:val="20"/>
                <w:szCs w:val="20"/>
              </w:rPr>
            </w:pPr>
            <w:r w:rsidRPr="00D61444">
              <w:rPr>
                <w:rFonts w:cs="Times New Roman"/>
                <w:sz w:val="20"/>
                <w:szCs w:val="20"/>
              </w:rPr>
              <w:t>Shfrytëzimin me efektivitet dhe efikasitet i kapaciteteve profesionale dhe operacionale i të gjitha strukturave të policisë në drejtim të parandalimit dhe goditjes së veprimtarisë kriminale të kultivimit të bimëve narkotike;</w:t>
            </w:r>
          </w:p>
          <w:p w14:paraId="60B22BBB" w14:textId="77777777" w:rsidR="008E24C9" w:rsidRPr="00D61444" w:rsidRDefault="008E24C9" w:rsidP="00780836">
            <w:pPr>
              <w:spacing w:after="0" w:line="240" w:lineRule="auto"/>
              <w:contextualSpacing/>
              <w:rPr>
                <w:rFonts w:cs="Times New Roman"/>
                <w:sz w:val="20"/>
                <w:szCs w:val="20"/>
              </w:rPr>
            </w:pPr>
            <w:r w:rsidRPr="00D61444">
              <w:rPr>
                <w:rFonts w:cs="Times New Roman"/>
                <w:sz w:val="20"/>
                <w:szCs w:val="20"/>
              </w:rPr>
              <w:lastRenderedPageBreak/>
              <w:t>Identifikimin e sipërfaqeve të mbjella me bimë narkotike, nëpërmjet sigurimit të informacioneve nga burimet policore, bashkëpunimit dhe koordinimit me  institucionet e tjera shtetërore, organet e qeverisjes vendore dhe qytetarët.</w:t>
            </w:r>
          </w:p>
          <w:p w14:paraId="2E44A1D7" w14:textId="77777777" w:rsidR="008E24C9" w:rsidRPr="00D61444" w:rsidRDefault="008E24C9" w:rsidP="00780836">
            <w:pPr>
              <w:spacing w:after="0" w:line="240" w:lineRule="auto"/>
              <w:contextualSpacing/>
              <w:rPr>
                <w:rFonts w:cs="Times New Roman"/>
                <w:sz w:val="20"/>
                <w:szCs w:val="20"/>
              </w:rPr>
            </w:pPr>
            <w:r w:rsidRPr="00D61444">
              <w:rPr>
                <w:rFonts w:cs="Times New Roman"/>
                <w:sz w:val="20"/>
                <w:szCs w:val="20"/>
              </w:rPr>
              <w:t>Bashkëpunimin me Misionin Interfocë Italian, për identifikimin e sipërfaqeve të mbjella me bimë narkotike nëpërmjet monitorimeve ajrore me helikopterin e Guardia di Finanza;</w:t>
            </w:r>
          </w:p>
          <w:p w14:paraId="1A018714" w14:textId="77777777" w:rsidR="008E24C9" w:rsidRPr="00D61444" w:rsidRDefault="008E24C9" w:rsidP="00780836">
            <w:pPr>
              <w:tabs>
                <w:tab w:val="left" w:pos="360"/>
              </w:tabs>
              <w:spacing w:after="0" w:line="240" w:lineRule="auto"/>
              <w:contextualSpacing/>
              <w:rPr>
                <w:rFonts w:cs="Times New Roman"/>
                <w:b/>
                <w:sz w:val="20"/>
                <w:szCs w:val="20"/>
              </w:rPr>
            </w:pPr>
            <w:r w:rsidRPr="00D61444">
              <w:rPr>
                <w:rFonts w:cs="Times New Roman"/>
                <w:sz w:val="20"/>
                <w:szCs w:val="20"/>
              </w:rPr>
              <w:t>Zhvillimi i veprimeve operacionale në terren për asgjësimin e kanabisit, kryerja e veprimeve procedurale për dokumentimin dhe vënien para përgjegjësisë ligjore të autorëve të kultivimit;</w:t>
            </w:r>
          </w:p>
          <w:p w14:paraId="0D43045E" w14:textId="615F01F7" w:rsidR="008E24C9" w:rsidRPr="00D61444" w:rsidRDefault="008E24C9" w:rsidP="00780836">
            <w:pPr>
              <w:tabs>
                <w:tab w:val="left" w:pos="360"/>
              </w:tabs>
              <w:spacing w:after="0" w:line="240" w:lineRule="auto"/>
              <w:contextualSpacing/>
              <w:rPr>
                <w:rFonts w:cs="Times New Roman"/>
                <w:b/>
                <w:sz w:val="20"/>
                <w:szCs w:val="20"/>
              </w:rPr>
            </w:pPr>
            <w:r w:rsidRPr="00D61444">
              <w:rPr>
                <w:rFonts w:cs="Times New Roman"/>
                <w:sz w:val="20"/>
                <w:szCs w:val="20"/>
              </w:rPr>
              <w:t>Procedimin penal për shpërdorim detyre të punonjësve të policisë, punonjësve të administratës publike, OSHEE, pushtetit vendor dhe qytetarëve për mos kallëzim krimi, që kanë detyrime ligjore për p</w:t>
            </w:r>
            <w:r w:rsidRPr="00D61444">
              <w:rPr>
                <w:rFonts w:cs="Times New Roman"/>
                <w:noProof/>
                <w:sz w:val="20"/>
                <w:szCs w:val="20"/>
              </w:rPr>
              <w:t>arandalimin dhe goditjen e veprimtarisë kriminale të kultivimit të bimëve narkotike.</w:t>
            </w:r>
          </w:p>
          <w:p w14:paraId="5F0B3109" w14:textId="77777777" w:rsidR="008E24C9" w:rsidRPr="00D61444" w:rsidRDefault="008E24C9" w:rsidP="008E24C9">
            <w:pPr>
              <w:spacing w:after="0" w:line="240" w:lineRule="auto"/>
              <w:rPr>
                <w:rFonts w:cs="Times New Roman"/>
                <w:b/>
                <w:sz w:val="20"/>
                <w:szCs w:val="20"/>
              </w:rPr>
            </w:pPr>
            <w:r w:rsidRPr="00D61444">
              <w:rPr>
                <w:rFonts w:cs="Times New Roman"/>
                <w:b/>
                <w:sz w:val="20"/>
                <w:szCs w:val="20"/>
              </w:rPr>
              <w:t>Masat institucionale:</w:t>
            </w:r>
          </w:p>
          <w:p w14:paraId="7E5191DD" w14:textId="14DB5D7D" w:rsidR="008E24C9" w:rsidRPr="00D61444" w:rsidRDefault="008E24C9" w:rsidP="00780836">
            <w:pPr>
              <w:overflowPunct w:val="0"/>
              <w:autoSpaceDE w:val="0"/>
              <w:autoSpaceDN w:val="0"/>
              <w:adjustRightInd w:val="0"/>
              <w:spacing w:after="0" w:line="240" w:lineRule="auto"/>
              <w:textAlignment w:val="baseline"/>
              <w:rPr>
                <w:rFonts w:eastAsia="Calibri" w:cs="Times New Roman"/>
                <w:sz w:val="20"/>
                <w:szCs w:val="20"/>
              </w:rPr>
            </w:pPr>
            <w:r w:rsidRPr="00D61444">
              <w:rPr>
                <w:rFonts w:eastAsia="Calibri" w:cs="Times New Roman"/>
                <w:sz w:val="20"/>
                <w:szCs w:val="20"/>
              </w:rPr>
              <w:t>Në vijim të detyrimeve për p</w:t>
            </w:r>
            <w:r w:rsidRPr="00D61444">
              <w:rPr>
                <w:rFonts w:cs="Times New Roman"/>
                <w:noProof/>
                <w:sz w:val="20"/>
                <w:szCs w:val="20"/>
              </w:rPr>
              <w:t xml:space="preserve">arandalimin dhe goditjen e kultivimit të bimëve narkotike, gjatë kësaj periudhe </w:t>
            </w:r>
            <w:r w:rsidRPr="00D61444">
              <w:rPr>
                <w:rFonts w:eastAsia="Calibri" w:cs="Times New Roman"/>
                <w:sz w:val="20"/>
                <w:szCs w:val="20"/>
              </w:rPr>
              <w:t>është ndjekur me përparësi veprimtaria e strukturave vendore lidhur me masat e marra për kontrollin e territorit, kryesisht në ambientet e mbyllura që mund të përdoren për kultivimin e bimëve narkotike, marrja e informacioneve dhe përdorimi i metodave speciale të hetimit për identifikimin, dokumentimin dhe goditjen e personave dhe grupeve kriminale me tendencën e trafikimit/shpërndarjes së farave të kanabisit dhe kultivimit të fidanëve në kubikë apo të bimëve narkotike.</w:t>
            </w:r>
          </w:p>
          <w:p w14:paraId="1A55CDAA" w14:textId="4764BF19" w:rsidR="008E24C9" w:rsidRPr="00D61444" w:rsidRDefault="008E24C9" w:rsidP="008E24C9">
            <w:pPr>
              <w:pStyle w:val="ListParagraph"/>
              <w:spacing w:after="0" w:line="240" w:lineRule="auto"/>
              <w:ind w:left="0"/>
              <w:jc w:val="both"/>
              <w:rPr>
                <w:rFonts w:ascii="Times New Roman" w:hAnsi="Times New Roman" w:cs="Times New Roman"/>
                <w:bCs/>
                <w:sz w:val="20"/>
                <w:szCs w:val="20"/>
              </w:rPr>
            </w:pPr>
            <w:r w:rsidRPr="00D61444">
              <w:rPr>
                <w:rFonts w:ascii="Times New Roman" w:hAnsi="Times New Roman" w:cs="Times New Roman"/>
                <w:bCs/>
                <w:sz w:val="20"/>
                <w:szCs w:val="20"/>
              </w:rPr>
              <w:t xml:space="preserve">Në zbatim të </w:t>
            </w:r>
            <w:r w:rsidRPr="00D61444">
              <w:rPr>
                <w:rFonts w:ascii="Times New Roman" w:hAnsi="Times New Roman" w:cs="Times New Roman"/>
                <w:b/>
                <w:bCs/>
                <w:noProof/>
                <w:sz w:val="20"/>
                <w:szCs w:val="20"/>
              </w:rPr>
              <w:t>Plani i Veprimit i DPPSH nr.164, datë 13.01.2026,</w:t>
            </w:r>
            <w:r w:rsidRPr="00D61444">
              <w:rPr>
                <w:rFonts w:ascii="Times New Roman" w:hAnsi="Times New Roman" w:cs="Times New Roman"/>
                <w:noProof/>
                <w:sz w:val="20"/>
                <w:szCs w:val="20"/>
              </w:rPr>
              <w:t xml:space="preserve"> “Për parandalimin dhe goditjen e veprimtarisë kriminale të kultivimit të bimëve narkotike, për vitin 2026”,</w:t>
            </w:r>
            <w:r w:rsidRPr="00D61444">
              <w:rPr>
                <w:rFonts w:ascii="Times New Roman" w:hAnsi="Times New Roman" w:cs="Times New Roman"/>
                <w:bCs/>
                <w:sz w:val="20"/>
                <w:szCs w:val="20"/>
              </w:rPr>
              <w:t xml:space="preserve"> </w:t>
            </w:r>
            <w:r w:rsidRPr="00D61444">
              <w:rPr>
                <w:rFonts w:ascii="Times New Roman" w:hAnsi="Times New Roman" w:cs="Times New Roman"/>
                <w:b/>
                <w:sz w:val="20"/>
                <w:szCs w:val="20"/>
              </w:rPr>
              <w:t>gjatë kësaj periudhë 6 mujore, nga Sektori</w:t>
            </w:r>
            <w:r w:rsidRPr="00D61444">
              <w:rPr>
                <w:rFonts w:ascii="Times New Roman" w:hAnsi="Times New Roman" w:cs="Times New Roman"/>
                <w:bCs/>
                <w:sz w:val="20"/>
                <w:szCs w:val="20"/>
              </w:rPr>
              <w:t xml:space="preserve"> janë përgatitur dhe ndjekur zbatimi i detyrave të përcaktuara në aktet normative</w:t>
            </w:r>
            <w:r w:rsidR="00780836" w:rsidRPr="00D61444">
              <w:rPr>
                <w:rFonts w:ascii="Times New Roman" w:hAnsi="Times New Roman" w:cs="Times New Roman"/>
                <w:bCs/>
                <w:sz w:val="20"/>
                <w:szCs w:val="20"/>
              </w:rPr>
              <w:t>.</w:t>
            </w:r>
          </w:p>
          <w:p w14:paraId="4DF9B7A1" w14:textId="77777777" w:rsidR="008E24C9" w:rsidRPr="00D61444" w:rsidRDefault="008E24C9" w:rsidP="008E24C9">
            <w:pPr>
              <w:overflowPunct w:val="0"/>
              <w:autoSpaceDE w:val="0"/>
              <w:autoSpaceDN w:val="0"/>
              <w:adjustRightInd w:val="0"/>
              <w:spacing w:after="0" w:line="240" w:lineRule="auto"/>
              <w:textAlignment w:val="baseline"/>
              <w:rPr>
                <w:rFonts w:eastAsia="Calibri" w:cs="Times New Roman"/>
                <w:b/>
                <w:noProof/>
                <w:sz w:val="20"/>
                <w:szCs w:val="20"/>
              </w:rPr>
            </w:pPr>
            <w:r w:rsidRPr="00D61444">
              <w:rPr>
                <w:rFonts w:eastAsia="Calibri" w:cs="Times New Roman"/>
                <w:b/>
                <w:noProof/>
                <w:sz w:val="20"/>
                <w:szCs w:val="20"/>
              </w:rPr>
              <w:t>Masat-Sensibilizuese:</w:t>
            </w:r>
          </w:p>
          <w:p w14:paraId="000678DA" w14:textId="77777777" w:rsidR="008E24C9" w:rsidRPr="00D61444" w:rsidRDefault="008E24C9" w:rsidP="00780836">
            <w:pPr>
              <w:overflowPunct w:val="0"/>
              <w:autoSpaceDE w:val="0"/>
              <w:autoSpaceDN w:val="0"/>
              <w:adjustRightInd w:val="0"/>
              <w:spacing w:after="0" w:line="240" w:lineRule="auto"/>
              <w:textAlignment w:val="baseline"/>
              <w:rPr>
                <w:rFonts w:eastAsia="Calibri" w:cs="Times New Roman"/>
                <w:sz w:val="20"/>
                <w:szCs w:val="20"/>
              </w:rPr>
            </w:pPr>
            <w:r w:rsidRPr="00D61444">
              <w:rPr>
                <w:rFonts w:cs="Times New Roman"/>
                <w:sz w:val="20"/>
                <w:szCs w:val="20"/>
              </w:rPr>
              <w:t xml:space="preserve">Masat sensibilizuese kanë konsistuar në sensibilizimin e komunitetit për parandalimin e kultivimit të bimëve narkotike, nëpërmjet zhvillimit të takimeve me drejtues </w:t>
            </w:r>
            <w:r w:rsidRPr="00D61444">
              <w:rPr>
                <w:rFonts w:eastAsia="Calibri" w:cs="Times New Roman"/>
                <w:sz w:val="20"/>
                <w:szCs w:val="20"/>
              </w:rPr>
              <w:t xml:space="preserve">të institucioneve shtetërore në nivel qendror dhe vendor, drejtues të organeve të pushtetit lokal, përfaqësues dhe nxënës të shkollave të ndryshme etj.  </w:t>
            </w:r>
          </w:p>
          <w:p w14:paraId="1357031D" w14:textId="77777777" w:rsidR="008E24C9" w:rsidRPr="00D61444" w:rsidRDefault="008E24C9" w:rsidP="00780836">
            <w:pPr>
              <w:overflowPunct w:val="0"/>
              <w:autoSpaceDE w:val="0"/>
              <w:autoSpaceDN w:val="0"/>
              <w:adjustRightInd w:val="0"/>
              <w:spacing w:after="0" w:line="240" w:lineRule="auto"/>
              <w:textAlignment w:val="baseline"/>
              <w:rPr>
                <w:rFonts w:eastAsia="Calibri" w:cs="Times New Roman"/>
                <w:sz w:val="20"/>
                <w:szCs w:val="20"/>
              </w:rPr>
            </w:pPr>
            <w:r w:rsidRPr="00D61444">
              <w:rPr>
                <w:rFonts w:eastAsia="Calibri" w:cs="Times New Roman"/>
                <w:sz w:val="20"/>
                <w:szCs w:val="20"/>
              </w:rPr>
              <w:t xml:space="preserve">Strukturat e Policisë së Shtetit në nivel vendor, </w:t>
            </w:r>
            <w:r w:rsidRPr="00D61444">
              <w:rPr>
                <w:rFonts w:eastAsia="Calibri" w:cs="Times New Roman"/>
                <w:bCs/>
                <w:sz w:val="20"/>
                <w:szCs w:val="20"/>
              </w:rPr>
              <w:t xml:space="preserve">për </w:t>
            </w:r>
            <w:r w:rsidRPr="00D61444">
              <w:rPr>
                <w:rFonts w:eastAsia="Calibri" w:cs="Times New Roman"/>
                <w:bCs/>
                <w:noProof/>
                <w:sz w:val="20"/>
                <w:szCs w:val="20"/>
              </w:rPr>
              <w:t>6 mujorin e I-rë 2026,</w:t>
            </w:r>
            <w:r w:rsidRPr="00D61444">
              <w:rPr>
                <w:rFonts w:eastAsia="Calibri" w:cs="Times New Roman"/>
                <w:noProof/>
                <w:sz w:val="20"/>
                <w:szCs w:val="20"/>
              </w:rPr>
              <w:t xml:space="preserve"> </w:t>
            </w:r>
            <w:r w:rsidRPr="00D61444">
              <w:rPr>
                <w:rFonts w:eastAsia="Calibri" w:cs="Times New Roman"/>
                <w:sz w:val="20"/>
                <w:szCs w:val="20"/>
              </w:rPr>
              <w:t xml:space="preserve">kanë zhvilluar </w:t>
            </w:r>
            <w:r w:rsidRPr="00D61444">
              <w:rPr>
                <w:rFonts w:eastAsia="Calibri" w:cs="Times New Roman"/>
                <w:b/>
                <w:sz w:val="20"/>
                <w:szCs w:val="20"/>
              </w:rPr>
              <w:t>1.020</w:t>
            </w:r>
            <w:r w:rsidRPr="00D61444">
              <w:rPr>
                <w:rFonts w:eastAsia="Calibri" w:cs="Times New Roman"/>
                <w:sz w:val="20"/>
                <w:szCs w:val="20"/>
              </w:rPr>
              <w:t xml:space="preserve"> takime me pjesëmarrjen </w:t>
            </w:r>
            <w:r w:rsidRPr="00D61444">
              <w:rPr>
                <w:rFonts w:eastAsia="Calibri" w:cs="Times New Roman"/>
                <w:b/>
                <w:sz w:val="20"/>
                <w:szCs w:val="20"/>
              </w:rPr>
              <w:t xml:space="preserve">23.720 </w:t>
            </w:r>
            <w:r w:rsidRPr="00D61444">
              <w:rPr>
                <w:rFonts w:eastAsia="Calibri" w:cs="Times New Roman"/>
                <w:sz w:val="20"/>
                <w:szCs w:val="20"/>
              </w:rPr>
              <w:t xml:space="preserve">personave, janë angazhuar </w:t>
            </w:r>
            <w:r w:rsidRPr="00D61444">
              <w:rPr>
                <w:rFonts w:eastAsia="Calibri" w:cs="Times New Roman"/>
                <w:b/>
                <w:sz w:val="20"/>
                <w:szCs w:val="20"/>
              </w:rPr>
              <w:t>3.435</w:t>
            </w:r>
            <w:r w:rsidRPr="00D61444">
              <w:rPr>
                <w:rFonts w:eastAsia="Calibri" w:cs="Times New Roman"/>
                <w:sz w:val="20"/>
                <w:szCs w:val="20"/>
              </w:rPr>
              <w:t xml:space="preserve"> punonjës policie si edhe janë përdorur </w:t>
            </w:r>
            <w:r w:rsidRPr="00D61444">
              <w:rPr>
                <w:rFonts w:eastAsia="Calibri" w:cs="Times New Roman"/>
                <w:b/>
                <w:sz w:val="20"/>
                <w:szCs w:val="20"/>
              </w:rPr>
              <w:t xml:space="preserve">934 </w:t>
            </w:r>
            <w:r w:rsidRPr="00D61444">
              <w:rPr>
                <w:rFonts w:eastAsia="Calibri" w:cs="Times New Roman"/>
                <w:sz w:val="20"/>
                <w:szCs w:val="20"/>
              </w:rPr>
              <w:t xml:space="preserve">mjete, kryer </w:t>
            </w:r>
            <w:r w:rsidRPr="00D61444">
              <w:rPr>
                <w:rFonts w:eastAsia="Calibri" w:cs="Times New Roman"/>
                <w:b/>
                <w:sz w:val="20"/>
                <w:szCs w:val="20"/>
              </w:rPr>
              <w:t>7.390</w:t>
            </w:r>
            <w:r w:rsidRPr="00D61444">
              <w:rPr>
                <w:rFonts w:eastAsia="Calibri" w:cs="Times New Roman"/>
                <w:sz w:val="20"/>
                <w:szCs w:val="20"/>
              </w:rPr>
              <w:t xml:space="preserve"> orë shërbimi.</w:t>
            </w:r>
          </w:p>
          <w:p w14:paraId="0C1F20B1" w14:textId="77777777" w:rsidR="008E24C9" w:rsidRPr="00D61444" w:rsidRDefault="008E24C9" w:rsidP="00780836">
            <w:pPr>
              <w:overflowPunct w:val="0"/>
              <w:autoSpaceDE w:val="0"/>
              <w:autoSpaceDN w:val="0"/>
              <w:adjustRightInd w:val="0"/>
              <w:spacing w:after="0" w:line="240" w:lineRule="auto"/>
              <w:textAlignment w:val="baseline"/>
              <w:rPr>
                <w:rFonts w:eastAsia="Calibri" w:cs="Times New Roman"/>
                <w:sz w:val="20"/>
                <w:szCs w:val="20"/>
              </w:rPr>
            </w:pPr>
            <w:r w:rsidRPr="00D61444">
              <w:rPr>
                <w:rFonts w:eastAsia="Calibri" w:cs="Times New Roman"/>
                <w:sz w:val="20"/>
                <w:szCs w:val="20"/>
              </w:rPr>
              <w:t xml:space="preserve">Strukturat e Policisë së Shtetit në nivel vendor, </w:t>
            </w:r>
            <w:r w:rsidRPr="00D61444">
              <w:rPr>
                <w:rFonts w:eastAsia="Calibri" w:cs="Times New Roman"/>
                <w:bCs/>
                <w:sz w:val="20"/>
                <w:szCs w:val="20"/>
              </w:rPr>
              <w:t xml:space="preserve">për </w:t>
            </w:r>
            <w:r w:rsidRPr="00D61444">
              <w:rPr>
                <w:rFonts w:eastAsia="Calibri" w:cs="Times New Roman"/>
                <w:bCs/>
                <w:noProof/>
                <w:sz w:val="20"/>
                <w:szCs w:val="20"/>
              </w:rPr>
              <w:t>6 mujorin e I-rë 2025,</w:t>
            </w:r>
            <w:r w:rsidRPr="00D61444">
              <w:rPr>
                <w:rFonts w:eastAsia="Calibri" w:cs="Times New Roman"/>
                <w:noProof/>
                <w:sz w:val="20"/>
                <w:szCs w:val="20"/>
              </w:rPr>
              <w:t xml:space="preserve"> </w:t>
            </w:r>
            <w:r w:rsidRPr="00D61444">
              <w:rPr>
                <w:rFonts w:eastAsia="Calibri" w:cs="Times New Roman"/>
                <w:sz w:val="20"/>
                <w:szCs w:val="20"/>
              </w:rPr>
              <w:t xml:space="preserve">kanë zhvilluar </w:t>
            </w:r>
            <w:r w:rsidRPr="00D61444">
              <w:rPr>
                <w:rFonts w:eastAsia="Calibri" w:cs="Times New Roman"/>
                <w:b/>
                <w:sz w:val="20"/>
                <w:szCs w:val="20"/>
              </w:rPr>
              <w:t>737</w:t>
            </w:r>
            <w:r w:rsidRPr="00D61444">
              <w:rPr>
                <w:rFonts w:eastAsia="Calibri" w:cs="Times New Roman"/>
                <w:sz w:val="20"/>
                <w:szCs w:val="20"/>
              </w:rPr>
              <w:t xml:space="preserve"> takime me pjesëmarrjen </w:t>
            </w:r>
            <w:r w:rsidRPr="00D61444">
              <w:rPr>
                <w:rFonts w:eastAsia="Calibri" w:cs="Times New Roman"/>
                <w:b/>
                <w:sz w:val="20"/>
                <w:szCs w:val="20"/>
              </w:rPr>
              <w:t xml:space="preserve">15.827 </w:t>
            </w:r>
            <w:r w:rsidRPr="00D61444">
              <w:rPr>
                <w:rFonts w:eastAsia="Calibri" w:cs="Times New Roman"/>
                <w:sz w:val="20"/>
                <w:szCs w:val="20"/>
              </w:rPr>
              <w:t xml:space="preserve">personave, janë angazhuar </w:t>
            </w:r>
            <w:r w:rsidRPr="00D61444">
              <w:rPr>
                <w:rFonts w:eastAsia="Calibri" w:cs="Times New Roman"/>
                <w:b/>
                <w:sz w:val="20"/>
                <w:szCs w:val="20"/>
              </w:rPr>
              <w:t>2.714</w:t>
            </w:r>
            <w:r w:rsidRPr="00D61444">
              <w:rPr>
                <w:rFonts w:eastAsia="Calibri" w:cs="Times New Roman"/>
                <w:sz w:val="20"/>
                <w:szCs w:val="20"/>
              </w:rPr>
              <w:t xml:space="preserve"> punonjës policie si edhe janë përdorur </w:t>
            </w:r>
            <w:r w:rsidRPr="00D61444">
              <w:rPr>
                <w:rFonts w:eastAsia="Calibri" w:cs="Times New Roman"/>
                <w:b/>
                <w:sz w:val="20"/>
                <w:szCs w:val="20"/>
              </w:rPr>
              <w:t xml:space="preserve">657 </w:t>
            </w:r>
            <w:r w:rsidRPr="00D61444">
              <w:rPr>
                <w:rFonts w:eastAsia="Calibri" w:cs="Times New Roman"/>
                <w:sz w:val="20"/>
                <w:szCs w:val="20"/>
              </w:rPr>
              <w:t xml:space="preserve">mjete, kryer </w:t>
            </w:r>
            <w:r w:rsidRPr="00D61444">
              <w:rPr>
                <w:rFonts w:eastAsia="Calibri" w:cs="Times New Roman"/>
                <w:b/>
                <w:sz w:val="20"/>
                <w:szCs w:val="20"/>
              </w:rPr>
              <w:t>7.955</w:t>
            </w:r>
            <w:r w:rsidRPr="00D61444">
              <w:rPr>
                <w:rFonts w:eastAsia="Calibri" w:cs="Times New Roman"/>
                <w:sz w:val="20"/>
                <w:szCs w:val="20"/>
              </w:rPr>
              <w:t xml:space="preserve"> orë shërbimi.</w:t>
            </w:r>
          </w:p>
          <w:p w14:paraId="61C0BDAA" w14:textId="77777777" w:rsidR="008E24C9" w:rsidRPr="00D61444" w:rsidRDefault="008E24C9" w:rsidP="008E24C9">
            <w:pPr>
              <w:spacing w:after="0" w:line="240" w:lineRule="auto"/>
              <w:rPr>
                <w:rFonts w:cs="Times New Roman"/>
                <w:iCs/>
                <w:noProof/>
                <w:sz w:val="20"/>
                <w:szCs w:val="20"/>
              </w:rPr>
            </w:pPr>
            <w:r w:rsidRPr="00D61444">
              <w:rPr>
                <w:rFonts w:cs="Times New Roman"/>
                <w:iCs/>
                <w:noProof/>
                <w:sz w:val="20"/>
                <w:szCs w:val="20"/>
              </w:rPr>
              <w:t>Nga krahasimi me të njëjtën periudhë të vitit 2025, për këtë periudhë të vitit 2026, kemi:</w:t>
            </w:r>
          </w:p>
          <w:p w14:paraId="430E60E1" w14:textId="67DFA516" w:rsidR="008E24C9" w:rsidRPr="00D61444" w:rsidRDefault="008E24C9" w:rsidP="00780836">
            <w:pPr>
              <w:spacing w:after="0" w:line="240" w:lineRule="auto"/>
              <w:rPr>
                <w:rFonts w:cs="Times New Roman"/>
                <w:iCs/>
                <w:noProof/>
                <w:sz w:val="20"/>
                <w:szCs w:val="20"/>
              </w:rPr>
            </w:pPr>
            <w:r w:rsidRPr="00D61444">
              <w:rPr>
                <w:rFonts w:cs="Times New Roman"/>
                <w:b/>
                <w:bCs/>
                <w:iCs/>
                <w:noProof/>
                <w:sz w:val="20"/>
                <w:szCs w:val="20"/>
              </w:rPr>
              <w:t>283</w:t>
            </w:r>
            <w:r w:rsidRPr="00D61444">
              <w:rPr>
                <w:rFonts w:cs="Times New Roman"/>
                <w:iCs/>
                <w:noProof/>
                <w:sz w:val="20"/>
                <w:szCs w:val="20"/>
              </w:rPr>
              <w:t xml:space="preserve"> takime më shumë;</w:t>
            </w:r>
            <w:r w:rsidR="00780836" w:rsidRPr="00D61444">
              <w:rPr>
                <w:rFonts w:cs="Times New Roman"/>
                <w:iCs/>
                <w:noProof/>
                <w:sz w:val="20"/>
                <w:szCs w:val="20"/>
              </w:rPr>
              <w:t xml:space="preserve"> </w:t>
            </w:r>
            <w:r w:rsidRPr="00D61444">
              <w:rPr>
                <w:rFonts w:cs="Times New Roman"/>
                <w:b/>
                <w:bCs/>
                <w:iCs/>
                <w:noProof/>
                <w:sz w:val="20"/>
                <w:szCs w:val="20"/>
              </w:rPr>
              <w:t>7</w:t>
            </w:r>
            <w:r w:rsidR="00780836" w:rsidRPr="00D61444">
              <w:rPr>
                <w:rFonts w:cs="Times New Roman"/>
                <w:b/>
                <w:bCs/>
                <w:iCs/>
                <w:noProof/>
                <w:sz w:val="20"/>
                <w:szCs w:val="20"/>
              </w:rPr>
              <w:t>.</w:t>
            </w:r>
            <w:r w:rsidRPr="00D61444">
              <w:rPr>
                <w:rFonts w:cs="Times New Roman"/>
                <w:b/>
                <w:bCs/>
                <w:iCs/>
                <w:noProof/>
                <w:sz w:val="20"/>
                <w:szCs w:val="20"/>
              </w:rPr>
              <w:t>893</w:t>
            </w:r>
            <w:r w:rsidRPr="00D61444">
              <w:rPr>
                <w:rFonts w:cs="Times New Roman"/>
                <w:iCs/>
                <w:noProof/>
                <w:sz w:val="20"/>
                <w:szCs w:val="20"/>
              </w:rPr>
              <w:t xml:space="preserve"> pjesmarës më shumë;</w:t>
            </w:r>
            <w:r w:rsidR="00780836" w:rsidRPr="00D61444">
              <w:rPr>
                <w:rFonts w:cs="Times New Roman"/>
                <w:iCs/>
                <w:noProof/>
                <w:sz w:val="20"/>
                <w:szCs w:val="20"/>
              </w:rPr>
              <w:t xml:space="preserve"> </w:t>
            </w:r>
            <w:r w:rsidRPr="00D61444">
              <w:rPr>
                <w:rFonts w:cs="Times New Roman"/>
                <w:b/>
                <w:bCs/>
                <w:iCs/>
                <w:noProof/>
                <w:sz w:val="20"/>
                <w:szCs w:val="20"/>
              </w:rPr>
              <w:t>721</w:t>
            </w:r>
            <w:r w:rsidRPr="00D61444">
              <w:rPr>
                <w:rFonts w:cs="Times New Roman"/>
                <w:iCs/>
                <w:noProof/>
                <w:sz w:val="20"/>
                <w:szCs w:val="20"/>
              </w:rPr>
              <w:t xml:space="preserve"> punonjës policie më shumë;</w:t>
            </w:r>
            <w:r w:rsidR="00780836" w:rsidRPr="00D61444">
              <w:rPr>
                <w:rFonts w:cs="Times New Roman"/>
                <w:iCs/>
                <w:noProof/>
                <w:sz w:val="20"/>
                <w:szCs w:val="20"/>
              </w:rPr>
              <w:t xml:space="preserve"> </w:t>
            </w:r>
            <w:r w:rsidRPr="00D61444">
              <w:rPr>
                <w:rFonts w:cs="Times New Roman"/>
                <w:b/>
                <w:bCs/>
                <w:iCs/>
                <w:noProof/>
                <w:sz w:val="20"/>
                <w:szCs w:val="20"/>
              </w:rPr>
              <w:t>277</w:t>
            </w:r>
            <w:r w:rsidRPr="00D61444">
              <w:rPr>
                <w:rFonts w:cs="Times New Roman"/>
                <w:iCs/>
                <w:noProof/>
                <w:sz w:val="20"/>
                <w:szCs w:val="20"/>
              </w:rPr>
              <w:t xml:space="preserve"> automjete të përdorura më shumë;</w:t>
            </w:r>
            <w:r w:rsidR="00780836" w:rsidRPr="00D61444">
              <w:rPr>
                <w:rFonts w:cs="Times New Roman"/>
                <w:iCs/>
                <w:noProof/>
                <w:sz w:val="20"/>
                <w:szCs w:val="20"/>
              </w:rPr>
              <w:t xml:space="preserve"> </w:t>
            </w:r>
            <w:r w:rsidRPr="00D61444">
              <w:rPr>
                <w:rFonts w:cs="Times New Roman"/>
                <w:b/>
                <w:bCs/>
                <w:iCs/>
                <w:noProof/>
                <w:sz w:val="20"/>
                <w:szCs w:val="20"/>
              </w:rPr>
              <w:t>565</w:t>
            </w:r>
            <w:r w:rsidRPr="00D61444">
              <w:rPr>
                <w:rFonts w:cs="Times New Roman"/>
                <w:iCs/>
                <w:noProof/>
                <w:sz w:val="20"/>
                <w:szCs w:val="20"/>
              </w:rPr>
              <w:t xml:space="preserve"> orë shërbimi më pak.</w:t>
            </w:r>
          </w:p>
          <w:p w14:paraId="336C2C9B" w14:textId="77777777" w:rsidR="008E24C9" w:rsidRPr="00D61444" w:rsidRDefault="008E24C9" w:rsidP="008E24C9">
            <w:pPr>
              <w:overflowPunct w:val="0"/>
              <w:autoSpaceDE w:val="0"/>
              <w:autoSpaceDN w:val="0"/>
              <w:adjustRightInd w:val="0"/>
              <w:spacing w:after="0" w:line="240" w:lineRule="auto"/>
              <w:textAlignment w:val="baseline"/>
              <w:rPr>
                <w:rFonts w:cs="Times New Roman"/>
                <w:b/>
                <w:sz w:val="20"/>
                <w:szCs w:val="20"/>
              </w:rPr>
            </w:pPr>
            <w:r w:rsidRPr="00D61444">
              <w:rPr>
                <w:rFonts w:cs="Times New Roman"/>
                <w:b/>
                <w:sz w:val="20"/>
                <w:szCs w:val="20"/>
              </w:rPr>
              <w:t>Masat Parandaluese – Operacionale:</w:t>
            </w:r>
          </w:p>
          <w:p w14:paraId="57F7F612" w14:textId="77777777" w:rsidR="008E24C9" w:rsidRPr="00D61444" w:rsidRDefault="008E24C9" w:rsidP="008E24C9">
            <w:pPr>
              <w:overflowPunct w:val="0"/>
              <w:autoSpaceDE w:val="0"/>
              <w:autoSpaceDN w:val="0"/>
              <w:adjustRightInd w:val="0"/>
              <w:spacing w:after="0" w:line="240" w:lineRule="auto"/>
              <w:textAlignment w:val="baseline"/>
              <w:rPr>
                <w:rFonts w:eastAsia="Calibri" w:cs="Times New Roman"/>
                <w:noProof/>
                <w:sz w:val="20"/>
                <w:szCs w:val="20"/>
                <w:lang w:bidi="km-KH"/>
              </w:rPr>
            </w:pPr>
            <w:r w:rsidRPr="00D61444">
              <w:rPr>
                <w:rFonts w:eastAsia="Calibri" w:cs="Times New Roman"/>
                <w:b/>
                <w:sz w:val="20"/>
                <w:szCs w:val="20"/>
              </w:rPr>
              <w:t>Kontrolle të ushtruara në territor në shkallë vendi;</w:t>
            </w:r>
          </w:p>
          <w:p w14:paraId="5EA8007B" w14:textId="77777777" w:rsidR="008E24C9" w:rsidRPr="00D61444" w:rsidRDefault="008E24C9" w:rsidP="00780836">
            <w:pPr>
              <w:tabs>
                <w:tab w:val="left" w:pos="630"/>
              </w:tabs>
              <w:spacing w:after="0" w:line="240" w:lineRule="auto"/>
              <w:rPr>
                <w:rFonts w:cs="Times New Roman"/>
                <w:noProof/>
                <w:sz w:val="20"/>
                <w:szCs w:val="20"/>
              </w:rPr>
            </w:pPr>
            <w:r w:rsidRPr="00D61444">
              <w:rPr>
                <w:rFonts w:cs="Times New Roman"/>
                <w:noProof/>
                <w:sz w:val="20"/>
                <w:szCs w:val="20"/>
              </w:rPr>
              <w:t>Në çdo Drejtori Vendore Policie janë ngritur dhe kanë funksionuar grupet e kontrollit të territorit me përgjësi konkrete për secilin grup dhe punonjës policie. Mesatarisht çdo ditë nga strukturat vendore të policisë janë agazhuar me kontrollin e territorit rreth 70-90 grupe kontrolli, rreth 300-350 punonjës policie, 75 dronë dhe 80-90 automjete policie.</w:t>
            </w:r>
          </w:p>
          <w:p w14:paraId="6E2756C2" w14:textId="77777777" w:rsidR="008E24C9" w:rsidRPr="00D61444" w:rsidRDefault="008E24C9" w:rsidP="00780836">
            <w:pPr>
              <w:spacing w:after="0" w:line="240" w:lineRule="auto"/>
              <w:rPr>
                <w:rFonts w:cs="Times New Roman"/>
                <w:sz w:val="20"/>
                <w:szCs w:val="20"/>
              </w:rPr>
            </w:pPr>
            <w:r w:rsidRPr="00D61444">
              <w:rPr>
                <w:rFonts w:eastAsia="Calibri" w:cs="Times New Roman"/>
                <w:bCs/>
                <w:sz w:val="20"/>
                <w:szCs w:val="20"/>
              </w:rPr>
              <w:lastRenderedPageBreak/>
              <w:t xml:space="preserve">Për </w:t>
            </w:r>
            <w:r w:rsidRPr="00D61444">
              <w:rPr>
                <w:rFonts w:eastAsia="Calibri" w:cs="Times New Roman"/>
                <w:bCs/>
                <w:noProof/>
                <w:sz w:val="20"/>
                <w:szCs w:val="20"/>
              </w:rPr>
              <w:t xml:space="preserve">6 mujorin e I-rë 2026, </w:t>
            </w:r>
            <w:r w:rsidRPr="00D61444">
              <w:rPr>
                <w:rFonts w:cs="Times New Roman"/>
                <w:noProof/>
                <w:sz w:val="20"/>
                <w:szCs w:val="20"/>
                <w:lang w:bidi="km-KH"/>
              </w:rPr>
              <w:t>në</w:t>
            </w:r>
            <w:r w:rsidRPr="00D61444">
              <w:rPr>
                <w:rFonts w:cs="Times New Roman"/>
                <w:sz w:val="20"/>
                <w:szCs w:val="20"/>
              </w:rPr>
              <w:t xml:space="preserve"> kontroll territori janë angazhuar </w:t>
            </w:r>
            <w:r w:rsidRPr="00D61444">
              <w:rPr>
                <w:rFonts w:cs="Times New Roman"/>
                <w:b/>
                <w:sz w:val="20"/>
                <w:szCs w:val="20"/>
              </w:rPr>
              <w:t xml:space="preserve">9.043 </w:t>
            </w:r>
            <w:r w:rsidRPr="00D61444">
              <w:rPr>
                <w:rFonts w:eastAsia="Calibri" w:cs="Times New Roman"/>
                <w:sz w:val="20"/>
                <w:szCs w:val="20"/>
              </w:rPr>
              <w:t xml:space="preserve">grupe kontrolli, me </w:t>
            </w:r>
            <w:r w:rsidRPr="00D61444">
              <w:rPr>
                <w:rFonts w:cs="Times New Roman"/>
                <w:b/>
                <w:sz w:val="20"/>
                <w:szCs w:val="20"/>
              </w:rPr>
              <w:t>28.579</w:t>
            </w:r>
            <w:r w:rsidRPr="00D61444">
              <w:rPr>
                <w:rFonts w:cs="Times New Roman"/>
                <w:sz w:val="20"/>
                <w:szCs w:val="20"/>
              </w:rPr>
              <w:t xml:space="preserve"> </w:t>
            </w:r>
            <w:r w:rsidRPr="00D61444">
              <w:rPr>
                <w:rFonts w:eastAsia="Calibri" w:cs="Times New Roman"/>
                <w:sz w:val="20"/>
                <w:szCs w:val="20"/>
              </w:rPr>
              <w:t xml:space="preserve">punonjës policie, janë përdorur </w:t>
            </w:r>
            <w:r w:rsidRPr="00D61444">
              <w:rPr>
                <w:rFonts w:cs="Times New Roman"/>
                <w:b/>
                <w:sz w:val="20"/>
                <w:szCs w:val="20"/>
              </w:rPr>
              <w:t xml:space="preserve">8.380 </w:t>
            </w:r>
            <w:r w:rsidRPr="00D61444">
              <w:rPr>
                <w:rFonts w:eastAsia="Calibri" w:cs="Times New Roman"/>
                <w:sz w:val="20"/>
                <w:szCs w:val="20"/>
              </w:rPr>
              <w:t xml:space="preserve">automjete, janë kryer </w:t>
            </w:r>
            <w:r w:rsidRPr="00D61444">
              <w:rPr>
                <w:rFonts w:cs="Times New Roman"/>
                <w:b/>
                <w:sz w:val="20"/>
                <w:szCs w:val="20"/>
              </w:rPr>
              <w:t>177.419</w:t>
            </w:r>
            <w:r w:rsidRPr="00D61444">
              <w:rPr>
                <w:rFonts w:cs="Times New Roman"/>
                <w:sz w:val="20"/>
                <w:szCs w:val="20"/>
              </w:rPr>
              <w:t xml:space="preserve"> </w:t>
            </w:r>
            <w:r w:rsidRPr="00D61444">
              <w:rPr>
                <w:rFonts w:eastAsia="Calibri" w:cs="Times New Roman"/>
                <w:sz w:val="20"/>
                <w:szCs w:val="20"/>
              </w:rPr>
              <w:t xml:space="preserve">orë shërbimi dhe janë kryer </w:t>
            </w:r>
            <w:r w:rsidRPr="00D61444">
              <w:rPr>
                <w:rFonts w:cs="Times New Roman"/>
                <w:b/>
                <w:sz w:val="20"/>
                <w:szCs w:val="20"/>
              </w:rPr>
              <w:t>124.991</w:t>
            </w:r>
            <w:r w:rsidRPr="00D61444">
              <w:rPr>
                <w:rFonts w:cs="Times New Roman"/>
                <w:sz w:val="20"/>
                <w:szCs w:val="20"/>
              </w:rPr>
              <w:t xml:space="preserve"> </w:t>
            </w:r>
            <w:r w:rsidRPr="00D61444">
              <w:rPr>
                <w:rFonts w:eastAsia="Calibri" w:cs="Times New Roman"/>
                <w:sz w:val="20"/>
                <w:szCs w:val="20"/>
              </w:rPr>
              <w:t>kontrolle dhe ri kontrolle:</w:t>
            </w:r>
            <w:r w:rsidRPr="00D61444">
              <w:rPr>
                <w:rFonts w:cs="Times New Roman"/>
                <w:sz w:val="20"/>
                <w:szCs w:val="20"/>
              </w:rPr>
              <w:t xml:space="preserve"> </w:t>
            </w:r>
            <w:r w:rsidRPr="00D61444">
              <w:rPr>
                <w:rFonts w:cs="Times New Roman"/>
                <w:noProof/>
                <w:sz w:val="20"/>
                <w:szCs w:val="20"/>
              </w:rPr>
              <w:t xml:space="preserve">Objektet e kontrolluara janë: </w:t>
            </w:r>
            <w:r w:rsidRPr="00D61444">
              <w:rPr>
                <w:rFonts w:eastAsia="Calibri" w:cs="Times New Roman"/>
                <w:sz w:val="20"/>
                <w:szCs w:val="20"/>
              </w:rPr>
              <w:t xml:space="preserve">Sera dhe mini-sera </w:t>
            </w:r>
            <w:r w:rsidRPr="00D61444">
              <w:rPr>
                <w:rFonts w:eastAsia="Calibri" w:cs="Times New Roman"/>
                <w:b/>
                <w:sz w:val="20"/>
                <w:szCs w:val="20"/>
              </w:rPr>
              <w:t xml:space="preserve">21.298, </w:t>
            </w:r>
            <w:r w:rsidRPr="00D61444">
              <w:rPr>
                <w:rFonts w:eastAsia="Calibri" w:cs="Times New Roman"/>
                <w:sz w:val="20"/>
                <w:szCs w:val="20"/>
              </w:rPr>
              <w:t xml:space="preserve">magazina dhe objekte </w:t>
            </w:r>
            <w:r w:rsidRPr="00D61444">
              <w:rPr>
                <w:rFonts w:eastAsia="Calibri" w:cs="Times New Roman"/>
                <w:b/>
                <w:sz w:val="20"/>
                <w:szCs w:val="20"/>
              </w:rPr>
              <w:t xml:space="preserve">16.321, </w:t>
            </w:r>
            <w:r w:rsidRPr="00D61444">
              <w:rPr>
                <w:rFonts w:eastAsia="Calibri" w:cs="Times New Roman"/>
                <w:sz w:val="20"/>
                <w:szCs w:val="20"/>
              </w:rPr>
              <w:t xml:space="preserve">ish objekte ushtarake </w:t>
            </w:r>
            <w:r w:rsidRPr="00D61444">
              <w:rPr>
                <w:rFonts w:eastAsia="Calibri" w:cs="Times New Roman"/>
                <w:b/>
                <w:sz w:val="20"/>
                <w:szCs w:val="20"/>
              </w:rPr>
              <w:t xml:space="preserve">5.771, </w:t>
            </w:r>
            <w:r w:rsidRPr="00D61444">
              <w:rPr>
                <w:rFonts w:eastAsia="Calibri" w:cs="Times New Roman"/>
                <w:sz w:val="20"/>
                <w:szCs w:val="20"/>
              </w:rPr>
              <w:t xml:space="preserve">shtëpi të braktisura </w:t>
            </w:r>
            <w:r w:rsidRPr="00D61444">
              <w:rPr>
                <w:rFonts w:eastAsia="Calibri" w:cs="Times New Roman"/>
                <w:b/>
                <w:sz w:val="20"/>
                <w:szCs w:val="20"/>
              </w:rPr>
              <w:t xml:space="preserve">16.770, </w:t>
            </w:r>
            <w:r w:rsidRPr="00D61444">
              <w:rPr>
                <w:rFonts w:eastAsia="Calibri" w:cs="Times New Roman"/>
                <w:sz w:val="20"/>
                <w:szCs w:val="20"/>
              </w:rPr>
              <w:t xml:space="preserve">stane dhe stalla </w:t>
            </w:r>
            <w:r w:rsidRPr="00D61444">
              <w:rPr>
                <w:rFonts w:eastAsia="Calibri" w:cs="Times New Roman"/>
                <w:b/>
                <w:sz w:val="20"/>
                <w:szCs w:val="20"/>
              </w:rPr>
              <w:t xml:space="preserve">3.465, </w:t>
            </w:r>
            <w:r w:rsidRPr="00D61444">
              <w:rPr>
                <w:rFonts w:eastAsia="Calibri" w:cs="Times New Roman"/>
                <w:sz w:val="20"/>
                <w:szCs w:val="20"/>
              </w:rPr>
              <w:t xml:space="preserve">ambiente të hapura </w:t>
            </w:r>
            <w:r w:rsidRPr="00D61444">
              <w:rPr>
                <w:rFonts w:eastAsia="Calibri" w:cs="Times New Roman"/>
                <w:b/>
                <w:sz w:val="20"/>
                <w:szCs w:val="20"/>
              </w:rPr>
              <w:t xml:space="preserve">60.716  </w:t>
            </w:r>
            <w:r w:rsidRPr="00D61444">
              <w:rPr>
                <w:rFonts w:eastAsia="Calibri" w:cs="Times New Roman"/>
                <w:sz w:val="20"/>
                <w:szCs w:val="20"/>
              </w:rPr>
              <w:t>dhe</w:t>
            </w:r>
            <w:r w:rsidRPr="00D61444">
              <w:rPr>
                <w:rFonts w:eastAsia="Calibri" w:cs="Times New Roman"/>
                <w:b/>
                <w:sz w:val="20"/>
                <w:szCs w:val="20"/>
              </w:rPr>
              <w:t xml:space="preserve"> </w:t>
            </w:r>
            <w:r w:rsidRPr="00D61444">
              <w:rPr>
                <w:rFonts w:eastAsia="Calibri" w:cs="Times New Roman"/>
                <w:sz w:val="20"/>
                <w:szCs w:val="20"/>
              </w:rPr>
              <w:t xml:space="preserve">ish parcela të viteve 2016-2021, janë </w:t>
            </w:r>
            <w:r w:rsidRPr="00D61444">
              <w:rPr>
                <w:rFonts w:eastAsia="Calibri" w:cs="Times New Roman"/>
                <w:b/>
                <w:sz w:val="20"/>
                <w:szCs w:val="20"/>
              </w:rPr>
              <w:t>630</w:t>
            </w:r>
            <w:r w:rsidRPr="00D61444">
              <w:rPr>
                <w:rFonts w:eastAsia="Calibri" w:cs="Times New Roman"/>
                <w:sz w:val="20"/>
                <w:szCs w:val="20"/>
              </w:rPr>
              <w:t xml:space="preserve">. </w:t>
            </w:r>
          </w:p>
          <w:p w14:paraId="763835C7" w14:textId="77777777" w:rsidR="008E24C9" w:rsidRPr="00D61444" w:rsidRDefault="008E24C9" w:rsidP="00780836">
            <w:pPr>
              <w:spacing w:after="0" w:line="240" w:lineRule="auto"/>
              <w:rPr>
                <w:rFonts w:cs="Times New Roman"/>
                <w:sz w:val="20"/>
                <w:szCs w:val="20"/>
              </w:rPr>
            </w:pPr>
            <w:r w:rsidRPr="00D61444">
              <w:rPr>
                <w:rFonts w:eastAsia="Calibri" w:cs="Times New Roman"/>
                <w:bCs/>
                <w:sz w:val="20"/>
                <w:szCs w:val="20"/>
              </w:rPr>
              <w:t xml:space="preserve">Për </w:t>
            </w:r>
            <w:r w:rsidRPr="00D61444">
              <w:rPr>
                <w:rFonts w:eastAsia="Calibri" w:cs="Times New Roman"/>
                <w:bCs/>
                <w:noProof/>
                <w:sz w:val="20"/>
                <w:szCs w:val="20"/>
              </w:rPr>
              <w:t xml:space="preserve">6 mujorin e I-rë 2025, </w:t>
            </w:r>
            <w:r w:rsidRPr="00D61444">
              <w:rPr>
                <w:rFonts w:cs="Times New Roman"/>
                <w:noProof/>
                <w:sz w:val="20"/>
                <w:szCs w:val="20"/>
                <w:lang w:bidi="km-KH"/>
              </w:rPr>
              <w:t>në</w:t>
            </w:r>
            <w:r w:rsidRPr="00D61444">
              <w:rPr>
                <w:rFonts w:cs="Times New Roman"/>
                <w:sz w:val="20"/>
                <w:szCs w:val="20"/>
              </w:rPr>
              <w:t xml:space="preserve"> kontroll territori janë angazhuar </w:t>
            </w:r>
            <w:r w:rsidRPr="00D61444">
              <w:rPr>
                <w:rFonts w:cs="Times New Roman"/>
                <w:b/>
                <w:sz w:val="20"/>
                <w:szCs w:val="20"/>
              </w:rPr>
              <w:t xml:space="preserve">8.662 </w:t>
            </w:r>
            <w:r w:rsidRPr="00D61444">
              <w:rPr>
                <w:rFonts w:eastAsia="Calibri" w:cs="Times New Roman"/>
                <w:sz w:val="20"/>
                <w:szCs w:val="20"/>
              </w:rPr>
              <w:t xml:space="preserve">grupe kontrolli, me </w:t>
            </w:r>
            <w:r w:rsidRPr="00D61444">
              <w:rPr>
                <w:rFonts w:cs="Times New Roman"/>
                <w:b/>
                <w:sz w:val="20"/>
                <w:szCs w:val="20"/>
              </w:rPr>
              <w:t>26.988</w:t>
            </w:r>
            <w:r w:rsidRPr="00D61444">
              <w:rPr>
                <w:rFonts w:cs="Times New Roman"/>
                <w:sz w:val="20"/>
                <w:szCs w:val="20"/>
              </w:rPr>
              <w:t xml:space="preserve"> </w:t>
            </w:r>
            <w:r w:rsidRPr="00D61444">
              <w:rPr>
                <w:rFonts w:eastAsia="Calibri" w:cs="Times New Roman"/>
                <w:sz w:val="20"/>
                <w:szCs w:val="20"/>
              </w:rPr>
              <w:t xml:space="preserve">punonjës policie, janë përdorur </w:t>
            </w:r>
            <w:r w:rsidRPr="00D61444">
              <w:rPr>
                <w:rFonts w:cs="Times New Roman"/>
                <w:b/>
                <w:sz w:val="20"/>
                <w:szCs w:val="20"/>
              </w:rPr>
              <w:t xml:space="preserve">7.823 </w:t>
            </w:r>
            <w:r w:rsidRPr="00D61444">
              <w:rPr>
                <w:rFonts w:eastAsia="Calibri" w:cs="Times New Roman"/>
                <w:sz w:val="20"/>
                <w:szCs w:val="20"/>
              </w:rPr>
              <w:t xml:space="preserve">automjete, janë kryer </w:t>
            </w:r>
            <w:r w:rsidRPr="00D61444">
              <w:rPr>
                <w:rFonts w:cs="Times New Roman"/>
                <w:b/>
                <w:sz w:val="20"/>
                <w:szCs w:val="20"/>
              </w:rPr>
              <w:t>175.564</w:t>
            </w:r>
            <w:r w:rsidRPr="00D61444">
              <w:rPr>
                <w:rFonts w:cs="Times New Roman"/>
                <w:sz w:val="20"/>
                <w:szCs w:val="20"/>
              </w:rPr>
              <w:t xml:space="preserve"> </w:t>
            </w:r>
            <w:r w:rsidRPr="00D61444">
              <w:rPr>
                <w:rFonts w:eastAsia="Calibri" w:cs="Times New Roman"/>
                <w:sz w:val="20"/>
                <w:szCs w:val="20"/>
              </w:rPr>
              <w:t xml:space="preserve">orë shërbimi dhe janë kryer </w:t>
            </w:r>
            <w:r w:rsidRPr="00D61444">
              <w:rPr>
                <w:rFonts w:cs="Times New Roman"/>
                <w:b/>
                <w:sz w:val="20"/>
                <w:szCs w:val="20"/>
              </w:rPr>
              <w:t>117.959</w:t>
            </w:r>
            <w:r w:rsidRPr="00D61444">
              <w:rPr>
                <w:rFonts w:cs="Times New Roman"/>
                <w:sz w:val="20"/>
                <w:szCs w:val="20"/>
              </w:rPr>
              <w:t xml:space="preserve"> </w:t>
            </w:r>
            <w:r w:rsidRPr="00D61444">
              <w:rPr>
                <w:rFonts w:eastAsia="Calibri" w:cs="Times New Roman"/>
                <w:sz w:val="20"/>
                <w:szCs w:val="20"/>
              </w:rPr>
              <w:t>kontrolle dhe ri kontrolle:</w:t>
            </w:r>
            <w:r w:rsidRPr="00D61444">
              <w:rPr>
                <w:rFonts w:cs="Times New Roman"/>
                <w:sz w:val="20"/>
                <w:szCs w:val="20"/>
              </w:rPr>
              <w:t xml:space="preserve"> </w:t>
            </w:r>
            <w:r w:rsidRPr="00D61444">
              <w:rPr>
                <w:rFonts w:cs="Times New Roman"/>
                <w:noProof/>
                <w:sz w:val="20"/>
                <w:szCs w:val="20"/>
              </w:rPr>
              <w:t xml:space="preserve">Objektet e kontrolluara janë: </w:t>
            </w:r>
            <w:r w:rsidRPr="00D61444">
              <w:rPr>
                <w:rFonts w:eastAsia="Calibri" w:cs="Times New Roman"/>
                <w:sz w:val="20"/>
                <w:szCs w:val="20"/>
              </w:rPr>
              <w:t xml:space="preserve">Sera dhe mini-sera </w:t>
            </w:r>
            <w:r w:rsidRPr="00D61444">
              <w:rPr>
                <w:rFonts w:eastAsia="Calibri" w:cs="Times New Roman"/>
                <w:b/>
                <w:sz w:val="20"/>
                <w:szCs w:val="20"/>
              </w:rPr>
              <w:t xml:space="preserve">27.495, </w:t>
            </w:r>
            <w:r w:rsidRPr="00D61444">
              <w:rPr>
                <w:rFonts w:eastAsia="Calibri" w:cs="Times New Roman"/>
                <w:sz w:val="20"/>
                <w:szCs w:val="20"/>
              </w:rPr>
              <w:t xml:space="preserve">magazina dhe objekte </w:t>
            </w:r>
            <w:r w:rsidRPr="00D61444">
              <w:rPr>
                <w:rFonts w:eastAsia="Calibri" w:cs="Times New Roman"/>
                <w:b/>
                <w:sz w:val="20"/>
                <w:szCs w:val="20"/>
              </w:rPr>
              <w:t xml:space="preserve">11.814, </w:t>
            </w:r>
            <w:r w:rsidRPr="00D61444">
              <w:rPr>
                <w:rFonts w:eastAsia="Calibri" w:cs="Times New Roman"/>
                <w:sz w:val="20"/>
                <w:szCs w:val="20"/>
              </w:rPr>
              <w:t xml:space="preserve">ish objekte ushtarake </w:t>
            </w:r>
            <w:r w:rsidRPr="00D61444">
              <w:rPr>
                <w:rFonts w:eastAsia="Calibri" w:cs="Times New Roman"/>
                <w:b/>
                <w:sz w:val="20"/>
                <w:szCs w:val="20"/>
              </w:rPr>
              <w:t xml:space="preserve">5.671, </w:t>
            </w:r>
            <w:r w:rsidRPr="00D61444">
              <w:rPr>
                <w:rFonts w:eastAsia="Calibri" w:cs="Times New Roman"/>
                <w:sz w:val="20"/>
                <w:szCs w:val="20"/>
              </w:rPr>
              <w:t xml:space="preserve">shtëpi të braktisura </w:t>
            </w:r>
            <w:r w:rsidRPr="00D61444">
              <w:rPr>
                <w:rFonts w:eastAsia="Calibri" w:cs="Times New Roman"/>
                <w:b/>
                <w:sz w:val="20"/>
                <w:szCs w:val="20"/>
              </w:rPr>
              <w:t xml:space="preserve">12.040, </w:t>
            </w:r>
            <w:r w:rsidRPr="00D61444">
              <w:rPr>
                <w:rFonts w:eastAsia="Calibri" w:cs="Times New Roman"/>
                <w:sz w:val="20"/>
                <w:szCs w:val="20"/>
              </w:rPr>
              <w:t xml:space="preserve">stane dhe stalla </w:t>
            </w:r>
            <w:r w:rsidRPr="00D61444">
              <w:rPr>
                <w:rFonts w:eastAsia="Calibri" w:cs="Times New Roman"/>
                <w:b/>
                <w:sz w:val="20"/>
                <w:szCs w:val="20"/>
              </w:rPr>
              <w:t xml:space="preserve">3.316, </w:t>
            </w:r>
            <w:r w:rsidRPr="00D61444">
              <w:rPr>
                <w:rFonts w:eastAsia="Calibri" w:cs="Times New Roman"/>
                <w:sz w:val="20"/>
                <w:szCs w:val="20"/>
              </w:rPr>
              <w:t xml:space="preserve">ambiente të hapura </w:t>
            </w:r>
            <w:r w:rsidRPr="00D61444">
              <w:rPr>
                <w:rFonts w:eastAsia="Calibri" w:cs="Times New Roman"/>
                <w:b/>
                <w:sz w:val="20"/>
                <w:szCs w:val="20"/>
              </w:rPr>
              <w:t xml:space="preserve">56.860  </w:t>
            </w:r>
            <w:r w:rsidRPr="00D61444">
              <w:rPr>
                <w:rFonts w:eastAsia="Calibri" w:cs="Times New Roman"/>
                <w:sz w:val="20"/>
                <w:szCs w:val="20"/>
              </w:rPr>
              <w:t>dhe</w:t>
            </w:r>
            <w:r w:rsidRPr="00D61444">
              <w:rPr>
                <w:rFonts w:eastAsia="Calibri" w:cs="Times New Roman"/>
                <w:b/>
                <w:sz w:val="20"/>
                <w:szCs w:val="20"/>
              </w:rPr>
              <w:t xml:space="preserve"> </w:t>
            </w:r>
            <w:r w:rsidRPr="00D61444">
              <w:rPr>
                <w:rFonts w:eastAsia="Calibri" w:cs="Times New Roman"/>
                <w:sz w:val="20"/>
                <w:szCs w:val="20"/>
              </w:rPr>
              <w:t xml:space="preserve">ish parcela të viteve 2016-2021, janë </w:t>
            </w:r>
            <w:r w:rsidRPr="00D61444">
              <w:rPr>
                <w:rFonts w:eastAsia="Calibri" w:cs="Times New Roman"/>
                <w:b/>
                <w:sz w:val="20"/>
                <w:szCs w:val="20"/>
              </w:rPr>
              <w:t>735</w:t>
            </w:r>
            <w:r w:rsidRPr="00D61444">
              <w:rPr>
                <w:rFonts w:eastAsia="Calibri" w:cs="Times New Roman"/>
                <w:sz w:val="20"/>
                <w:szCs w:val="20"/>
              </w:rPr>
              <w:t xml:space="preserve">. </w:t>
            </w:r>
          </w:p>
          <w:p w14:paraId="6FAE0FA2" w14:textId="3D86F0A6" w:rsidR="008E24C9" w:rsidRPr="00D61444" w:rsidRDefault="008E24C9" w:rsidP="008E24C9">
            <w:pPr>
              <w:spacing w:after="0" w:line="240" w:lineRule="auto"/>
              <w:rPr>
                <w:rFonts w:cs="Times New Roman"/>
                <w:iCs/>
                <w:noProof/>
                <w:sz w:val="20"/>
                <w:szCs w:val="20"/>
              </w:rPr>
            </w:pPr>
            <w:r w:rsidRPr="00D61444">
              <w:rPr>
                <w:rFonts w:cs="Times New Roman"/>
                <w:iCs/>
                <w:noProof/>
                <w:sz w:val="20"/>
                <w:szCs w:val="20"/>
              </w:rPr>
              <w:t>Nga krahasimi me të njëjtën periudhë të vitit 2025, për këtë periudhë të vitit 2026, kemi:</w:t>
            </w:r>
            <w:r w:rsidR="00780836" w:rsidRPr="00D61444">
              <w:rPr>
                <w:rFonts w:cs="Times New Roman"/>
                <w:iCs/>
                <w:noProof/>
                <w:sz w:val="20"/>
                <w:szCs w:val="20"/>
              </w:rPr>
              <w:t xml:space="preserve"> </w:t>
            </w:r>
            <w:r w:rsidRPr="00D61444">
              <w:rPr>
                <w:rFonts w:eastAsia="Calibri" w:cs="Times New Roman"/>
                <w:b/>
                <w:iCs/>
                <w:noProof/>
                <w:sz w:val="20"/>
                <w:szCs w:val="20"/>
              </w:rPr>
              <w:t xml:space="preserve">7.032 </w:t>
            </w:r>
            <w:r w:rsidRPr="00D61444">
              <w:rPr>
                <w:rFonts w:eastAsia="Calibri" w:cs="Times New Roman"/>
                <w:bCs/>
                <w:iCs/>
                <w:noProof/>
                <w:sz w:val="20"/>
                <w:szCs w:val="20"/>
              </w:rPr>
              <w:t>kontrolle më shumë;</w:t>
            </w:r>
            <w:r w:rsidR="00780836" w:rsidRPr="00D61444">
              <w:rPr>
                <w:rFonts w:cs="Times New Roman"/>
                <w:iCs/>
                <w:noProof/>
                <w:sz w:val="20"/>
                <w:szCs w:val="20"/>
              </w:rPr>
              <w:t xml:space="preserve"> </w:t>
            </w:r>
            <w:r w:rsidRPr="00D61444">
              <w:rPr>
                <w:rFonts w:eastAsia="Calibri" w:cs="Times New Roman"/>
                <w:b/>
                <w:bCs/>
                <w:iCs/>
                <w:noProof/>
                <w:sz w:val="20"/>
                <w:szCs w:val="20"/>
              </w:rPr>
              <w:t>381</w:t>
            </w:r>
            <w:r w:rsidRPr="00D61444">
              <w:rPr>
                <w:rFonts w:eastAsia="Calibri" w:cs="Times New Roman"/>
                <w:iCs/>
                <w:noProof/>
                <w:sz w:val="20"/>
                <w:szCs w:val="20"/>
              </w:rPr>
              <w:t xml:space="preserve"> grupe kontrolli më </w:t>
            </w:r>
            <w:r w:rsidRPr="00D61444">
              <w:rPr>
                <w:rFonts w:eastAsia="Calibri" w:cs="Times New Roman"/>
                <w:bCs/>
                <w:iCs/>
                <w:noProof/>
                <w:sz w:val="20"/>
                <w:szCs w:val="20"/>
              </w:rPr>
              <w:t>shumë;</w:t>
            </w:r>
            <w:r w:rsidR="00780836" w:rsidRPr="00D61444">
              <w:rPr>
                <w:rFonts w:cs="Times New Roman"/>
                <w:iCs/>
                <w:noProof/>
                <w:sz w:val="20"/>
                <w:szCs w:val="20"/>
              </w:rPr>
              <w:t xml:space="preserve"> </w:t>
            </w:r>
            <w:r w:rsidRPr="00D61444">
              <w:rPr>
                <w:rFonts w:eastAsia="Calibri" w:cs="Times New Roman"/>
                <w:b/>
                <w:bCs/>
                <w:iCs/>
                <w:noProof/>
                <w:sz w:val="20"/>
                <w:szCs w:val="20"/>
              </w:rPr>
              <w:t>1.591</w:t>
            </w:r>
            <w:r w:rsidRPr="00D61444">
              <w:rPr>
                <w:rFonts w:eastAsia="Calibri" w:cs="Times New Roman"/>
                <w:iCs/>
                <w:noProof/>
                <w:sz w:val="20"/>
                <w:szCs w:val="20"/>
              </w:rPr>
              <w:t xml:space="preserve">  punonjës policie më </w:t>
            </w:r>
            <w:r w:rsidRPr="00D61444">
              <w:rPr>
                <w:rFonts w:eastAsia="Calibri" w:cs="Times New Roman"/>
                <w:bCs/>
                <w:iCs/>
                <w:noProof/>
                <w:sz w:val="20"/>
                <w:szCs w:val="20"/>
              </w:rPr>
              <w:t>shumë;</w:t>
            </w:r>
            <w:r w:rsidR="00780836" w:rsidRPr="00D61444">
              <w:rPr>
                <w:rFonts w:eastAsia="Calibri" w:cs="Times New Roman"/>
                <w:iCs/>
                <w:noProof/>
                <w:sz w:val="20"/>
                <w:szCs w:val="20"/>
              </w:rPr>
              <w:t xml:space="preserve"> </w:t>
            </w:r>
            <w:r w:rsidRPr="00D61444">
              <w:rPr>
                <w:rFonts w:eastAsia="Calibri" w:cs="Times New Roman"/>
                <w:b/>
                <w:bCs/>
                <w:iCs/>
                <w:noProof/>
                <w:sz w:val="20"/>
                <w:szCs w:val="20"/>
              </w:rPr>
              <w:t>557</w:t>
            </w:r>
            <w:r w:rsidRPr="00D61444">
              <w:rPr>
                <w:rFonts w:eastAsia="Calibri" w:cs="Times New Roman"/>
                <w:iCs/>
                <w:noProof/>
                <w:sz w:val="20"/>
                <w:szCs w:val="20"/>
              </w:rPr>
              <w:t xml:space="preserve"> automjete më </w:t>
            </w:r>
            <w:r w:rsidRPr="00D61444">
              <w:rPr>
                <w:rFonts w:eastAsia="Calibri" w:cs="Times New Roman"/>
                <w:bCs/>
                <w:iCs/>
                <w:noProof/>
                <w:sz w:val="20"/>
                <w:szCs w:val="20"/>
              </w:rPr>
              <w:t>shumë;</w:t>
            </w:r>
            <w:r w:rsidR="00780836" w:rsidRPr="00D61444">
              <w:rPr>
                <w:rFonts w:eastAsia="Calibri" w:cs="Times New Roman"/>
                <w:iCs/>
                <w:noProof/>
                <w:sz w:val="20"/>
                <w:szCs w:val="20"/>
              </w:rPr>
              <w:t xml:space="preserve"> </w:t>
            </w:r>
            <w:r w:rsidRPr="00D61444">
              <w:rPr>
                <w:rFonts w:eastAsia="Calibri" w:cs="Times New Roman"/>
                <w:b/>
                <w:bCs/>
                <w:iCs/>
                <w:noProof/>
                <w:sz w:val="20"/>
                <w:szCs w:val="20"/>
              </w:rPr>
              <w:t>1.855</w:t>
            </w:r>
            <w:r w:rsidRPr="00D61444">
              <w:rPr>
                <w:rFonts w:eastAsia="Calibri" w:cs="Times New Roman"/>
                <w:iCs/>
                <w:noProof/>
                <w:sz w:val="20"/>
                <w:szCs w:val="20"/>
              </w:rPr>
              <w:t xml:space="preserve"> orë shërbimi më </w:t>
            </w:r>
            <w:r w:rsidRPr="00D61444">
              <w:rPr>
                <w:rFonts w:eastAsia="Calibri" w:cs="Times New Roman"/>
                <w:bCs/>
                <w:iCs/>
                <w:noProof/>
                <w:sz w:val="20"/>
                <w:szCs w:val="20"/>
              </w:rPr>
              <w:t>shumë.</w:t>
            </w:r>
          </w:p>
          <w:p w14:paraId="74B9618C" w14:textId="07B12797" w:rsidR="008E24C9" w:rsidRPr="00D61444" w:rsidRDefault="008E24C9" w:rsidP="00780836">
            <w:pPr>
              <w:spacing w:after="0" w:line="240" w:lineRule="auto"/>
              <w:contextualSpacing/>
              <w:rPr>
                <w:rFonts w:eastAsia="Calibri" w:cs="Times New Roman"/>
                <w:iCs/>
                <w:noProof/>
                <w:sz w:val="20"/>
                <w:szCs w:val="20"/>
              </w:rPr>
            </w:pPr>
            <w:r w:rsidRPr="00D61444">
              <w:rPr>
                <w:rFonts w:eastAsia="Calibri" w:cs="Times New Roman"/>
                <w:iCs/>
                <w:noProof/>
                <w:sz w:val="20"/>
                <w:szCs w:val="20"/>
              </w:rPr>
              <w:t>Sipas objekteve të hapura dhe të mbyllura janë:</w:t>
            </w:r>
            <w:r w:rsidR="00780836" w:rsidRPr="00D61444">
              <w:rPr>
                <w:rFonts w:eastAsia="Calibri" w:cs="Times New Roman"/>
                <w:iCs/>
                <w:noProof/>
                <w:sz w:val="20"/>
                <w:szCs w:val="20"/>
              </w:rPr>
              <w:t xml:space="preserve"> </w:t>
            </w:r>
            <w:r w:rsidRPr="00D61444">
              <w:rPr>
                <w:rFonts w:eastAsia="Calibri" w:cs="Times New Roman"/>
                <w:b/>
                <w:iCs/>
                <w:noProof/>
                <w:sz w:val="20"/>
                <w:szCs w:val="20"/>
              </w:rPr>
              <w:t xml:space="preserve">3.856 </w:t>
            </w:r>
            <w:r w:rsidRPr="00D61444">
              <w:rPr>
                <w:rFonts w:eastAsia="Calibri" w:cs="Times New Roman"/>
                <w:bCs/>
                <w:iCs/>
                <w:noProof/>
                <w:sz w:val="20"/>
                <w:szCs w:val="20"/>
              </w:rPr>
              <w:t>ambjente të hapura më shumë;</w:t>
            </w:r>
            <w:r w:rsidR="00780836" w:rsidRPr="00D61444">
              <w:rPr>
                <w:rFonts w:eastAsia="Calibri" w:cs="Times New Roman"/>
                <w:bCs/>
                <w:iCs/>
                <w:noProof/>
                <w:sz w:val="20"/>
                <w:szCs w:val="20"/>
              </w:rPr>
              <w:t xml:space="preserve"> </w:t>
            </w:r>
            <w:r w:rsidRPr="00D61444">
              <w:rPr>
                <w:rFonts w:eastAsia="Calibri" w:cs="Times New Roman"/>
                <w:b/>
                <w:iCs/>
                <w:noProof/>
                <w:sz w:val="20"/>
                <w:szCs w:val="20"/>
              </w:rPr>
              <w:t xml:space="preserve">4.730 </w:t>
            </w:r>
            <w:r w:rsidRPr="00D61444">
              <w:rPr>
                <w:rFonts w:eastAsia="Calibri" w:cs="Times New Roman"/>
                <w:bCs/>
                <w:iCs/>
                <w:noProof/>
                <w:sz w:val="20"/>
                <w:szCs w:val="20"/>
              </w:rPr>
              <w:t>shtëpi të braktisura më shumë;</w:t>
            </w:r>
            <w:r w:rsidR="00780836" w:rsidRPr="00D61444">
              <w:rPr>
                <w:rFonts w:eastAsia="Calibri" w:cs="Times New Roman"/>
                <w:iCs/>
                <w:noProof/>
                <w:sz w:val="20"/>
                <w:szCs w:val="20"/>
              </w:rPr>
              <w:t xml:space="preserve"> </w:t>
            </w:r>
            <w:r w:rsidRPr="00D61444">
              <w:rPr>
                <w:rFonts w:eastAsia="Calibri" w:cs="Times New Roman"/>
                <w:b/>
                <w:bCs/>
                <w:iCs/>
                <w:noProof/>
                <w:sz w:val="20"/>
                <w:szCs w:val="20"/>
              </w:rPr>
              <w:t xml:space="preserve">4.507 </w:t>
            </w:r>
            <w:r w:rsidRPr="00D61444">
              <w:rPr>
                <w:rFonts w:eastAsia="Calibri" w:cs="Times New Roman"/>
                <w:iCs/>
                <w:noProof/>
                <w:sz w:val="20"/>
                <w:szCs w:val="20"/>
              </w:rPr>
              <w:t>magazina dhe objekte, më shumë;</w:t>
            </w:r>
            <w:r w:rsidR="00780836" w:rsidRPr="00D61444">
              <w:rPr>
                <w:rFonts w:eastAsia="Calibri" w:cs="Times New Roman"/>
                <w:iCs/>
                <w:noProof/>
                <w:sz w:val="20"/>
                <w:szCs w:val="20"/>
              </w:rPr>
              <w:t xml:space="preserve"> </w:t>
            </w:r>
            <w:r w:rsidRPr="00D61444">
              <w:rPr>
                <w:rFonts w:eastAsia="Calibri" w:cs="Times New Roman"/>
                <w:b/>
                <w:bCs/>
                <w:iCs/>
                <w:noProof/>
                <w:sz w:val="20"/>
                <w:szCs w:val="20"/>
              </w:rPr>
              <w:t xml:space="preserve">100 </w:t>
            </w:r>
            <w:r w:rsidRPr="00D61444">
              <w:rPr>
                <w:rFonts w:eastAsia="Calibri" w:cs="Times New Roman"/>
                <w:iCs/>
                <w:noProof/>
                <w:sz w:val="20"/>
                <w:szCs w:val="20"/>
              </w:rPr>
              <w:t>ish objekte ushtarake, më shumë;</w:t>
            </w:r>
            <w:r w:rsidR="00780836" w:rsidRPr="00D61444">
              <w:rPr>
                <w:rFonts w:eastAsia="Calibri" w:cs="Times New Roman"/>
                <w:iCs/>
                <w:noProof/>
                <w:sz w:val="20"/>
                <w:szCs w:val="20"/>
              </w:rPr>
              <w:t xml:space="preserve"> </w:t>
            </w:r>
            <w:r w:rsidRPr="00D61444">
              <w:rPr>
                <w:rFonts w:eastAsia="Calibri" w:cs="Times New Roman"/>
                <w:b/>
                <w:bCs/>
                <w:iCs/>
                <w:noProof/>
                <w:sz w:val="20"/>
                <w:szCs w:val="20"/>
              </w:rPr>
              <w:t xml:space="preserve">149 </w:t>
            </w:r>
            <w:r w:rsidRPr="00D61444">
              <w:rPr>
                <w:rFonts w:eastAsia="Calibri" w:cs="Times New Roman"/>
                <w:iCs/>
                <w:noProof/>
                <w:sz w:val="20"/>
                <w:szCs w:val="20"/>
              </w:rPr>
              <w:t>stane e stalla,  më shumë;</w:t>
            </w:r>
            <w:r w:rsidR="00780836" w:rsidRPr="00D61444">
              <w:rPr>
                <w:rFonts w:eastAsia="Calibri" w:cs="Times New Roman"/>
                <w:iCs/>
                <w:noProof/>
                <w:sz w:val="20"/>
                <w:szCs w:val="20"/>
              </w:rPr>
              <w:t xml:space="preserve"> </w:t>
            </w:r>
            <w:r w:rsidRPr="00D61444">
              <w:rPr>
                <w:rFonts w:eastAsia="Calibri" w:cs="Times New Roman"/>
                <w:b/>
                <w:bCs/>
                <w:iCs/>
                <w:noProof/>
                <w:sz w:val="20"/>
                <w:szCs w:val="20"/>
              </w:rPr>
              <w:t>6.197</w:t>
            </w:r>
            <w:r w:rsidRPr="00D61444">
              <w:rPr>
                <w:rFonts w:eastAsia="Calibri" w:cs="Times New Roman"/>
                <w:iCs/>
                <w:noProof/>
                <w:sz w:val="20"/>
                <w:szCs w:val="20"/>
              </w:rPr>
              <w:t xml:space="preserve"> sera dhe mini sera, më pak;</w:t>
            </w:r>
          </w:p>
          <w:p w14:paraId="06E0336C" w14:textId="77777777" w:rsidR="008E24C9" w:rsidRPr="00D61444" w:rsidRDefault="008E24C9" w:rsidP="00780836">
            <w:pPr>
              <w:spacing w:after="0" w:line="240" w:lineRule="auto"/>
              <w:contextualSpacing/>
              <w:rPr>
                <w:rFonts w:eastAsia="Calibri" w:cs="Times New Roman"/>
                <w:bCs/>
                <w:iCs/>
                <w:noProof/>
                <w:sz w:val="20"/>
                <w:szCs w:val="20"/>
              </w:rPr>
            </w:pPr>
            <w:r w:rsidRPr="00D61444">
              <w:rPr>
                <w:rFonts w:eastAsia="Calibri" w:cs="Times New Roman"/>
                <w:b/>
                <w:iCs/>
                <w:noProof/>
                <w:sz w:val="20"/>
                <w:szCs w:val="20"/>
              </w:rPr>
              <w:t>105</w:t>
            </w:r>
            <w:r w:rsidRPr="00D61444">
              <w:rPr>
                <w:rFonts w:eastAsia="Calibri" w:cs="Times New Roman"/>
                <w:bCs/>
                <w:iCs/>
                <w:noProof/>
                <w:sz w:val="20"/>
                <w:szCs w:val="20"/>
              </w:rPr>
              <w:t xml:space="preserve"> ish parcela më pak. </w:t>
            </w:r>
          </w:p>
          <w:p w14:paraId="6053B8A7" w14:textId="77777777" w:rsidR="008E24C9" w:rsidRPr="00D61444" w:rsidRDefault="008E24C9" w:rsidP="008E24C9">
            <w:pPr>
              <w:spacing w:after="0" w:line="240" w:lineRule="auto"/>
              <w:rPr>
                <w:rFonts w:cs="Times New Roman"/>
                <w:b/>
                <w:noProof/>
                <w:sz w:val="20"/>
                <w:szCs w:val="20"/>
                <w:lang w:eastAsia="x-none"/>
              </w:rPr>
            </w:pPr>
            <w:r w:rsidRPr="00D61444">
              <w:rPr>
                <w:rFonts w:cs="Times New Roman"/>
                <w:b/>
                <w:noProof/>
                <w:sz w:val="20"/>
                <w:szCs w:val="20"/>
                <w:lang w:eastAsia="x-none"/>
              </w:rPr>
              <w:t xml:space="preserve">Sekuestrim i farave të kanabis sativa, </w:t>
            </w:r>
            <w:r w:rsidRPr="00D61444">
              <w:rPr>
                <w:rStyle w:val="char1"/>
                <w:rFonts w:ascii="Times New Roman" w:hAnsi="Times New Roman"/>
                <w:b/>
                <w:sz w:val="20"/>
                <w:szCs w:val="20"/>
              </w:rPr>
              <w:t>6-mujori</w:t>
            </w:r>
            <w:r w:rsidRPr="00D61444">
              <w:rPr>
                <w:rStyle w:val="char1"/>
                <w:rFonts w:ascii="Times New Roman" w:eastAsia="Calibri" w:hAnsi="Times New Roman"/>
                <w:b/>
                <w:sz w:val="20"/>
                <w:szCs w:val="20"/>
              </w:rPr>
              <w:t xml:space="preserve"> </w:t>
            </w:r>
            <w:r w:rsidRPr="00D61444">
              <w:rPr>
                <w:rFonts w:eastAsia="Calibri" w:cs="Times New Roman"/>
                <w:b/>
                <w:noProof/>
                <w:sz w:val="20"/>
                <w:szCs w:val="20"/>
              </w:rPr>
              <w:t xml:space="preserve">I-rë </w:t>
            </w:r>
            <w:r w:rsidRPr="00D61444">
              <w:rPr>
                <w:rStyle w:val="char1"/>
                <w:rFonts w:ascii="Times New Roman" w:hAnsi="Times New Roman"/>
                <w:b/>
                <w:sz w:val="20"/>
                <w:szCs w:val="20"/>
              </w:rPr>
              <w:t>2026</w:t>
            </w:r>
            <w:r w:rsidRPr="00D61444">
              <w:rPr>
                <w:rFonts w:cs="Times New Roman"/>
                <w:b/>
                <w:noProof/>
                <w:sz w:val="20"/>
                <w:szCs w:val="20"/>
                <w:lang w:eastAsia="x-none"/>
              </w:rPr>
              <w:t>, gjithsej 18 raste, kapur 15.793 fara:</w:t>
            </w:r>
          </w:p>
          <w:p w14:paraId="3E65036B" w14:textId="7689D330" w:rsidR="008E24C9" w:rsidRPr="00D61444" w:rsidRDefault="008E24C9" w:rsidP="008E24C9">
            <w:pPr>
              <w:spacing w:after="0" w:line="240" w:lineRule="auto"/>
              <w:rPr>
                <w:rFonts w:cs="Times New Roman"/>
                <w:sz w:val="20"/>
                <w:szCs w:val="20"/>
              </w:rPr>
            </w:pPr>
            <w:r w:rsidRPr="00D61444">
              <w:rPr>
                <w:rFonts w:cs="Times New Roman"/>
                <w:sz w:val="20"/>
                <w:szCs w:val="20"/>
              </w:rPr>
              <w:t xml:space="preserve">BR=fara kanabisi </w:t>
            </w:r>
            <w:r w:rsidRPr="00D61444">
              <w:rPr>
                <w:rFonts w:cs="Times New Roman"/>
                <w:b/>
                <w:bCs/>
                <w:sz w:val="20"/>
                <w:szCs w:val="20"/>
              </w:rPr>
              <w:t>22</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automjet (Mbjeshovë-BR);</w:t>
            </w:r>
            <w:r w:rsidR="00F63064" w:rsidRPr="00D61444">
              <w:rPr>
                <w:rFonts w:cs="Times New Roman"/>
                <w:sz w:val="20"/>
                <w:szCs w:val="20"/>
              </w:rPr>
              <w:t xml:space="preserve"> </w:t>
            </w:r>
            <w:r w:rsidRPr="00D61444">
              <w:rPr>
                <w:rFonts w:cs="Times New Roman"/>
                <w:sz w:val="20"/>
                <w:szCs w:val="20"/>
              </w:rPr>
              <w:t xml:space="preserve">SH=fara kanabisi </w:t>
            </w:r>
            <w:r w:rsidRPr="00D61444">
              <w:rPr>
                <w:rFonts w:cs="Times New Roman"/>
                <w:b/>
                <w:bCs/>
                <w:sz w:val="20"/>
                <w:szCs w:val="20"/>
              </w:rPr>
              <w:t>1.678</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lokal bar-kafe (Kosmaç-V. Dejës);</w:t>
            </w:r>
            <w:r w:rsidR="00F63064" w:rsidRPr="00D61444">
              <w:rPr>
                <w:rFonts w:cs="Times New Roman"/>
                <w:sz w:val="20"/>
                <w:szCs w:val="20"/>
              </w:rPr>
              <w:t xml:space="preserve"> </w:t>
            </w:r>
            <w:r w:rsidRPr="00D61444">
              <w:rPr>
                <w:rFonts w:cs="Times New Roman"/>
                <w:sz w:val="20"/>
                <w:szCs w:val="20"/>
              </w:rPr>
              <w:t xml:space="preserve">LE=fara kanabisi </w:t>
            </w:r>
            <w:r w:rsidRPr="00D61444">
              <w:rPr>
                <w:rFonts w:cs="Times New Roman"/>
                <w:b/>
                <w:bCs/>
                <w:sz w:val="20"/>
                <w:szCs w:val="20"/>
              </w:rPr>
              <w:t>850</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banesë (Rrilë-Lezhë);</w:t>
            </w:r>
            <w:r w:rsidR="00F63064" w:rsidRPr="00D61444">
              <w:rPr>
                <w:rFonts w:cs="Times New Roman"/>
                <w:sz w:val="20"/>
                <w:szCs w:val="20"/>
              </w:rPr>
              <w:t xml:space="preserve"> </w:t>
            </w:r>
            <w:r w:rsidRPr="00D61444">
              <w:rPr>
                <w:rFonts w:cs="Times New Roman"/>
                <w:sz w:val="20"/>
                <w:szCs w:val="20"/>
              </w:rPr>
              <w:t xml:space="preserve">GJ=fara kanabisi </w:t>
            </w:r>
            <w:r w:rsidRPr="00D61444">
              <w:rPr>
                <w:rFonts w:cs="Times New Roman"/>
                <w:b/>
                <w:bCs/>
                <w:sz w:val="20"/>
                <w:szCs w:val="20"/>
              </w:rPr>
              <w:t>300</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banesë (Përmet);</w:t>
            </w:r>
            <w:r w:rsidR="00F63064" w:rsidRPr="00D61444">
              <w:rPr>
                <w:rFonts w:cs="Times New Roman"/>
                <w:sz w:val="20"/>
                <w:szCs w:val="20"/>
              </w:rPr>
              <w:t xml:space="preserve"> </w:t>
            </w:r>
            <w:r w:rsidRPr="00D61444">
              <w:rPr>
                <w:rFonts w:cs="Times New Roman"/>
                <w:sz w:val="20"/>
                <w:szCs w:val="20"/>
              </w:rPr>
              <w:t xml:space="preserve">KO=fara kanabisi </w:t>
            </w:r>
            <w:r w:rsidRPr="00D61444">
              <w:rPr>
                <w:rFonts w:cs="Times New Roman"/>
                <w:b/>
                <w:bCs/>
                <w:sz w:val="20"/>
                <w:szCs w:val="20"/>
              </w:rPr>
              <w:t>118</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banesë (Bracanj-Devoll);</w:t>
            </w:r>
            <w:r w:rsidR="00F63064" w:rsidRPr="00D61444">
              <w:rPr>
                <w:rFonts w:cs="Times New Roman"/>
                <w:sz w:val="20"/>
                <w:szCs w:val="20"/>
              </w:rPr>
              <w:t xml:space="preserve"> </w:t>
            </w:r>
            <w:r w:rsidRPr="00D61444">
              <w:rPr>
                <w:rFonts w:cs="Times New Roman"/>
                <w:sz w:val="20"/>
                <w:szCs w:val="20"/>
              </w:rPr>
              <w:t xml:space="preserve">KO=fara kanabisi </w:t>
            </w:r>
            <w:r w:rsidRPr="00D61444">
              <w:rPr>
                <w:rFonts w:cs="Times New Roman"/>
                <w:b/>
                <w:bCs/>
                <w:sz w:val="20"/>
                <w:szCs w:val="20"/>
              </w:rPr>
              <w:t>24</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banesë (Orman-Maliq);</w:t>
            </w:r>
            <w:r w:rsidR="00F63064" w:rsidRPr="00D61444">
              <w:rPr>
                <w:rFonts w:cs="Times New Roman"/>
                <w:sz w:val="20"/>
                <w:szCs w:val="20"/>
              </w:rPr>
              <w:t xml:space="preserve"> </w:t>
            </w:r>
            <w:r w:rsidRPr="00D61444">
              <w:rPr>
                <w:rFonts w:cs="Times New Roman"/>
                <w:sz w:val="20"/>
                <w:szCs w:val="20"/>
              </w:rPr>
              <w:t xml:space="preserve">DR=fara kanabisi </w:t>
            </w:r>
            <w:r w:rsidRPr="00D61444">
              <w:rPr>
                <w:rFonts w:cs="Times New Roman"/>
                <w:b/>
                <w:bCs/>
                <w:sz w:val="20"/>
                <w:szCs w:val="20"/>
              </w:rPr>
              <w:t>1.045</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automjet (Lagja 4, afër “Roal-Gaz);</w:t>
            </w:r>
            <w:r w:rsidR="00F63064" w:rsidRPr="00D61444">
              <w:rPr>
                <w:rFonts w:cs="Times New Roman"/>
                <w:sz w:val="20"/>
                <w:szCs w:val="20"/>
              </w:rPr>
              <w:t xml:space="preserve"> </w:t>
            </w:r>
            <w:r w:rsidRPr="00D61444">
              <w:rPr>
                <w:rFonts w:cs="Times New Roman"/>
                <w:sz w:val="20"/>
                <w:szCs w:val="20"/>
              </w:rPr>
              <w:t xml:space="preserve">TR=fara kanabisi </w:t>
            </w:r>
            <w:r w:rsidRPr="00D61444">
              <w:rPr>
                <w:rFonts w:cs="Times New Roman"/>
                <w:b/>
                <w:bCs/>
                <w:sz w:val="20"/>
                <w:szCs w:val="20"/>
              </w:rPr>
              <w:t>1.000</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automjet (Rruga e Dafinave-KP nr.2);</w:t>
            </w:r>
            <w:r w:rsidR="00F63064" w:rsidRPr="00D61444">
              <w:rPr>
                <w:rFonts w:cs="Times New Roman"/>
                <w:sz w:val="20"/>
                <w:szCs w:val="20"/>
              </w:rPr>
              <w:t xml:space="preserve"> </w:t>
            </w:r>
            <w:r w:rsidRPr="00D61444">
              <w:rPr>
                <w:rFonts w:cs="Times New Roman"/>
                <w:sz w:val="20"/>
                <w:szCs w:val="20"/>
              </w:rPr>
              <w:t xml:space="preserve">TR=fara kanabisi </w:t>
            </w:r>
            <w:r w:rsidRPr="00D61444">
              <w:rPr>
                <w:rFonts w:cs="Times New Roman"/>
                <w:b/>
                <w:bCs/>
                <w:sz w:val="20"/>
                <w:szCs w:val="20"/>
              </w:rPr>
              <w:t>1.000</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automjet (Pall “Malajziane”, Sek. Nark);</w:t>
            </w:r>
            <w:r w:rsidR="00F63064" w:rsidRPr="00D61444">
              <w:rPr>
                <w:rFonts w:cs="Times New Roman"/>
                <w:sz w:val="20"/>
                <w:szCs w:val="20"/>
              </w:rPr>
              <w:t xml:space="preserve"> </w:t>
            </w:r>
            <w:r w:rsidRPr="00D61444">
              <w:rPr>
                <w:rFonts w:cs="Times New Roman"/>
                <w:sz w:val="20"/>
                <w:szCs w:val="20"/>
              </w:rPr>
              <w:t xml:space="preserve">DR=fara kanabisi </w:t>
            </w:r>
            <w:r w:rsidRPr="00D61444">
              <w:rPr>
                <w:rFonts w:cs="Times New Roman"/>
                <w:b/>
                <w:bCs/>
                <w:sz w:val="20"/>
                <w:szCs w:val="20"/>
              </w:rPr>
              <w:t>3.200</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automjet (PKKK-Port, Durrës;</w:t>
            </w:r>
            <w:r w:rsidR="00F63064" w:rsidRPr="00D61444">
              <w:rPr>
                <w:rFonts w:cs="Times New Roman"/>
                <w:sz w:val="20"/>
                <w:szCs w:val="20"/>
              </w:rPr>
              <w:t xml:space="preserve"> </w:t>
            </w:r>
            <w:r w:rsidRPr="00D61444">
              <w:rPr>
                <w:rFonts w:cs="Times New Roman"/>
                <w:sz w:val="20"/>
                <w:szCs w:val="20"/>
              </w:rPr>
              <w:t xml:space="preserve">VL=fara kanabisi </w:t>
            </w:r>
            <w:r w:rsidRPr="00D61444">
              <w:rPr>
                <w:rFonts w:cs="Times New Roman"/>
                <w:b/>
                <w:bCs/>
                <w:sz w:val="20"/>
                <w:szCs w:val="20"/>
              </w:rPr>
              <w:t>26</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banesë (Shën-Vasil, Himarë);</w:t>
            </w:r>
            <w:r w:rsidR="00F63064" w:rsidRPr="00D61444">
              <w:rPr>
                <w:rFonts w:cs="Times New Roman"/>
                <w:sz w:val="20"/>
                <w:szCs w:val="20"/>
              </w:rPr>
              <w:t xml:space="preserve"> </w:t>
            </w:r>
            <w:r w:rsidRPr="00D61444">
              <w:rPr>
                <w:rFonts w:cs="Times New Roman"/>
                <w:sz w:val="20"/>
                <w:szCs w:val="20"/>
              </w:rPr>
              <w:t xml:space="preserve">TR=fara kanabisi </w:t>
            </w:r>
            <w:r w:rsidRPr="00D61444">
              <w:rPr>
                <w:rFonts w:cs="Times New Roman"/>
                <w:b/>
                <w:bCs/>
                <w:sz w:val="20"/>
                <w:szCs w:val="20"/>
              </w:rPr>
              <w:t>2.000</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automjet (Rruga e Dafinave-KP nr.2);</w:t>
            </w:r>
            <w:r w:rsidR="00F63064" w:rsidRPr="00D61444">
              <w:rPr>
                <w:rFonts w:cs="Times New Roman"/>
                <w:sz w:val="20"/>
                <w:szCs w:val="20"/>
              </w:rPr>
              <w:t xml:space="preserve"> </w:t>
            </w:r>
            <w:r w:rsidRPr="00D61444">
              <w:rPr>
                <w:rFonts w:cs="Times New Roman"/>
                <w:sz w:val="20"/>
                <w:szCs w:val="20"/>
              </w:rPr>
              <w:t xml:space="preserve">TR=fara kanabisi </w:t>
            </w:r>
            <w:r w:rsidRPr="00D61444">
              <w:rPr>
                <w:rFonts w:cs="Times New Roman"/>
                <w:b/>
                <w:bCs/>
                <w:sz w:val="20"/>
                <w:szCs w:val="20"/>
              </w:rPr>
              <w:t>1.000</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automjet (Rruga Llambi Bonata-KP nr.6);</w:t>
            </w:r>
            <w:r w:rsidR="00F63064" w:rsidRPr="00D61444">
              <w:rPr>
                <w:rFonts w:cs="Times New Roman"/>
                <w:sz w:val="20"/>
                <w:szCs w:val="20"/>
              </w:rPr>
              <w:t xml:space="preserve"> </w:t>
            </w:r>
            <w:r w:rsidRPr="00D61444">
              <w:rPr>
                <w:rFonts w:cs="Times New Roman"/>
                <w:sz w:val="20"/>
                <w:szCs w:val="20"/>
              </w:rPr>
              <w:t xml:space="preserve">FR=fara kanabisi </w:t>
            </w:r>
            <w:r w:rsidRPr="00D61444">
              <w:rPr>
                <w:rFonts w:cs="Times New Roman"/>
                <w:b/>
                <w:bCs/>
                <w:sz w:val="20"/>
                <w:szCs w:val="20"/>
              </w:rPr>
              <w:t>16</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lokal “Pranvera” (Panaja-Vlorë-Sek. Narkotikëve);</w:t>
            </w:r>
            <w:r w:rsidR="00F63064" w:rsidRPr="00D61444">
              <w:rPr>
                <w:rFonts w:cs="Times New Roman"/>
                <w:sz w:val="20"/>
                <w:szCs w:val="20"/>
              </w:rPr>
              <w:t xml:space="preserve"> </w:t>
            </w:r>
            <w:r w:rsidRPr="00D61444">
              <w:rPr>
                <w:rFonts w:cs="Times New Roman"/>
                <w:sz w:val="20"/>
                <w:szCs w:val="20"/>
              </w:rPr>
              <w:t xml:space="preserve">LE=fara kanabisi </w:t>
            </w:r>
            <w:r w:rsidRPr="00D61444">
              <w:rPr>
                <w:rFonts w:cs="Times New Roman"/>
                <w:b/>
                <w:bCs/>
                <w:sz w:val="20"/>
                <w:szCs w:val="20"/>
              </w:rPr>
              <w:t>2.000</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banesë (Rubik, Mirditë);</w:t>
            </w:r>
            <w:r w:rsidR="00F63064" w:rsidRPr="00D61444">
              <w:rPr>
                <w:rFonts w:cs="Times New Roman"/>
                <w:sz w:val="20"/>
                <w:szCs w:val="20"/>
              </w:rPr>
              <w:t xml:space="preserve"> </w:t>
            </w:r>
            <w:r w:rsidRPr="00D61444">
              <w:rPr>
                <w:rFonts w:cs="Times New Roman"/>
                <w:sz w:val="20"/>
                <w:szCs w:val="20"/>
              </w:rPr>
              <w:t xml:space="preserve">TR=fara kanabisi </w:t>
            </w:r>
            <w:r w:rsidRPr="00D61444">
              <w:rPr>
                <w:rFonts w:cs="Times New Roman"/>
                <w:b/>
                <w:bCs/>
                <w:sz w:val="20"/>
                <w:szCs w:val="20"/>
              </w:rPr>
              <w:t>1.464</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banesë (Rruga Hamdi Cenoimeri-KP nr.6);</w:t>
            </w:r>
            <w:r w:rsidR="00F63064" w:rsidRPr="00D61444">
              <w:rPr>
                <w:rFonts w:cs="Times New Roman"/>
                <w:sz w:val="20"/>
                <w:szCs w:val="20"/>
              </w:rPr>
              <w:t xml:space="preserve"> </w:t>
            </w:r>
            <w:r w:rsidRPr="00D61444">
              <w:rPr>
                <w:rFonts w:cs="Times New Roman"/>
                <w:sz w:val="20"/>
                <w:szCs w:val="20"/>
              </w:rPr>
              <w:t xml:space="preserve">EL=fara kanabisi </w:t>
            </w:r>
            <w:r w:rsidRPr="00D61444">
              <w:rPr>
                <w:rFonts w:cs="Times New Roman"/>
                <w:b/>
                <w:bCs/>
                <w:sz w:val="20"/>
                <w:szCs w:val="20"/>
              </w:rPr>
              <w:t>48</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banesë (qytet Elbasan);</w:t>
            </w:r>
            <w:r w:rsidR="00F63064" w:rsidRPr="00D61444">
              <w:rPr>
                <w:rFonts w:cs="Times New Roman"/>
                <w:sz w:val="20"/>
                <w:szCs w:val="20"/>
              </w:rPr>
              <w:t xml:space="preserve"> </w:t>
            </w:r>
            <w:r w:rsidRPr="00D61444">
              <w:rPr>
                <w:rFonts w:cs="Times New Roman"/>
                <w:sz w:val="20"/>
                <w:szCs w:val="20"/>
              </w:rPr>
              <w:t xml:space="preserve">DR=fara kanabisi </w:t>
            </w:r>
            <w:r w:rsidRPr="00D61444">
              <w:rPr>
                <w:rFonts w:cs="Times New Roman"/>
                <w:b/>
                <w:bCs/>
                <w:sz w:val="20"/>
                <w:szCs w:val="20"/>
              </w:rPr>
              <w:t>2</w:t>
            </w:r>
            <w:r w:rsidRPr="00D61444">
              <w:rPr>
                <w:rFonts w:cs="Times New Roman"/>
                <w:sz w:val="20"/>
                <w:szCs w:val="20"/>
              </w:rPr>
              <w:t xml:space="preserve"> copë; në </w:t>
            </w:r>
            <w:r w:rsidRPr="00D61444">
              <w:rPr>
                <w:rFonts w:cs="Times New Roman"/>
                <w:b/>
                <w:bCs/>
                <w:sz w:val="20"/>
                <w:szCs w:val="20"/>
              </w:rPr>
              <w:t>1</w:t>
            </w:r>
            <w:r w:rsidRPr="00D61444">
              <w:rPr>
                <w:rFonts w:cs="Times New Roman"/>
                <w:sz w:val="20"/>
                <w:szCs w:val="20"/>
              </w:rPr>
              <w:t xml:space="preserve"> rast, në automjet (Arapaj, Durrës).</w:t>
            </w:r>
          </w:p>
          <w:p w14:paraId="7886C468" w14:textId="7DF9838A" w:rsidR="008E24C9" w:rsidRPr="00D61444" w:rsidRDefault="008E24C9" w:rsidP="00780836">
            <w:pPr>
              <w:spacing w:after="0" w:line="240" w:lineRule="auto"/>
              <w:rPr>
                <w:rStyle w:val="char1"/>
                <w:rFonts w:ascii="Times New Roman" w:hAnsi="Times New Roman"/>
                <w:sz w:val="20"/>
                <w:szCs w:val="20"/>
              </w:rPr>
            </w:pPr>
            <w:r w:rsidRPr="00D61444">
              <w:rPr>
                <w:rFonts w:cs="Times New Roman"/>
                <w:b/>
                <w:noProof/>
                <w:sz w:val="20"/>
                <w:szCs w:val="20"/>
                <w:lang w:eastAsia="x-none"/>
              </w:rPr>
              <w:t xml:space="preserve">Sekuestrim i farave të kanabis sativa, </w:t>
            </w:r>
            <w:r w:rsidRPr="00D61444">
              <w:rPr>
                <w:rStyle w:val="char1"/>
                <w:rFonts w:ascii="Times New Roman" w:hAnsi="Times New Roman"/>
                <w:b/>
                <w:sz w:val="20"/>
                <w:szCs w:val="20"/>
              </w:rPr>
              <w:t>6-mujori</w:t>
            </w:r>
            <w:r w:rsidRPr="00D61444">
              <w:rPr>
                <w:rStyle w:val="char1"/>
                <w:rFonts w:ascii="Times New Roman" w:eastAsia="Calibri" w:hAnsi="Times New Roman"/>
                <w:b/>
                <w:sz w:val="20"/>
                <w:szCs w:val="20"/>
              </w:rPr>
              <w:t xml:space="preserve"> </w:t>
            </w:r>
            <w:r w:rsidRPr="00D61444">
              <w:rPr>
                <w:rFonts w:eastAsia="Calibri" w:cs="Times New Roman"/>
                <w:b/>
                <w:noProof/>
                <w:sz w:val="20"/>
                <w:szCs w:val="20"/>
              </w:rPr>
              <w:t xml:space="preserve">I-rë </w:t>
            </w:r>
            <w:r w:rsidRPr="00D61444">
              <w:rPr>
                <w:rFonts w:cs="Times New Roman"/>
                <w:b/>
                <w:noProof/>
                <w:sz w:val="20"/>
                <w:szCs w:val="20"/>
                <w:lang w:eastAsia="x-none"/>
              </w:rPr>
              <w:t>2025, gjithsej 10 raste, kapur 9.184 fara:</w:t>
            </w:r>
            <w:r w:rsidR="00F63064" w:rsidRPr="00D61444">
              <w:rPr>
                <w:rStyle w:val="char1"/>
              </w:rPr>
              <w:t xml:space="preserve"> </w:t>
            </w:r>
            <w:r w:rsidRPr="00D61444">
              <w:rPr>
                <w:rFonts w:cs="Times New Roman"/>
                <w:sz w:val="20"/>
                <w:szCs w:val="20"/>
              </w:rPr>
              <w:t xml:space="preserve">DVP Tiranë, </w:t>
            </w:r>
            <w:r w:rsidRPr="00D61444">
              <w:rPr>
                <w:rFonts w:cs="Times New Roman"/>
                <w:b/>
                <w:bCs/>
                <w:noProof/>
                <w:sz w:val="20"/>
                <w:szCs w:val="20"/>
              </w:rPr>
              <w:t>2</w:t>
            </w:r>
            <w:r w:rsidRPr="00D61444">
              <w:rPr>
                <w:rFonts w:cs="Times New Roman"/>
                <w:noProof/>
                <w:sz w:val="20"/>
                <w:szCs w:val="20"/>
              </w:rPr>
              <w:t xml:space="preserve"> raste, </w:t>
            </w:r>
            <w:r w:rsidRPr="00D61444">
              <w:rPr>
                <w:rStyle w:val="char1"/>
                <w:rFonts w:ascii="Times New Roman" w:hAnsi="Times New Roman"/>
                <w:sz w:val="20"/>
                <w:szCs w:val="20"/>
              </w:rPr>
              <w:t xml:space="preserve">sekuestruar </w:t>
            </w:r>
            <w:r w:rsidRPr="00D61444">
              <w:rPr>
                <w:rFonts w:cs="Times New Roman"/>
                <w:b/>
                <w:bCs/>
                <w:noProof/>
                <w:sz w:val="20"/>
                <w:szCs w:val="20"/>
              </w:rPr>
              <w:t xml:space="preserve">1.927 </w:t>
            </w:r>
            <w:r w:rsidRPr="00D61444">
              <w:rPr>
                <w:rFonts w:cs="Times New Roman"/>
                <w:noProof/>
                <w:sz w:val="20"/>
                <w:szCs w:val="20"/>
              </w:rPr>
              <w:t>fara</w:t>
            </w:r>
            <w:r w:rsidRPr="00D61444">
              <w:rPr>
                <w:rFonts w:cs="Times New Roman"/>
                <w:noProof/>
                <w:sz w:val="20"/>
                <w:szCs w:val="20"/>
                <w:lang w:eastAsia="x-none"/>
              </w:rPr>
              <w:t>.</w:t>
            </w:r>
            <w:r w:rsidR="00F63064" w:rsidRPr="00D61444">
              <w:rPr>
                <w:rFonts w:cs="Times New Roman"/>
                <w:sz w:val="20"/>
                <w:szCs w:val="20"/>
              </w:rPr>
              <w:t xml:space="preserve"> </w:t>
            </w:r>
            <w:r w:rsidRPr="00D61444">
              <w:rPr>
                <w:rFonts w:cs="Times New Roman"/>
                <w:sz w:val="20"/>
                <w:szCs w:val="20"/>
              </w:rPr>
              <w:t xml:space="preserve">DVP Durrës, </w:t>
            </w:r>
            <w:r w:rsidRPr="00D61444">
              <w:rPr>
                <w:rStyle w:val="char1"/>
                <w:rFonts w:ascii="Times New Roman" w:hAnsi="Times New Roman"/>
                <w:b/>
                <w:bCs/>
                <w:sz w:val="20"/>
                <w:szCs w:val="20"/>
              </w:rPr>
              <w:t>1</w:t>
            </w:r>
            <w:r w:rsidRPr="00D61444">
              <w:rPr>
                <w:rStyle w:val="char1"/>
                <w:rFonts w:ascii="Times New Roman" w:hAnsi="Times New Roman"/>
                <w:sz w:val="20"/>
                <w:szCs w:val="20"/>
              </w:rPr>
              <w:t xml:space="preserve"> rast, sekuestruar </w:t>
            </w:r>
            <w:r w:rsidRPr="00D61444">
              <w:rPr>
                <w:rStyle w:val="char1"/>
                <w:rFonts w:ascii="Times New Roman" w:hAnsi="Times New Roman"/>
                <w:b/>
                <w:bCs/>
                <w:sz w:val="20"/>
                <w:szCs w:val="20"/>
              </w:rPr>
              <w:t>1.000</w:t>
            </w:r>
            <w:r w:rsidRPr="00D61444">
              <w:rPr>
                <w:rStyle w:val="char1"/>
                <w:rFonts w:ascii="Times New Roman" w:hAnsi="Times New Roman"/>
                <w:sz w:val="20"/>
                <w:szCs w:val="20"/>
              </w:rPr>
              <w:t xml:space="preserve"> fara.</w:t>
            </w:r>
            <w:r w:rsidR="00F63064" w:rsidRPr="00D61444">
              <w:rPr>
                <w:rStyle w:val="char1"/>
                <w:rFonts w:ascii="Times New Roman" w:hAnsi="Times New Roman"/>
                <w:sz w:val="20"/>
                <w:szCs w:val="20"/>
              </w:rPr>
              <w:t xml:space="preserve"> </w:t>
            </w:r>
            <w:r w:rsidRPr="00D61444">
              <w:rPr>
                <w:rStyle w:val="char1"/>
                <w:rFonts w:ascii="Times New Roman" w:hAnsi="Times New Roman"/>
                <w:sz w:val="20"/>
                <w:szCs w:val="20"/>
              </w:rPr>
              <w:t xml:space="preserve">DVP Elbasan, </w:t>
            </w:r>
            <w:r w:rsidRPr="00D61444">
              <w:rPr>
                <w:rStyle w:val="char1"/>
                <w:rFonts w:ascii="Times New Roman" w:hAnsi="Times New Roman"/>
                <w:b/>
                <w:bCs/>
                <w:sz w:val="20"/>
                <w:szCs w:val="20"/>
              </w:rPr>
              <w:t>2</w:t>
            </w:r>
            <w:r w:rsidRPr="00D61444">
              <w:rPr>
                <w:rStyle w:val="char1"/>
                <w:rFonts w:ascii="Times New Roman" w:hAnsi="Times New Roman"/>
                <w:sz w:val="20"/>
                <w:szCs w:val="20"/>
              </w:rPr>
              <w:t xml:space="preserve"> raste, sekuestruar </w:t>
            </w:r>
            <w:r w:rsidRPr="00D61444">
              <w:rPr>
                <w:rStyle w:val="char1"/>
                <w:rFonts w:ascii="Times New Roman" w:hAnsi="Times New Roman"/>
                <w:b/>
                <w:bCs/>
                <w:sz w:val="20"/>
                <w:szCs w:val="20"/>
              </w:rPr>
              <w:t>4</w:t>
            </w:r>
            <w:r w:rsidRPr="00D61444">
              <w:rPr>
                <w:rStyle w:val="char1"/>
                <w:rFonts w:ascii="Times New Roman" w:hAnsi="Times New Roman"/>
                <w:sz w:val="20"/>
                <w:szCs w:val="20"/>
              </w:rPr>
              <w:t xml:space="preserve"> fara.</w:t>
            </w:r>
            <w:r w:rsidR="00F63064" w:rsidRPr="00D61444">
              <w:rPr>
                <w:rStyle w:val="char1"/>
                <w:rFonts w:ascii="Times New Roman" w:hAnsi="Times New Roman"/>
                <w:sz w:val="20"/>
                <w:szCs w:val="20"/>
              </w:rPr>
              <w:t xml:space="preserve"> </w:t>
            </w:r>
            <w:r w:rsidRPr="00D61444">
              <w:rPr>
                <w:rFonts w:cs="Times New Roman"/>
                <w:sz w:val="20"/>
                <w:szCs w:val="20"/>
              </w:rPr>
              <w:t xml:space="preserve">DVP Fier, </w:t>
            </w:r>
            <w:r w:rsidRPr="00D61444">
              <w:rPr>
                <w:rStyle w:val="char1"/>
                <w:rFonts w:ascii="Times New Roman" w:hAnsi="Times New Roman"/>
                <w:b/>
                <w:bCs/>
                <w:sz w:val="20"/>
                <w:szCs w:val="20"/>
              </w:rPr>
              <w:t>4</w:t>
            </w:r>
            <w:r w:rsidRPr="00D61444">
              <w:rPr>
                <w:rStyle w:val="char1"/>
                <w:rFonts w:ascii="Times New Roman" w:hAnsi="Times New Roman"/>
                <w:sz w:val="20"/>
                <w:szCs w:val="20"/>
              </w:rPr>
              <w:t xml:space="preserve"> raste, sekuestruar </w:t>
            </w:r>
            <w:r w:rsidRPr="00D61444">
              <w:rPr>
                <w:rStyle w:val="char1"/>
                <w:rFonts w:ascii="Times New Roman" w:hAnsi="Times New Roman"/>
                <w:b/>
                <w:bCs/>
                <w:sz w:val="20"/>
                <w:szCs w:val="20"/>
              </w:rPr>
              <w:t>5.983</w:t>
            </w:r>
            <w:r w:rsidRPr="00D61444">
              <w:rPr>
                <w:rStyle w:val="char1"/>
                <w:rFonts w:ascii="Times New Roman" w:hAnsi="Times New Roman"/>
                <w:sz w:val="20"/>
                <w:szCs w:val="20"/>
              </w:rPr>
              <w:t xml:space="preserve"> fara.</w:t>
            </w:r>
            <w:r w:rsidR="00F63064" w:rsidRPr="00D61444">
              <w:rPr>
                <w:rStyle w:val="char1"/>
                <w:rFonts w:ascii="Times New Roman" w:hAnsi="Times New Roman"/>
                <w:sz w:val="20"/>
                <w:szCs w:val="20"/>
              </w:rPr>
              <w:t xml:space="preserve"> </w:t>
            </w:r>
            <w:r w:rsidRPr="00D61444">
              <w:rPr>
                <w:rFonts w:cs="Times New Roman"/>
                <w:sz w:val="20"/>
                <w:szCs w:val="20"/>
              </w:rPr>
              <w:t xml:space="preserve">DVP Dibër, </w:t>
            </w:r>
            <w:r w:rsidRPr="00D61444">
              <w:rPr>
                <w:rStyle w:val="char1"/>
                <w:rFonts w:ascii="Times New Roman" w:hAnsi="Times New Roman"/>
                <w:b/>
                <w:bCs/>
                <w:sz w:val="20"/>
                <w:szCs w:val="20"/>
              </w:rPr>
              <w:t>1</w:t>
            </w:r>
            <w:r w:rsidRPr="00D61444">
              <w:rPr>
                <w:rStyle w:val="char1"/>
                <w:rFonts w:ascii="Times New Roman" w:hAnsi="Times New Roman"/>
                <w:sz w:val="20"/>
                <w:szCs w:val="20"/>
              </w:rPr>
              <w:t xml:space="preserve"> rast, sekuestruar </w:t>
            </w:r>
            <w:r w:rsidRPr="00D61444">
              <w:rPr>
                <w:rStyle w:val="char1"/>
                <w:rFonts w:ascii="Times New Roman" w:hAnsi="Times New Roman"/>
                <w:b/>
                <w:bCs/>
                <w:sz w:val="20"/>
                <w:szCs w:val="20"/>
              </w:rPr>
              <w:t>270</w:t>
            </w:r>
            <w:r w:rsidRPr="00D61444">
              <w:rPr>
                <w:rStyle w:val="char1"/>
                <w:rFonts w:ascii="Times New Roman" w:hAnsi="Times New Roman"/>
                <w:sz w:val="20"/>
                <w:szCs w:val="20"/>
              </w:rPr>
              <w:t xml:space="preserve"> fara.</w:t>
            </w:r>
          </w:p>
          <w:p w14:paraId="4D3FB9CF" w14:textId="019E5739" w:rsidR="008E24C9" w:rsidRPr="00D61444" w:rsidRDefault="008E24C9" w:rsidP="008E24C9">
            <w:pPr>
              <w:spacing w:after="0" w:line="240" w:lineRule="auto"/>
              <w:rPr>
                <w:rStyle w:val="char1"/>
                <w:rFonts w:ascii="Times New Roman" w:hAnsi="Times New Roman"/>
                <w:iCs/>
                <w:noProof/>
                <w:sz w:val="20"/>
                <w:szCs w:val="20"/>
              </w:rPr>
            </w:pPr>
            <w:r w:rsidRPr="00D61444">
              <w:rPr>
                <w:rFonts w:cs="Times New Roman"/>
                <w:iCs/>
                <w:noProof/>
                <w:sz w:val="20"/>
                <w:szCs w:val="20"/>
              </w:rPr>
              <w:t>Nga krahasimi me të njëjtën periudhë të vitit 2025, për këtë periudhë të vitit 2026, kemi:</w:t>
            </w:r>
            <w:r w:rsidR="00F63064" w:rsidRPr="00D61444">
              <w:rPr>
                <w:rFonts w:cs="Times New Roman"/>
                <w:iCs/>
                <w:noProof/>
                <w:sz w:val="20"/>
                <w:szCs w:val="20"/>
              </w:rPr>
              <w:t xml:space="preserve"> </w:t>
            </w:r>
            <w:r w:rsidRPr="00D61444">
              <w:rPr>
                <w:rFonts w:cs="Times New Roman"/>
                <w:b/>
                <w:bCs/>
                <w:iCs/>
                <w:noProof/>
                <w:sz w:val="20"/>
                <w:szCs w:val="20"/>
              </w:rPr>
              <w:t xml:space="preserve">8 </w:t>
            </w:r>
            <w:r w:rsidRPr="00D61444">
              <w:rPr>
                <w:rStyle w:val="char1"/>
                <w:rFonts w:ascii="Times New Roman" w:hAnsi="Times New Roman"/>
                <w:iCs/>
                <w:sz w:val="20"/>
                <w:szCs w:val="20"/>
              </w:rPr>
              <w:t>raste më shumë;</w:t>
            </w:r>
            <w:r w:rsidR="00F63064" w:rsidRPr="00D61444">
              <w:rPr>
                <w:rStyle w:val="char1"/>
                <w:rFonts w:ascii="Times New Roman" w:hAnsi="Times New Roman"/>
                <w:iCs/>
                <w:noProof/>
                <w:sz w:val="20"/>
                <w:szCs w:val="20"/>
              </w:rPr>
              <w:t xml:space="preserve"> </w:t>
            </w:r>
            <w:r w:rsidRPr="00D61444">
              <w:rPr>
                <w:rFonts w:cs="Times New Roman"/>
                <w:b/>
                <w:bCs/>
                <w:iCs/>
                <w:noProof/>
                <w:sz w:val="20"/>
                <w:szCs w:val="20"/>
              </w:rPr>
              <w:t xml:space="preserve">66.069 </w:t>
            </w:r>
            <w:r w:rsidRPr="00D61444">
              <w:rPr>
                <w:rStyle w:val="char1"/>
                <w:rFonts w:ascii="Times New Roman" w:hAnsi="Times New Roman"/>
                <w:iCs/>
                <w:sz w:val="20"/>
                <w:szCs w:val="20"/>
              </w:rPr>
              <w:t>fara të sekuestruara më shumë.</w:t>
            </w:r>
          </w:p>
          <w:p w14:paraId="20C815C4" w14:textId="77777777" w:rsidR="008E24C9" w:rsidRPr="00D61444" w:rsidRDefault="008E24C9" w:rsidP="008E24C9">
            <w:pPr>
              <w:spacing w:after="0" w:line="240" w:lineRule="auto"/>
              <w:rPr>
                <w:rFonts w:cs="Times New Roman"/>
                <w:b/>
                <w:bCs/>
                <w:noProof/>
                <w:sz w:val="20"/>
                <w:szCs w:val="20"/>
              </w:rPr>
            </w:pPr>
            <w:r w:rsidRPr="00D61444">
              <w:rPr>
                <w:rFonts w:cs="Times New Roman"/>
                <w:b/>
                <w:bCs/>
                <w:noProof/>
                <w:sz w:val="20"/>
                <w:szCs w:val="20"/>
              </w:rPr>
              <w:lastRenderedPageBreak/>
              <w:t xml:space="preserve">Kultivim në ambiente të mbyllura dhe me llampa: Për </w:t>
            </w:r>
            <w:r w:rsidRPr="00D61444">
              <w:rPr>
                <w:rFonts w:eastAsia="Calibri" w:cs="Times New Roman"/>
                <w:b/>
                <w:bCs/>
                <w:noProof/>
                <w:sz w:val="20"/>
                <w:szCs w:val="20"/>
              </w:rPr>
              <w:t>6 mujorin e I-rë 2026</w:t>
            </w:r>
            <w:r w:rsidRPr="00D61444">
              <w:rPr>
                <w:rFonts w:cs="Times New Roman"/>
                <w:b/>
                <w:bCs/>
                <w:noProof/>
                <w:sz w:val="20"/>
                <w:szCs w:val="20"/>
              </w:rPr>
              <w:t>: gjithsej 16 raste, me 4.354 bimë të asgjësuara, 1.515 fidanë kanabis dhe 850 fara kanabisi, të ndara si më poshtë:</w:t>
            </w:r>
          </w:p>
          <w:p w14:paraId="11D6A476" w14:textId="06A19087" w:rsidR="008E24C9" w:rsidRPr="00D61444" w:rsidRDefault="008E24C9" w:rsidP="00780836">
            <w:pPr>
              <w:spacing w:after="0" w:line="240" w:lineRule="auto"/>
              <w:rPr>
                <w:rFonts w:cs="Times New Roman"/>
                <w:noProof/>
                <w:sz w:val="20"/>
                <w:szCs w:val="20"/>
              </w:rPr>
            </w:pPr>
            <w:bookmarkStart w:id="0" w:name="_Hlk215145832"/>
            <w:r w:rsidRPr="00D61444">
              <w:rPr>
                <w:rFonts w:cs="Times New Roman"/>
                <w:b/>
                <w:bCs/>
                <w:noProof/>
                <w:sz w:val="20"/>
                <w:szCs w:val="20"/>
              </w:rPr>
              <w:t>3</w:t>
            </w:r>
            <w:r w:rsidRPr="00D61444">
              <w:rPr>
                <w:rFonts w:cs="Times New Roman"/>
                <w:noProof/>
                <w:sz w:val="20"/>
                <w:szCs w:val="20"/>
              </w:rPr>
              <w:t xml:space="preserve"> raste përgatitje për kultivim me llamba, pa bimë (2-M.Madhe; 1-Tepelena);</w:t>
            </w:r>
            <w:r w:rsidR="00F63064" w:rsidRPr="00D61444">
              <w:rPr>
                <w:rFonts w:cs="Times New Roman"/>
                <w:noProof/>
                <w:sz w:val="20"/>
                <w:szCs w:val="20"/>
              </w:rPr>
              <w:t xml:space="preserve"> </w:t>
            </w:r>
            <w:r w:rsidRPr="00D61444">
              <w:rPr>
                <w:rFonts w:cs="Times New Roman"/>
                <w:b/>
                <w:bCs/>
                <w:noProof/>
                <w:sz w:val="20"/>
                <w:szCs w:val="20"/>
              </w:rPr>
              <w:t>1</w:t>
            </w:r>
            <w:r w:rsidRPr="00D61444">
              <w:rPr>
                <w:rFonts w:cs="Times New Roman"/>
                <w:noProof/>
                <w:sz w:val="20"/>
                <w:szCs w:val="20"/>
              </w:rPr>
              <w:t xml:space="preserve"> rast kultivim në ambiente të mbyllura me </w:t>
            </w:r>
            <w:r w:rsidRPr="00D61444">
              <w:rPr>
                <w:rFonts w:cs="Times New Roman"/>
                <w:b/>
                <w:bCs/>
                <w:noProof/>
                <w:sz w:val="20"/>
                <w:szCs w:val="20"/>
              </w:rPr>
              <w:t>1</w:t>
            </w:r>
            <w:r w:rsidRPr="00D61444">
              <w:rPr>
                <w:rFonts w:cs="Times New Roman"/>
                <w:noProof/>
                <w:sz w:val="20"/>
                <w:szCs w:val="20"/>
              </w:rPr>
              <w:t xml:space="preserve"> bimë, pa llamba (1-Tirana);</w:t>
            </w:r>
            <w:r w:rsidR="00F63064" w:rsidRPr="00D61444">
              <w:rPr>
                <w:rFonts w:cs="Times New Roman"/>
                <w:noProof/>
                <w:sz w:val="20"/>
                <w:szCs w:val="20"/>
              </w:rPr>
              <w:t xml:space="preserve"> </w:t>
            </w:r>
            <w:r w:rsidRPr="00D61444">
              <w:rPr>
                <w:rFonts w:cs="Times New Roman"/>
                <w:b/>
                <w:bCs/>
                <w:noProof/>
                <w:sz w:val="20"/>
                <w:szCs w:val="20"/>
              </w:rPr>
              <w:t>12</w:t>
            </w:r>
            <w:r w:rsidRPr="00D61444">
              <w:rPr>
                <w:rFonts w:cs="Times New Roman"/>
                <w:noProof/>
                <w:sz w:val="20"/>
                <w:szCs w:val="20"/>
              </w:rPr>
              <w:t xml:space="preserve"> raste kultivim me llamba (5-Shkodër, 1-Kavajë, 2-Sarandë, 1-Lezhë, 1-Peqin, 1-Shijak, 1-Korçë), janë gjetur/asgjësuar </w:t>
            </w:r>
            <w:r w:rsidRPr="00D61444">
              <w:rPr>
                <w:rFonts w:cs="Times New Roman"/>
                <w:b/>
                <w:bCs/>
                <w:noProof/>
                <w:sz w:val="20"/>
                <w:szCs w:val="20"/>
              </w:rPr>
              <w:t>4.353</w:t>
            </w:r>
            <w:r w:rsidRPr="00D61444">
              <w:rPr>
                <w:rFonts w:cs="Times New Roman"/>
                <w:noProof/>
                <w:sz w:val="20"/>
                <w:szCs w:val="20"/>
              </w:rPr>
              <w:t xml:space="preserve"> bimë dhe </w:t>
            </w:r>
            <w:r w:rsidRPr="00D61444">
              <w:rPr>
                <w:rFonts w:cs="Times New Roman"/>
                <w:b/>
                <w:bCs/>
                <w:noProof/>
                <w:sz w:val="20"/>
                <w:szCs w:val="20"/>
              </w:rPr>
              <w:t>1.515</w:t>
            </w:r>
            <w:r w:rsidRPr="00D61444">
              <w:rPr>
                <w:rFonts w:cs="Times New Roman"/>
                <w:noProof/>
                <w:sz w:val="20"/>
                <w:szCs w:val="20"/>
              </w:rPr>
              <w:t xml:space="preserve"> fidanë kanabis, sekuestruar </w:t>
            </w:r>
            <w:r w:rsidRPr="00D61444">
              <w:rPr>
                <w:rFonts w:cs="Times New Roman"/>
                <w:b/>
                <w:bCs/>
                <w:noProof/>
                <w:sz w:val="20"/>
                <w:szCs w:val="20"/>
              </w:rPr>
              <w:t>850</w:t>
            </w:r>
            <w:r w:rsidRPr="00D61444">
              <w:rPr>
                <w:rFonts w:cs="Times New Roman"/>
                <w:noProof/>
                <w:sz w:val="20"/>
                <w:szCs w:val="20"/>
              </w:rPr>
              <w:t xml:space="preserve"> fara kanabisi;</w:t>
            </w:r>
          </w:p>
          <w:p w14:paraId="72700A59" w14:textId="77777777" w:rsidR="008E24C9" w:rsidRPr="00D61444" w:rsidRDefault="008E24C9" w:rsidP="00780836">
            <w:pPr>
              <w:spacing w:after="0" w:line="240" w:lineRule="auto"/>
              <w:rPr>
                <w:rFonts w:cs="Times New Roman"/>
                <w:noProof/>
                <w:sz w:val="20"/>
                <w:szCs w:val="20"/>
              </w:rPr>
            </w:pPr>
            <w:bookmarkStart w:id="1" w:name="_Hlk219884235"/>
            <w:bookmarkEnd w:id="0"/>
            <w:r w:rsidRPr="00D61444">
              <w:rPr>
                <w:rFonts w:cs="Times New Roman"/>
                <w:noProof/>
                <w:sz w:val="20"/>
                <w:szCs w:val="20"/>
              </w:rPr>
              <w:t xml:space="preserve">Janë proceduar penalisht </w:t>
            </w:r>
            <w:r w:rsidRPr="00D61444">
              <w:rPr>
                <w:rFonts w:cs="Times New Roman"/>
                <w:b/>
                <w:bCs/>
                <w:noProof/>
                <w:sz w:val="20"/>
                <w:szCs w:val="20"/>
              </w:rPr>
              <w:t>69</w:t>
            </w:r>
            <w:r w:rsidRPr="00D61444">
              <w:rPr>
                <w:rFonts w:cs="Times New Roman"/>
                <w:noProof/>
                <w:sz w:val="20"/>
                <w:szCs w:val="20"/>
              </w:rPr>
              <w:t xml:space="preserve"> persona/shtetas; nga të cilët; </w:t>
            </w:r>
            <w:r w:rsidRPr="00D61444">
              <w:rPr>
                <w:rFonts w:cs="Times New Roman"/>
                <w:b/>
                <w:bCs/>
                <w:sz w:val="20"/>
                <w:szCs w:val="20"/>
              </w:rPr>
              <w:t xml:space="preserve">31 </w:t>
            </w:r>
            <w:r w:rsidRPr="00D61444">
              <w:rPr>
                <w:rFonts w:cs="Times New Roman"/>
                <w:sz w:val="20"/>
                <w:szCs w:val="20"/>
              </w:rPr>
              <w:t xml:space="preserve">autorë kultivimi, </w:t>
            </w:r>
            <w:r w:rsidRPr="00D61444">
              <w:rPr>
                <w:rFonts w:cs="Times New Roman"/>
                <w:b/>
                <w:bCs/>
                <w:sz w:val="20"/>
                <w:szCs w:val="20"/>
              </w:rPr>
              <w:t>35</w:t>
            </w:r>
            <w:r w:rsidRPr="00D61444">
              <w:rPr>
                <w:rFonts w:cs="Times New Roman"/>
                <w:sz w:val="20"/>
                <w:szCs w:val="20"/>
              </w:rPr>
              <w:t xml:space="preserve"> punonjës të OSHEE-së për veprën penale “Shpërdorim detyre” dhe </w:t>
            </w:r>
            <w:r w:rsidRPr="00D61444">
              <w:rPr>
                <w:rFonts w:cs="Times New Roman"/>
                <w:b/>
                <w:bCs/>
                <w:noProof/>
                <w:sz w:val="20"/>
                <w:szCs w:val="20"/>
              </w:rPr>
              <w:t xml:space="preserve">3 </w:t>
            </w:r>
            <w:r w:rsidRPr="00D61444">
              <w:rPr>
                <w:rFonts w:cs="Times New Roman"/>
                <w:bCs/>
                <w:noProof/>
                <w:sz w:val="20"/>
                <w:szCs w:val="20"/>
              </w:rPr>
              <w:t>Qytetar për mos kallëzim krimi.</w:t>
            </w:r>
          </w:p>
          <w:p w14:paraId="25F45155" w14:textId="4A62BF0E" w:rsidR="008E24C9" w:rsidRPr="00D61444" w:rsidRDefault="008E24C9" w:rsidP="00780836">
            <w:pPr>
              <w:spacing w:after="0" w:line="240" w:lineRule="auto"/>
              <w:rPr>
                <w:rFonts w:cs="Times New Roman"/>
                <w:bCs/>
                <w:noProof/>
                <w:sz w:val="20"/>
                <w:szCs w:val="20"/>
              </w:rPr>
            </w:pPr>
            <w:r w:rsidRPr="00D61444">
              <w:rPr>
                <w:rFonts w:cs="Times New Roman"/>
                <w:b/>
                <w:sz w:val="20"/>
                <w:szCs w:val="20"/>
              </w:rPr>
              <w:t xml:space="preserve">31 </w:t>
            </w:r>
            <w:r w:rsidRPr="00D61444">
              <w:rPr>
                <w:rFonts w:cs="Times New Roman"/>
                <w:sz w:val="20"/>
                <w:szCs w:val="20"/>
              </w:rPr>
              <w:t xml:space="preserve">autorë kultivimi; arrestuar </w:t>
            </w:r>
            <w:r w:rsidRPr="00D61444">
              <w:rPr>
                <w:rFonts w:cs="Times New Roman"/>
                <w:b/>
                <w:bCs/>
                <w:sz w:val="20"/>
                <w:szCs w:val="20"/>
              </w:rPr>
              <w:t>12</w:t>
            </w:r>
            <w:r w:rsidRPr="00D61444">
              <w:rPr>
                <w:rFonts w:cs="Times New Roman"/>
                <w:sz w:val="20"/>
                <w:szCs w:val="20"/>
              </w:rPr>
              <w:t xml:space="preserve">, ndaluar </w:t>
            </w:r>
            <w:r w:rsidRPr="00D61444">
              <w:rPr>
                <w:rFonts w:cs="Times New Roman"/>
                <w:b/>
                <w:bCs/>
                <w:sz w:val="20"/>
                <w:szCs w:val="20"/>
              </w:rPr>
              <w:t>3</w:t>
            </w:r>
            <w:r w:rsidRPr="00D61444">
              <w:rPr>
                <w:rFonts w:cs="Times New Roman"/>
                <w:sz w:val="20"/>
                <w:szCs w:val="20"/>
              </w:rPr>
              <w:t xml:space="preserve">, </w:t>
            </w:r>
            <w:bookmarkStart w:id="2" w:name="_Hlk219883445"/>
            <w:r w:rsidRPr="00D61444">
              <w:rPr>
                <w:rFonts w:cs="Times New Roman"/>
                <w:sz w:val="20"/>
                <w:szCs w:val="20"/>
              </w:rPr>
              <w:t xml:space="preserve">në gjendje të lirë </w:t>
            </w:r>
            <w:r w:rsidRPr="00D61444">
              <w:rPr>
                <w:rFonts w:cs="Times New Roman"/>
                <w:b/>
                <w:bCs/>
                <w:sz w:val="20"/>
                <w:szCs w:val="20"/>
              </w:rPr>
              <w:t>1</w:t>
            </w:r>
            <w:r w:rsidRPr="00D61444">
              <w:rPr>
                <w:rFonts w:cs="Times New Roman"/>
                <w:sz w:val="20"/>
                <w:szCs w:val="20"/>
              </w:rPr>
              <w:t>,</w:t>
            </w:r>
            <w:bookmarkEnd w:id="2"/>
            <w:r w:rsidRPr="00D61444">
              <w:rPr>
                <w:rFonts w:cs="Times New Roman"/>
                <w:sz w:val="20"/>
                <w:szCs w:val="20"/>
              </w:rPr>
              <w:t xml:space="preserve"> në kërkim </w:t>
            </w:r>
            <w:r w:rsidRPr="00D61444">
              <w:rPr>
                <w:rFonts w:cs="Times New Roman"/>
                <w:b/>
                <w:bCs/>
                <w:sz w:val="20"/>
                <w:szCs w:val="20"/>
              </w:rPr>
              <w:t>15</w:t>
            </w:r>
            <w:r w:rsidRPr="00D61444">
              <w:rPr>
                <w:rFonts w:cs="Times New Roman"/>
                <w:sz w:val="20"/>
                <w:szCs w:val="20"/>
              </w:rPr>
              <w:t>;</w:t>
            </w:r>
            <w:r w:rsidR="00F63064" w:rsidRPr="00D61444">
              <w:rPr>
                <w:rFonts w:cs="Times New Roman"/>
                <w:bCs/>
                <w:noProof/>
                <w:sz w:val="20"/>
                <w:szCs w:val="20"/>
              </w:rPr>
              <w:t xml:space="preserve"> </w:t>
            </w:r>
            <w:r w:rsidRPr="00D61444">
              <w:rPr>
                <w:rFonts w:cs="Times New Roman"/>
                <w:b/>
                <w:sz w:val="20"/>
                <w:szCs w:val="20"/>
              </w:rPr>
              <w:t xml:space="preserve">35 </w:t>
            </w:r>
            <w:r w:rsidRPr="00D61444">
              <w:rPr>
                <w:rFonts w:cs="Times New Roman"/>
                <w:sz w:val="20"/>
                <w:szCs w:val="20"/>
              </w:rPr>
              <w:t>punonjës të OSHEE për shpërdorim detyre</w:t>
            </w:r>
            <w:r w:rsidRPr="00D61444">
              <w:rPr>
                <w:rFonts w:cs="Times New Roman"/>
                <w:b/>
                <w:sz w:val="20"/>
                <w:szCs w:val="20"/>
              </w:rPr>
              <w:t xml:space="preserve">; </w:t>
            </w:r>
            <w:r w:rsidRPr="00D61444">
              <w:rPr>
                <w:rFonts w:cs="Times New Roman"/>
                <w:bCs/>
                <w:sz w:val="20"/>
                <w:szCs w:val="20"/>
              </w:rPr>
              <w:t>arrestuar</w:t>
            </w:r>
            <w:r w:rsidRPr="00D61444">
              <w:rPr>
                <w:rFonts w:cs="Times New Roman"/>
                <w:b/>
                <w:sz w:val="20"/>
                <w:szCs w:val="20"/>
              </w:rPr>
              <w:t xml:space="preserve"> 2, </w:t>
            </w:r>
            <w:r w:rsidRPr="00D61444">
              <w:rPr>
                <w:rFonts w:cs="Times New Roman"/>
                <w:sz w:val="20"/>
                <w:szCs w:val="20"/>
              </w:rPr>
              <w:t>ndaluar</w:t>
            </w:r>
            <w:r w:rsidRPr="00D61444">
              <w:rPr>
                <w:rFonts w:cs="Times New Roman"/>
                <w:b/>
                <w:sz w:val="20"/>
                <w:szCs w:val="20"/>
              </w:rPr>
              <w:t xml:space="preserve"> 12,</w:t>
            </w:r>
            <w:r w:rsidRPr="00D61444">
              <w:rPr>
                <w:rFonts w:cs="Times New Roman"/>
                <w:sz w:val="20"/>
                <w:szCs w:val="20"/>
              </w:rPr>
              <w:t xml:space="preserve"> në gjendje të lirë </w:t>
            </w:r>
            <w:r w:rsidRPr="00D61444">
              <w:rPr>
                <w:rFonts w:cs="Times New Roman"/>
                <w:b/>
                <w:bCs/>
                <w:sz w:val="20"/>
                <w:szCs w:val="20"/>
              </w:rPr>
              <w:t>17</w:t>
            </w:r>
            <w:r w:rsidRPr="00D61444">
              <w:rPr>
                <w:rFonts w:cs="Times New Roman"/>
                <w:sz w:val="20"/>
                <w:szCs w:val="20"/>
              </w:rPr>
              <w:t xml:space="preserve">, në kërkim </w:t>
            </w:r>
            <w:r w:rsidRPr="00D61444">
              <w:rPr>
                <w:rFonts w:cs="Times New Roman"/>
                <w:b/>
                <w:bCs/>
                <w:sz w:val="20"/>
                <w:szCs w:val="20"/>
              </w:rPr>
              <w:t>4</w:t>
            </w:r>
            <w:r w:rsidRPr="00D61444">
              <w:rPr>
                <w:rFonts w:cs="Times New Roman"/>
                <w:sz w:val="20"/>
                <w:szCs w:val="20"/>
              </w:rPr>
              <w:t>;</w:t>
            </w:r>
            <w:r w:rsidR="00F63064" w:rsidRPr="00D61444">
              <w:rPr>
                <w:rFonts w:cs="Times New Roman"/>
                <w:bCs/>
                <w:noProof/>
                <w:sz w:val="20"/>
                <w:szCs w:val="20"/>
              </w:rPr>
              <w:t xml:space="preserve"> </w:t>
            </w:r>
            <w:r w:rsidRPr="00D61444">
              <w:rPr>
                <w:rFonts w:cs="Times New Roman"/>
                <w:b/>
                <w:bCs/>
                <w:noProof/>
                <w:sz w:val="20"/>
                <w:szCs w:val="20"/>
              </w:rPr>
              <w:t xml:space="preserve">3 </w:t>
            </w:r>
            <w:r w:rsidRPr="00D61444">
              <w:rPr>
                <w:rFonts w:cs="Times New Roman"/>
                <w:bCs/>
                <w:noProof/>
                <w:sz w:val="20"/>
                <w:szCs w:val="20"/>
              </w:rPr>
              <w:t xml:space="preserve">qytetarë </w:t>
            </w:r>
            <w:r w:rsidRPr="00D61444">
              <w:rPr>
                <w:rFonts w:cs="Times New Roman"/>
                <w:sz w:val="20"/>
                <w:szCs w:val="20"/>
              </w:rPr>
              <w:t xml:space="preserve">në gjendje të lirë </w:t>
            </w:r>
            <w:r w:rsidRPr="00D61444">
              <w:rPr>
                <w:rFonts w:cs="Times New Roman"/>
                <w:bCs/>
                <w:noProof/>
                <w:sz w:val="20"/>
                <w:szCs w:val="20"/>
              </w:rPr>
              <w:t xml:space="preserve">për mos kallëzim krimi; </w:t>
            </w:r>
            <w:r w:rsidRPr="00D61444">
              <w:rPr>
                <w:rFonts w:cs="Times New Roman"/>
                <w:bCs/>
                <w:sz w:val="20"/>
                <w:szCs w:val="20"/>
              </w:rPr>
              <w:t>arrestuar</w:t>
            </w:r>
            <w:r w:rsidRPr="00D61444">
              <w:rPr>
                <w:rFonts w:cs="Times New Roman"/>
                <w:b/>
                <w:sz w:val="20"/>
                <w:szCs w:val="20"/>
              </w:rPr>
              <w:t xml:space="preserve"> 1, </w:t>
            </w:r>
            <w:r w:rsidRPr="00D61444">
              <w:rPr>
                <w:rFonts w:cs="Times New Roman"/>
                <w:sz w:val="20"/>
                <w:szCs w:val="20"/>
              </w:rPr>
              <w:t xml:space="preserve">në gjendje të lirë </w:t>
            </w:r>
            <w:r w:rsidRPr="00D61444">
              <w:rPr>
                <w:rFonts w:cs="Times New Roman"/>
                <w:b/>
                <w:bCs/>
                <w:sz w:val="20"/>
                <w:szCs w:val="20"/>
              </w:rPr>
              <w:t>2</w:t>
            </w:r>
            <w:r w:rsidRPr="00D61444">
              <w:rPr>
                <w:rFonts w:cs="Times New Roman"/>
                <w:bCs/>
                <w:noProof/>
                <w:sz w:val="20"/>
                <w:szCs w:val="20"/>
              </w:rPr>
              <w:t>.</w:t>
            </w:r>
          </w:p>
          <w:p w14:paraId="51E6D773" w14:textId="1F7C5EB5" w:rsidR="008E24C9" w:rsidRPr="00D61444" w:rsidRDefault="008E24C9" w:rsidP="008E24C9">
            <w:pPr>
              <w:spacing w:after="0" w:line="240" w:lineRule="auto"/>
              <w:rPr>
                <w:rFonts w:cs="Times New Roman"/>
                <w:bCs/>
                <w:noProof/>
                <w:sz w:val="20"/>
                <w:szCs w:val="20"/>
              </w:rPr>
            </w:pPr>
            <w:r w:rsidRPr="00D61444">
              <w:rPr>
                <w:rFonts w:cs="Times New Roman"/>
                <w:b/>
                <w:sz w:val="20"/>
                <w:szCs w:val="20"/>
              </w:rPr>
              <w:t>0</w:t>
            </w:r>
            <w:r w:rsidRPr="00D61444">
              <w:rPr>
                <w:rFonts w:cs="Times New Roman"/>
                <w:sz w:val="20"/>
                <w:szCs w:val="20"/>
              </w:rPr>
              <w:t xml:space="preserve"> kryeplak fshati për shpërdorim detyre</w:t>
            </w:r>
            <w:r w:rsidRPr="00D61444">
              <w:rPr>
                <w:rFonts w:cs="Times New Roman"/>
                <w:bCs/>
                <w:sz w:val="20"/>
                <w:szCs w:val="20"/>
              </w:rPr>
              <w:t>;</w:t>
            </w:r>
            <w:r w:rsidRPr="00D61444">
              <w:rPr>
                <w:rFonts w:cs="Times New Roman"/>
                <w:b/>
                <w:sz w:val="20"/>
                <w:szCs w:val="20"/>
              </w:rPr>
              <w:t xml:space="preserve"> </w:t>
            </w:r>
            <w:r w:rsidRPr="00D61444">
              <w:rPr>
                <w:rFonts w:cs="Times New Roman"/>
                <w:sz w:val="20"/>
                <w:szCs w:val="20"/>
              </w:rPr>
              <w:t>në gjendje të lirë</w:t>
            </w:r>
            <w:r w:rsidRPr="00D61444">
              <w:rPr>
                <w:rFonts w:cs="Times New Roman"/>
                <w:bCs/>
                <w:noProof/>
                <w:sz w:val="20"/>
                <w:szCs w:val="20"/>
              </w:rPr>
              <w:t>.</w:t>
            </w:r>
            <w:bookmarkEnd w:id="1"/>
            <w:r w:rsidR="00F63064" w:rsidRPr="00D61444">
              <w:rPr>
                <w:rFonts w:cs="Times New Roman"/>
                <w:bCs/>
                <w:noProof/>
                <w:sz w:val="20"/>
                <w:szCs w:val="20"/>
              </w:rPr>
              <w:t xml:space="preserve"> </w:t>
            </w:r>
            <w:r w:rsidRPr="00D61444">
              <w:rPr>
                <w:rFonts w:cs="Times New Roman"/>
                <w:noProof/>
                <w:sz w:val="20"/>
                <w:szCs w:val="20"/>
              </w:rPr>
              <w:t>Janë sekuestruar</w:t>
            </w:r>
            <w:r w:rsidRPr="00D61444">
              <w:rPr>
                <w:rFonts w:cs="Times New Roman"/>
                <w:b/>
                <w:sz w:val="20"/>
                <w:szCs w:val="20"/>
              </w:rPr>
              <w:t xml:space="preserve">; </w:t>
            </w:r>
            <w:bookmarkStart w:id="3" w:name="_Hlk219110118"/>
            <w:r w:rsidRPr="00D61444">
              <w:rPr>
                <w:rFonts w:cs="Times New Roman"/>
                <w:b/>
                <w:noProof/>
                <w:sz w:val="20"/>
                <w:szCs w:val="20"/>
              </w:rPr>
              <w:t>1131</w:t>
            </w:r>
            <w:r w:rsidRPr="00D61444">
              <w:rPr>
                <w:rFonts w:cs="Times New Roman"/>
                <w:bCs/>
                <w:noProof/>
                <w:sz w:val="20"/>
                <w:szCs w:val="20"/>
              </w:rPr>
              <w:t xml:space="preserve"> llamba; </w:t>
            </w:r>
            <w:r w:rsidRPr="00D61444">
              <w:rPr>
                <w:rFonts w:cs="Times New Roman"/>
                <w:b/>
                <w:noProof/>
                <w:sz w:val="20"/>
                <w:szCs w:val="20"/>
              </w:rPr>
              <w:t>72</w:t>
            </w:r>
            <w:r w:rsidRPr="00D61444">
              <w:rPr>
                <w:rFonts w:cs="Times New Roman"/>
                <w:bCs/>
                <w:noProof/>
                <w:sz w:val="20"/>
                <w:szCs w:val="20"/>
              </w:rPr>
              <w:t xml:space="preserve"> përshatës/stabilizator; </w:t>
            </w:r>
            <w:r w:rsidRPr="00D61444">
              <w:rPr>
                <w:rFonts w:cs="Times New Roman"/>
                <w:b/>
                <w:noProof/>
                <w:sz w:val="20"/>
                <w:szCs w:val="20"/>
              </w:rPr>
              <w:t>438</w:t>
            </w:r>
            <w:r w:rsidRPr="00D61444">
              <w:rPr>
                <w:rFonts w:cs="Times New Roman"/>
                <w:bCs/>
                <w:noProof/>
                <w:sz w:val="20"/>
                <w:szCs w:val="20"/>
              </w:rPr>
              <w:t xml:space="preserve"> tranzistorë /inverter; </w:t>
            </w:r>
            <w:r w:rsidRPr="00D61444">
              <w:rPr>
                <w:rFonts w:cs="Times New Roman"/>
                <w:b/>
                <w:noProof/>
                <w:sz w:val="20"/>
                <w:szCs w:val="20"/>
              </w:rPr>
              <w:t>65</w:t>
            </w:r>
            <w:r w:rsidRPr="00D61444">
              <w:rPr>
                <w:rFonts w:cs="Times New Roman"/>
                <w:bCs/>
                <w:noProof/>
                <w:sz w:val="20"/>
                <w:szCs w:val="20"/>
              </w:rPr>
              <w:t xml:space="preserve"> aspiratorë; </w:t>
            </w:r>
            <w:r w:rsidRPr="00D61444">
              <w:rPr>
                <w:rFonts w:cs="Times New Roman"/>
                <w:b/>
                <w:bCs/>
                <w:noProof/>
                <w:sz w:val="20"/>
                <w:szCs w:val="20"/>
              </w:rPr>
              <w:t>46</w:t>
            </w:r>
            <w:r w:rsidRPr="00D61444">
              <w:rPr>
                <w:rFonts w:cs="Times New Roman"/>
                <w:noProof/>
                <w:sz w:val="20"/>
                <w:szCs w:val="20"/>
              </w:rPr>
              <w:t xml:space="preserve"> filtra ajri; </w:t>
            </w:r>
            <w:r w:rsidRPr="00D61444">
              <w:rPr>
                <w:rFonts w:cs="Times New Roman"/>
                <w:b/>
                <w:noProof/>
                <w:sz w:val="20"/>
                <w:szCs w:val="20"/>
              </w:rPr>
              <w:t>106</w:t>
            </w:r>
            <w:r w:rsidRPr="00D61444">
              <w:rPr>
                <w:rFonts w:cs="Times New Roman"/>
                <w:bCs/>
                <w:noProof/>
                <w:sz w:val="20"/>
                <w:szCs w:val="20"/>
              </w:rPr>
              <w:t xml:space="preserve"> ventilatorë-freskues; </w:t>
            </w:r>
            <w:r w:rsidRPr="00D61444">
              <w:rPr>
                <w:rFonts w:cs="Times New Roman"/>
                <w:b/>
                <w:noProof/>
                <w:sz w:val="20"/>
                <w:szCs w:val="20"/>
              </w:rPr>
              <w:t>17</w:t>
            </w:r>
            <w:r w:rsidRPr="00D61444">
              <w:rPr>
                <w:rFonts w:cs="Times New Roman"/>
                <w:bCs/>
                <w:noProof/>
                <w:sz w:val="20"/>
                <w:szCs w:val="20"/>
              </w:rPr>
              <w:t xml:space="preserve"> kondicioner, </w:t>
            </w:r>
            <w:r w:rsidRPr="00D61444">
              <w:rPr>
                <w:rFonts w:cs="Times New Roman"/>
                <w:b/>
                <w:bCs/>
                <w:noProof/>
                <w:sz w:val="20"/>
                <w:szCs w:val="20"/>
              </w:rPr>
              <w:t>168</w:t>
            </w:r>
            <w:r w:rsidRPr="00D61444">
              <w:rPr>
                <w:rFonts w:cs="Times New Roman"/>
                <w:noProof/>
                <w:sz w:val="20"/>
                <w:szCs w:val="20"/>
              </w:rPr>
              <w:t xml:space="preserve"> panele/</w:t>
            </w:r>
            <w:r w:rsidRPr="00D61444">
              <w:rPr>
                <w:rFonts w:cs="Times New Roman"/>
                <w:noProof/>
                <w:sz w:val="20"/>
                <w:szCs w:val="20"/>
                <w:lang w:eastAsia="sq-AL"/>
              </w:rPr>
              <w:t>siguresa elektrike</w:t>
            </w:r>
            <w:r w:rsidRPr="00D61444">
              <w:rPr>
                <w:rFonts w:cs="Times New Roman"/>
                <w:noProof/>
                <w:sz w:val="20"/>
                <w:szCs w:val="20"/>
              </w:rPr>
              <w:t>,</w:t>
            </w:r>
            <w:r w:rsidRPr="00D61444">
              <w:rPr>
                <w:rFonts w:cs="Times New Roman"/>
                <w:noProof/>
                <w:sz w:val="20"/>
                <w:szCs w:val="20"/>
                <w:lang w:eastAsia="sq-AL"/>
              </w:rPr>
              <w:t xml:space="preserve"> </w:t>
            </w:r>
            <w:r w:rsidRPr="00D61444">
              <w:rPr>
                <w:rFonts w:cs="Times New Roman"/>
                <w:b/>
                <w:bCs/>
                <w:noProof/>
                <w:sz w:val="20"/>
                <w:szCs w:val="20"/>
              </w:rPr>
              <w:t>7</w:t>
            </w:r>
            <w:r w:rsidRPr="00D61444">
              <w:rPr>
                <w:rFonts w:cs="Times New Roman"/>
                <w:noProof/>
                <w:sz w:val="20"/>
                <w:szCs w:val="20"/>
              </w:rPr>
              <w:t xml:space="preserve"> m</w:t>
            </w:r>
            <w:r w:rsidRPr="00D61444">
              <w:rPr>
                <w:rFonts w:cs="Times New Roman"/>
                <w:noProof/>
                <w:sz w:val="20"/>
                <w:szCs w:val="20"/>
                <w:lang w:eastAsia="sq-AL"/>
              </w:rPr>
              <w:t>akineri me helikë për tharje</w:t>
            </w:r>
            <w:bookmarkEnd w:id="3"/>
            <w:r w:rsidRPr="00D61444">
              <w:rPr>
                <w:rFonts w:cs="Times New Roman"/>
                <w:noProof/>
                <w:sz w:val="20"/>
                <w:szCs w:val="20"/>
                <w:lang w:eastAsia="sq-AL"/>
              </w:rPr>
              <w:t xml:space="preserve">, </w:t>
            </w:r>
            <w:r w:rsidRPr="00D61444">
              <w:rPr>
                <w:rFonts w:cs="Times New Roman"/>
                <w:b/>
                <w:noProof/>
                <w:sz w:val="20"/>
                <w:szCs w:val="20"/>
              </w:rPr>
              <w:t>3</w:t>
            </w:r>
            <w:r w:rsidRPr="00D61444">
              <w:rPr>
                <w:rFonts w:cs="Times New Roman"/>
                <w:bCs/>
                <w:noProof/>
                <w:sz w:val="20"/>
                <w:szCs w:val="20"/>
              </w:rPr>
              <w:t xml:space="preserve"> transformator; </w:t>
            </w:r>
            <w:r w:rsidRPr="00D61444">
              <w:rPr>
                <w:rFonts w:cs="Times New Roman"/>
                <w:b/>
                <w:noProof/>
                <w:sz w:val="20"/>
                <w:szCs w:val="20"/>
              </w:rPr>
              <w:t>60</w:t>
            </w:r>
            <w:r w:rsidRPr="00D61444">
              <w:rPr>
                <w:rFonts w:cs="Times New Roman"/>
                <w:bCs/>
                <w:noProof/>
                <w:sz w:val="20"/>
                <w:szCs w:val="20"/>
              </w:rPr>
              <w:t xml:space="preserve"> ml tubo alumini aspirimi</w:t>
            </w:r>
            <w:r w:rsidRPr="00D61444">
              <w:rPr>
                <w:rFonts w:cs="Times New Roman"/>
                <w:noProof/>
                <w:sz w:val="20"/>
                <w:szCs w:val="20"/>
                <w:lang w:eastAsia="sq-AL"/>
              </w:rPr>
              <w:t>;</w:t>
            </w:r>
            <w:r w:rsidRPr="00D61444">
              <w:rPr>
                <w:rFonts w:cs="Times New Roman"/>
                <w:noProof/>
                <w:sz w:val="20"/>
                <w:szCs w:val="20"/>
              </w:rPr>
              <w:t xml:space="preserve"> </w:t>
            </w:r>
            <w:r w:rsidRPr="00D61444">
              <w:rPr>
                <w:rFonts w:cs="Times New Roman"/>
                <w:b/>
                <w:noProof/>
                <w:sz w:val="20"/>
                <w:szCs w:val="20"/>
              </w:rPr>
              <w:t>1.790</w:t>
            </w:r>
            <w:r w:rsidRPr="00D61444">
              <w:rPr>
                <w:rFonts w:cs="Times New Roman"/>
                <w:bCs/>
                <w:noProof/>
                <w:sz w:val="20"/>
                <w:szCs w:val="20"/>
              </w:rPr>
              <w:t xml:space="preserve"> kova/vazo plastike; </w:t>
            </w:r>
            <w:r w:rsidRPr="00D61444">
              <w:rPr>
                <w:rFonts w:cs="Times New Roman"/>
                <w:b/>
                <w:noProof/>
                <w:sz w:val="20"/>
                <w:szCs w:val="20"/>
              </w:rPr>
              <w:t>22</w:t>
            </w:r>
            <w:r w:rsidRPr="00D61444">
              <w:rPr>
                <w:rFonts w:cs="Times New Roman"/>
                <w:bCs/>
                <w:noProof/>
                <w:sz w:val="20"/>
                <w:szCs w:val="20"/>
              </w:rPr>
              <w:t xml:space="preserve"> bidona plastik </w:t>
            </w:r>
            <w:r w:rsidRPr="00D61444">
              <w:rPr>
                <w:rFonts w:cs="Times New Roman"/>
                <w:b/>
                <w:noProof/>
                <w:sz w:val="20"/>
                <w:szCs w:val="20"/>
              </w:rPr>
              <w:t>10</w:t>
            </w:r>
            <w:r w:rsidRPr="00D61444">
              <w:rPr>
                <w:rFonts w:cs="Times New Roman"/>
                <w:bCs/>
                <w:noProof/>
                <w:sz w:val="20"/>
                <w:szCs w:val="20"/>
              </w:rPr>
              <w:t xml:space="preserve"> litra;</w:t>
            </w:r>
            <w:r w:rsidRPr="00D61444">
              <w:rPr>
                <w:rFonts w:cs="Times New Roman"/>
                <w:noProof/>
                <w:sz w:val="20"/>
                <w:szCs w:val="20"/>
              </w:rPr>
              <w:t xml:space="preserve"> </w:t>
            </w:r>
            <w:r w:rsidRPr="00D61444">
              <w:rPr>
                <w:rFonts w:cs="Times New Roman"/>
                <w:b/>
                <w:bCs/>
                <w:noProof/>
                <w:sz w:val="20"/>
                <w:szCs w:val="20"/>
              </w:rPr>
              <w:t>1</w:t>
            </w:r>
            <w:r w:rsidRPr="00D61444">
              <w:rPr>
                <w:rFonts w:cs="Times New Roman"/>
                <w:noProof/>
                <w:sz w:val="20"/>
                <w:szCs w:val="20"/>
              </w:rPr>
              <w:t xml:space="preserve"> pompë uji zhytëse uji; </w:t>
            </w:r>
            <w:r w:rsidRPr="00D61444">
              <w:rPr>
                <w:rFonts w:cs="Times New Roman"/>
                <w:b/>
                <w:bCs/>
                <w:noProof/>
                <w:sz w:val="20"/>
                <w:szCs w:val="20"/>
              </w:rPr>
              <w:t>2</w:t>
            </w:r>
            <w:r w:rsidRPr="00D61444">
              <w:rPr>
                <w:rFonts w:cs="Times New Roman"/>
                <w:noProof/>
                <w:sz w:val="20"/>
                <w:szCs w:val="20"/>
              </w:rPr>
              <w:t xml:space="preserve"> tubacione alumini.</w:t>
            </w:r>
          </w:p>
          <w:p w14:paraId="1FE42800" w14:textId="77777777" w:rsidR="008E24C9" w:rsidRPr="00D61444" w:rsidRDefault="008E24C9" w:rsidP="008E24C9">
            <w:pPr>
              <w:spacing w:after="0" w:line="240" w:lineRule="auto"/>
              <w:rPr>
                <w:rFonts w:cs="Times New Roman"/>
                <w:b/>
                <w:bCs/>
                <w:noProof/>
                <w:sz w:val="20"/>
                <w:szCs w:val="20"/>
              </w:rPr>
            </w:pPr>
            <w:r w:rsidRPr="00D61444">
              <w:rPr>
                <w:rFonts w:cs="Times New Roman"/>
                <w:b/>
                <w:bCs/>
                <w:noProof/>
                <w:sz w:val="20"/>
                <w:szCs w:val="20"/>
              </w:rPr>
              <w:t xml:space="preserve">Kultivim në ambiente të mbyllura dhe me llampa: Për </w:t>
            </w:r>
            <w:r w:rsidRPr="00D61444">
              <w:rPr>
                <w:rFonts w:eastAsia="Calibri" w:cs="Times New Roman"/>
                <w:b/>
                <w:bCs/>
                <w:noProof/>
                <w:sz w:val="20"/>
                <w:szCs w:val="20"/>
              </w:rPr>
              <w:t>6 mujorin e I-rë 2025</w:t>
            </w:r>
            <w:r w:rsidRPr="00D61444">
              <w:rPr>
                <w:rFonts w:cs="Times New Roman"/>
                <w:b/>
                <w:bCs/>
                <w:noProof/>
                <w:sz w:val="20"/>
                <w:szCs w:val="20"/>
              </w:rPr>
              <w:t>: gjithsej 4 raste, asgjësuar 361 bimë dhe 550 fidanë kanabis:</w:t>
            </w:r>
          </w:p>
          <w:p w14:paraId="2A23CD81" w14:textId="110A3A28" w:rsidR="008E24C9" w:rsidRPr="00D61444" w:rsidRDefault="008E24C9" w:rsidP="00780836">
            <w:pPr>
              <w:spacing w:after="0" w:line="240" w:lineRule="auto"/>
              <w:rPr>
                <w:rFonts w:cs="Times New Roman"/>
                <w:noProof/>
                <w:sz w:val="20"/>
                <w:szCs w:val="20"/>
              </w:rPr>
            </w:pPr>
            <w:r w:rsidRPr="00D61444">
              <w:rPr>
                <w:rFonts w:cs="Times New Roman"/>
                <w:b/>
                <w:bCs/>
                <w:noProof/>
                <w:sz w:val="20"/>
                <w:szCs w:val="20"/>
              </w:rPr>
              <w:t>1</w:t>
            </w:r>
            <w:r w:rsidRPr="00D61444">
              <w:rPr>
                <w:rFonts w:cs="Times New Roman"/>
                <w:noProof/>
                <w:sz w:val="20"/>
                <w:szCs w:val="20"/>
              </w:rPr>
              <w:t xml:space="preserve"> rast kultivimi, amb. mbyllur-pa llamba, asgjësuar </w:t>
            </w:r>
            <w:r w:rsidRPr="00D61444">
              <w:rPr>
                <w:rFonts w:cs="Times New Roman"/>
                <w:b/>
                <w:bCs/>
                <w:noProof/>
                <w:sz w:val="20"/>
                <w:szCs w:val="20"/>
              </w:rPr>
              <w:t>11</w:t>
            </w:r>
            <w:r w:rsidRPr="00D61444">
              <w:rPr>
                <w:rFonts w:cs="Times New Roman"/>
                <w:noProof/>
                <w:sz w:val="20"/>
                <w:szCs w:val="20"/>
              </w:rPr>
              <w:t xml:space="preserve"> fidanë (banesë në Kodër-Mëzes);</w:t>
            </w:r>
            <w:r w:rsidR="00F63064" w:rsidRPr="00D61444">
              <w:rPr>
                <w:rFonts w:cs="Times New Roman"/>
                <w:noProof/>
                <w:sz w:val="20"/>
                <w:szCs w:val="20"/>
              </w:rPr>
              <w:t xml:space="preserve"> </w:t>
            </w:r>
            <w:r w:rsidRPr="00D61444">
              <w:rPr>
                <w:rFonts w:cs="Times New Roman"/>
                <w:b/>
                <w:bCs/>
                <w:noProof/>
                <w:sz w:val="20"/>
                <w:szCs w:val="20"/>
              </w:rPr>
              <w:t>3</w:t>
            </w:r>
            <w:r w:rsidRPr="00D61444">
              <w:rPr>
                <w:rFonts w:cs="Times New Roman"/>
                <w:noProof/>
                <w:sz w:val="20"/>
                <w:szCs w:val="20"/>
              </w:rPr>
              <w:t xml:space="preserve"> raste kultivimi me llamba, ku në total janë asgjësuar </w:t>
            </w:r>
            <w:r w:rsidRPr="00D61444">
              <w:rPr>
                <w:rFonts w:cs="Times New Roman"/>
                <w:b/>
                <w:bCs/>
                <w:noProof/>
                <w:sz w:val="20"/>
                <w:szCs w:val="20"/>
              </w:rPr>
              <w:t>361</w:t>
            </w:r>
            <w:r w:rsidRPr="00D61444">
              <w:rPr>
                <w:rFonts w:cs="Times New Roman"/>
                <w:noProof/>
                <w:sz w:val="20"/>
                <w:szCs w:val="20"/>
              </w:rPr>
              <w:t xml:space="preserve"> bimë dhe </w:t>
            </w:r>
            <w:r w:rsidRPr="00D61444">
              <w:rPr>
                <w:rFonts w:cs="Times New Roman"/>
                <w:b/>
                <w:bCs/>
                <w:noProof/>
                <w:sz w:val="20"/>
                <w:szCs w:val="20"/>
              </w:rPr>
              <w:t>539</w:t>
            </w:r>
            <w:r w:rsidRPr="00D61444">
              <w:rPr>
                <w:rFonts w:cs="Times New Roman"/>
                <w:noProof/>
                <w:sz w:val="20"/>
                <w:szCs w:val="20"/>
              </w:rPr>
              <w:t xml:space="preserve"> fidanë në kubikë;</w:t>
            </w:r>
          </w:p>
          <w:p w14:paraId="1AC4F10A" w14:textId="013CBAE7" w:rsidR="008E24C9" w:rsidRPr="00D61444" w:rsidRDefault="008E24C9" w:rsidP="00780836">
            <w:pPr>
              <w:spacing w:after="0" w:line="240" w:lineRule="auto"/>
              <w:rPr>
                <w:rFonts w:cs="Times New Roman"/>
                <w:noProof/>
                <w:sz w:val="20"/>
                <w:szCs w:val="20"/>
              </w:rPr>
            </w:pPr>
            <w:r w:rsidRPr="00D61444">
              <w:rPr>
                <w:rFonts w:cs="Times New Roman"/>
                <w:b/>
                <w:bCs/>
                <w:noProof/>
                <w:sz w:val="20"/>
                <w:szCs w:val="20"/>
              </w:rPr>
              <w:t>300</w:t>
            </w:r>
            <w:r w:rsidRPr="00D61444">
              <w:rPr>
                <w:rFonts w:cs="Times New Roman"/>
                <w:noProof/>
                <w:sz w:val="20"/>
                <w:szCs w:val="20"/>
              </w:rPr>
              <w:t xml:space="preserve"> bimë dhe </w:t>
            </w:r>
            <w:r w:rsidRPr="00D61444">
              <w:rPr>
                <w:rFonts w:cs="Times New Roman"/>
                <w:b/>
                <w:bCs/>
                <w:noProof/>
                <w:sz w:val="20"/>
                <w:szCs w:val="20"/>
              </w:rPr>
              <w:t>482</w:t>
            </w:r>
            <w:r w:rsidRPr="00D61444">
              <w:rPr>
                <w:rFonts w:cs="Times New Roman"/>
                <w:noProof/>
                <w:sz w:val="20"/>
                <w:szCs w:val="20"/>
              </w:rPr>
              <w:t xml:space="preserve"> fidanë në kubikë (Vilë, Lagja “Bashkimi”, Vlorë);</w:t>
            </w:r>
            <w:r w:rsidR="00F63064" w:rsidRPr="00D61444">
              <w:rPr>
                <w:rFonts w:cs="Times New Roman"/>
                <w:noProof/>
                <w:sz w:val="20"/>
                <w:szCs w:val="20"/>
              </w:rPr>
              <w:t xml:space="preserve"> </w:t>
            </w:r>
            <w:r w:rsidRPr="00D61444">
              <w:rPr>
                <w:rFonts w:cs="Times New Roman"/>
                <w:b/>
                <w:bCs/>
                <w:noProof/>
                <w:sz w:val="20"/>
                <w:szCs w:val="20"/>
              </w:rPr>
              <w:t>20</w:t>
            </w:r>
            <w:r w:rsidRPr="00D61444">
              <w:rPr>
                <w:rFonts w:cs="Times New Roman"/>
                <w:noProof/>
                <w:sz w:val="20"/>
                <w:szCs w:val="20"/>
              </w:rPr>
              <w:t xml:space="preserve"> bimë dhe </w:t>
            </w:r>
            <w:r w:rsidRPr="00D61444">
              <w:rPr>
                <w:rFonts w:cs="Times New Roman"/>
                <w:b/>
                <w:bCs/>
                <w:noProof/>
                <w:sz w:val="20"/>
                <w:szCs w:val="20"/>
              </w:rPr>
              <w:t>0</w:t>
            </w:r>
            <w:r w:rsidRPr="00D61444">
              <w:rPr>
                <w:rFonts w:cs="Times New Roman"/>
                <w:noProof/>
                <w:sz w:val="20"/>
                <w:szCs w:val="20"/>
              </w:rPr>
              <w:t xml:space="preserve"> fidanë në kubikë (Banesë në Laknas, Kamëz);</w:t>
            </w:r>
            <w:r w:rsidR="00F63064" w:rsidRPr="00D61444">
              <w:rPr>
                <w:rFonts w:cs="Times New Roman"/>
                <w:noProof/>
                <w:sz w:val="20"/>
                <w:szCs w:val="20"/>
              </w:rPr>
              <w:t xml:space="preserve"> </w:t>
            </w:r>
            <w:r w:rsidRPr="00D61444">
              <w:rPr>
                <w:rFonts w:cs="Times New Roman"/>
                <w:b/>
                <w:bCs/>
                <w:noProof/>
                <w:sz w:val="20"/>
                <w:szCs w:val="20"/>
              </w:rPr>
              <w:t>41</w:t>
            </w:r>
            <w:r w:rsidRPr="00D61444">
              <w:rPr>
                <w:rFonts w:cs="Times New Roman"/>
                <w:noProof/>
                <w:sz w:val="20"/>
                <w:szCs w:val="20"/>
              </w:rPr>
              <w:t xml:space="preserve"> bimë dhe </w:t>
            </w:r>
            <w:r w:rsidRPr="00D61444">
              <w:rPr>
                <w:rFonts w:cs="Times New Roman"/>
                <w:b/>
                <w:bCs/>
                <w:noProof/>
                <w:sz w:val="20"/>
                <w:szCs w:val="20"/>
              </w:rPr>
              <w:t>57</w:t>
            </w:r>
            <w:r w:rsidRPr="00D61444">
              <w:rPr>
                <w:rFonts w:cs="Times New Roman"/>
                <w:noProof/>
                <w:sz w:val="20"/>
                <w:szCs w:val="20"/>
              </w:rPr>
              <w:t xml:space="preserve"> fidanë në kubikë, </w:t>
            </w:r>
            <w:r w:rsidRPr="00D61444">
              <w:rPr>
                <w:rFonts w:cs="Times New Roman"/>
                <w:b/>
                <w:bCs/>
                <w:noProof/>
                <w:sz w:val="20"/>
                <w:szCs w:val="20"/>
              </w:rPr>
              <w:t>784</w:t>
            </w:r>
            <w:r w:rsidRPr="00D61444">
              <w:rPr>
                <w:rFonts w:cs="Times New Roman"/>
                <w:noProof/>
                <w:sz w:val="20"/>
                <w:szCs w:val="20"/>
              </w:rPr>
              <w:t xml:space="preserve"> fara kanabis (Banesë në Vadhizë, Patos, Fier);</w:t>
            </w:r>
          </w:p>
          <w:p w14:paraId="105FD5EA" w14:textId="77777777" w:rsidR="008E24C9" w:rsidRPr="00D61444" w:rsidRDefault="008E24C9" w:rsidP="00780836">
            <w:pPr>
              <w:spacing w:after="0" w:line="240" w:lineRule="auto"/>
              <w:rPr>
                <w:rFonts w:cs="Times New Roman"/>
                <w:noProof/>
                <w:sz w:val="20"/>
                <w:szCs w:val="20"/>
              </w:rPr>
            </w:pPr>
            <w:r w:rsidRPr="00D61444">
              <w:rPr>
                <w:rFonts w:cs="Times New Roman"/>
                <w:noProof/>
                <w:sz w:val="20"/>
                <w:szCs w:val="20"/>
              </w:rPr>
              <w:t xml:space="preserve">Proceduar penalisht </w:t>
            </w:r>
            <w:r w:rsidRPr="00D61444">
              <w:rPr>
                <w:rFonts w:cs="Times New Roman"/>
                <w:b/>
                <w:bCs/>
                <w:noProof/>
                <w:sz w:val="20"/>
                <w:szCs w:val="20"/>
              </w:rPr>
              <w:t>11</w:t>
            </w:r>
            <w:r w:rsidRPr="00D61444">
              <w:rPr>
                <w:rFonts w:cs="Times New Roman"/>
                <w:noProof/>
                <w:sz w:val="20"/>
                <w:szCs w:val="20"/>
              </w:rPr>
              <w:t xml:space="preserve"> persona, </w:t>
            </w:r>
            <w:r w:rsidRPr="00D61444">
              <w:rPr>
                <w:rFonts w:cs="Times New Roman"/>
                <w:sz w:val="20"/>
                <w:szCs w:val="20"/>
              </w:rPr>
              <w:t xml:space="preserve">nga të cilët; Autorë kultivimi - </w:t>
            </w:r>
            <w:r w:rsidRPr="00D61444">
              <w:rPr>
                <w:rFonts w:cs="Times New Roman"/>
                <w:b/>
                <w:bCs/>
                <w:sz w:val="20"/>
                <w:szCs w:val="20"/>
              </w:rPr>
              <w:t>6</w:t>
            </w:r>
            <w:r w:rsidRPr="00D61444">
              <w:rPr>
                <w:rFonts w:cs="Times New Roman"/>
                <w:sz w:val="20"/>
                <w:szCs w:val="20"/>
              </w:rPr>
              <w:t xml:space="preserve">, arrestuar </w:t>
            </w:r>
            <w:r w:rsidRPr="00D61444">
              <w:rPr>
                <w:rFonts w:cs="Times New Roman"/>
                <w:b/>
                <w:bCs/>
                <w:sz w:val="20"/>
                <w:szCs w:val="20"/>
              </w:rPr>
              <w:t>4</w:t>
            </w:r>
            <w:r w:rsidRPr="00D61444">
              <w:rPr>
                <w:rFonts w:cs="Times New Roman"/>
                <w:sz w:val="20"/>
                <w:szCs w:val="20"/>
              </w:rPr>
              <w:t xml:space="preserve">, në gjendje të lirë </w:t>
            </w:r>
            <w:r w:rsidRPr="00D61444">
              <w:rPr>
                <w:rFonts w:cs="Times New Roman"/>
                <w:b/>
                <w:bCs/>
                <w:sz w:val="20"/>
                <w:szCs w:val="20"/>
              </w:rPr>
              <w:t>1</w:t>
            </w:r>
            <w:r w:rsidRPr="00D61444">
              <w:rPr>
                <w:rFonts w:cs="Times New Roman"/>
                <w:sz w:val="20"/>
                <w:szCs w:val="20"/>
              </w:rPr>
              <w:t xml:space="preserve">, në kërkim </w:t>
            </w:r>
            <w:r w:rsidRPr="00D61444">
              <w:rPr>
                <w:rFonts w:cs="Times New Roman"/>
                <w:b/>
                <w:bCs/>
                <w:sz w:val="20"/>
                <w:szCs w:val="20"/>
              </w:rPr>
              <w:t>1</w:t>
            </w:r>
            <w:r w:rsidRPr="00D61444">
              <w:rPr>
                <w:rFonts w:cs="Times New Roman"/>
                <w:sz w:val="20"/>
                <w:szCs w:val="20"/>
              </w:rPr>
              <w:t>;</w:t>
            </w:r>
            <w:r w:rsidRPr="00D61444">
              <w:rPr>
                <w:rFonts w:cs="Times New Roman"/>
                <w:noProof/>
                <w:sz w:val="20"/>
                <w:szCs w:val="20"/>
              </w:rPr>
              <w:t xml:space="preserve"> </w:t>
            </w:r>
            <w:r w:rsidRPr="00D61444">
              <w:rPr>
                <w:rFonts w:cs="Times New Roman"/>
                <w:sz w:val="20"/>
                <w:szCs w:val="20"/>
              </w:rPr>
              <w:t xml:space="preserve">Zyrtarë për shpërdorim detyre - </w:t>
            </w:r>
            <w:r w:rsidRPr="00D61444">
              <w:rPr>
                <w:rFonts w:cs="Times New Roman"/>
                <w:b/>
                <w:bCs/>
                <w:sz w:val="20"/>
                <w:szCs w:val="20"/>
              </w:rPr>
              <w:t>5</w:t>
            </w:r>
            <w:r w:rsidRPr="00D61444">
              <w:rPr>
                <w:rFonts w:cs="Times New Roman"/>
                <w:sz w:val="20"/>
                <w:szCs w:val="20"/>
              </w:rPr>
              <w:t xml:space="preserve">; punonjës të OSHEE </w:t>
            </w:r>
            <w:r w:rsidRPr="00D61444">
              <w:rPr>
                <w:rFonts w:cs="Times New Roman"/>
                <w:b/>
                <w:bCs/>
                <w:sz w:val="20"/>
                <w:szCs w:val="20"/>
              </w:rPr>
              <w:t>5</w:t>
            </w:r>
            <w:r w:rsidRPr="00D61444">
              <w:rPr>
                <w:rFonts w:cs="Times New Roman"/>
                <w:sz w:val="20"/>
                <w:szCs w:val="20"/>
              </w:rPr>
              <w:t xml:space="preserve">; arrestuar </w:t>
            </w:r>
            <w:r w:rsidRPr="00D61444">
              <w:rPr>
                <w:rFonts w:cs="Times New Roman"/>
                <w:b/>
                <w:bCs/>
                <w:sz w:val="20"/>
                <w:szCs w:val="20"/>
              </w:rPr>
              <w:t>2</w:t>
            </w:r>
            <w:r w:rsidRPr="00D61444">
              <w:rPr>
                <w:rFonts w:cs="Times New Roman"/>
                <w:sz w:val="20"/>
                <w:szCs w:val="20"/>
              </w:rPr>
              <w:t xml:space="preserve">, në gjendje të lirë </w:t>
            </w:r>
            <w:r w:rsidRPr="00D61444">
              <w:rPr>
                <w:rFonts w:cs="Times New Roman"/>
                <w:b/>
                <w:bCs/>
                <w:sz w:val="20"/>
                <w:szCs w:val="20"/>
              </w:rPr>
              <w:t>3</w:t>
            </w:r>
            <w:r w:rsidRPr="00D61444">
              <w:rPr>
                <w:rFonts w:cs="Times New Roman"/>
                <w:sz w:val="20"/>
                <w:szCs w:val="20"/>
              </w:rPr>
              <w:t>.</w:t>
            </w:r>
          </w:p>
          <w:p w14:paraId="1865F7EE" w14:textId="36C1E837" w:rsidR="008E24C9" w:rsidRPr="00D61444" w:rsidRDefault="008E24C9" w:rsidP="00F63064">
            <w:pPr>
              <w:spacing w:after="0" w:line="240" w:lineRule="auto"/>
              <w:rPr>
                <w:rFonts w:cs="Times New Roman"/>
                <w:iCs/>
                <w:noProof/>
                <w:sz w:val="20"/>
                <w:szCs w:val="20"/>
              </w:rPr>
            </w:pPr>
            <w:r w:rsidRPr="00D61444">
              <w:rPr>
                <w:rFonts w:cs="Times New Roman"/>
                <w:iCs/>
                <w:noProof/>
                <w:sz w:val="20"/>
                <w:szCs w:val="20"/>
              </w:rPr>
              <w:t>Nga krahasimi me të njëjtën periudhë të vitit 2025, për këtë periudhë të vitit 2026 kemi:</w:t>
            </w:r>
            <w:r w:rsidR="00F63064" w:rsidRPr="00D61444">
              <w:rPr>
                <w:rFonts w:cs="Times New Roman"/>
                <w:iCs/>
                <w:noProof/>
                <w:sz w:val="20"/>
                <w:szCs w:val="20"/>
              </w:rPr>
              <w:t xml:space="preserve"> </w:t>
            </w:r>
            <w:r w:rsidRPr="00D61444">
              <w:rPr>
                <w:rFonts w:cs="Times New Roman"/>
                <w:b/>
                <w:iCs/>
                <w:noProof/>
                <w:sz w:val="20"/>
                <w:szCs w:val="20"/>
              </w:rPr>
              <w:t>12</w:t>
            </w:r>
            <w:r w:rsidRPr="00D61444">
              <w:rPr>
                <w:rFonts w:cs="Times New Roman"/>
                <w:bCs/>
                <w:iCs/>
                <w:noProof/>
                <w:sz w:val="20"/>
                <w:szCs w:val="20"/>
              </w:rPr>
              <w:t xml:space="preserve"> </w:t>
            </w:r>
            <w:r w:rsidRPr="00D61444">
              <w:rPr>
                <w:rFonts w:eastAsia="Calibri" w:cs="Times New Roman"/>
                <w:bCs/>
                <w:iCs/>
                <w:noProof/>
                <w:sz w:val="20"/>
                <w:szCs w:val="20"/>
              </w:rPr>
              <w:t xml:space="preserve"> rast më shumë</w:t>
            </w:r>
            <w:r w:rsidRPr="00D61444">
              <w:rPr>
                <w:rFonts w:cs="Times New Roman"/>
                <w:bCs/>
                <w:iCs/>
                <w:noProof/>
                <w:sz w:val="20"/>
                <w:szCs w:val="20"/>
              </w:rPr>
              <w:t>;</w:t>
            </w:r>
            <w:r w:rsidR="00F63064" w:rsidRPr="00D61444">
              <w:rPr>
                <w:rFonts w:cs="Times New Roman"/>
                <w:iCs/>
                <w:noProof/>
                <w:sz w:val="20"/>
                <w:szCs w:val="20"/>
              </w:rPr>
              <w:t xml:space="preserve"> </w:t>
            </w:r>
            <w:r w:rsidRPr="00D61444">
              <w:rPr>
                <w:rFonts w:cs="Times New Roman"/>
                <w:b/>
                <w:iCs/>
                <w:noProof/>
                <w:sz w:val="20"/>
                <w:szCs w:val="20"/>
              </w:rPr>
              <w:t>3.993</w:t>
            </w:r>
            <w:r w:rsidRPr="00D61444">
              <w:rPr>
                <w:rFonts w:cs="Times New Roman"/>
                <w:bCs/>
                <w:iCs/>
                <w:noProof/>
                <w:sz w:val="20"/>
                <w:szCs w:val="20"/>
              </w:rPr>
              <w:t xml:space="preserve"> </w:t>
            </w:r>
            <w:r w:rsidRPr="00D61444">
              <w:rPr>
                <w:rFonts w:eastAsia="Calibri" w:cs="Times New Roman"/>
                <w:bCs/>
                <w:iCs/>
                <w:noProof/>
                <w:sz w:val="20"/>
                <w:szCs w:val="20"/>
              </w:rPr>
              <w:t xml:space="preserve"> bimë kanabis më shumë</w:t>
            </w:r>
            <w:r w:rsidRPr="00D61444">
              <w:rPr>
                <w:rFonts w:cs="Times New Roman"/>
                <w:bCs/>
                <w:iCs/>
                <w:noProof/>
                <w:sz w:val="20"/>
                <w:szCs w:val="20"/>
              </w:rPr>
              <w:t>;</w:t>
            </w:r>
            <w:r w:rsidR="00F63064" w:rsidRPr="00D61444">
              <w:rPr>
                <w:rFonts w:cs="Times New Roman"/>
                <w:iCs/>
                <w:noProof/>
                <w:sz w:val="20"/>
                <w:szCs w:val="20"/>
              </w:rPr>
              <w:t xml:space="preserve"> </w:t>
            </w:r>
            <w:r w:rsidRPr="00D61444">
              <w:rPr>
                <w:rFonts w:cs="Times New Roman"/>
                <w:b/>
                <w:iCs/>
                <w:noProof/>
                <w:sz w:val="20"/>
                <w:szCs w:val="20"/>
              </w:rPr>
              <w:t>965</w:t>
            </w:r>
            <w:r w:rsidRPr="00D61444">
              <w:rPr>
                <w:rFonts w:cs="Times New Roman"/>
                <w:bCs/>
                <w:iCs/>
                <w:noProof/>
                <w:sz w:val="20"/>
                <w:szCs w:val="20"/>
              </w:rPr>
              <w:t xml:space="preserve"> </w:t>
            </w:r>
            <w:r w:rsidRPr="00D61444">
              <w:rPr>
                <w:rFonts w:eastAsia="Calibri" w:cs="Times New Roman"/>
                <w:bCs/>
                <w:iCs/>
                <w:noProof/>
                <w:sz w:val="20"/>
                <w:szCs w:val="20"/>
              </w:rPr>
              <w:t xml:space="preserve"> fidanë kanabis më shumë</w:t>
            </w:r>
            <w:r w:rsidRPr="00D61444">
              <w:rPr>
                <w:rFonts w:cs="Times New Roman"/>
                <w:bCs/>
                <w:iCs/>
                <w:noProof/>
                <w:sz w:val="20"/>
                <w:szCs w:val="20"/>
              </w:rPr>
              <w:t>;</w:t>
            </w:r>
            <w:r w:rsidR="00F63064" w:rsidRPr="00D61444">
              <w:rPr>
                <w:rFonts w:cs="Times New Roman"/>
                <w:iCs/>
                <w:noProof/>
                <w:sz w:val="20"/>
                <w:szCs w:val="20"/>
              </w:rPr>
              <w:t xml:space="preserve"> </w:t>
            </w:r>
            <w:r w:rsidRPr="00D61444">
              <w:rPr>
                <w:rFonts w:cs="Times New Roman"/>
                <w:b/>
                <w:iCs/>
                <w:noProof/>
                <w:sz w:val="20"/>
                <w:szCs w:val="20"/>
              </w:rPr>
              <w:t>850</w:t>
            </w:r>
            <w:r w:rsidRPr="00D61444">
              <w:rPr>
                <w:rFonts w:cs="Times New Roman"/>
                <w:bCs/>
                <w:iCs/>
                <w:noProof/>
                <w:sz w:val="20"/>
                <w:szCs w:val="20"/>
              </w:rPr>
              <w:t xml:space="preserve"> </w:t>
            </w:r>
            <w:r w:rsidRPr="00D61444">
              <w:rPr>
                <w:rFonts w:eastAsia="Calibri" w:cs="Times New Roman"/>
                <w:bCs/>
                <w:iCs/>
                <w:noProof/>
                <w:sz w:val="20"/>
                <w:szCs w:val="20"/>
              </w:rPr>
              <w:t xml:space="preserve"> fara kanabis më shumë</w:t>
            </w:r>
            <w:r w:rsidRPr="00D61444">
              <w:rPr>
                <w:rFonts w:cs="Times New Roman"/>
                <w:bCs/>
                <w:iCs/>
                <w:noProof/>
                <w:sz w:val="20"/>
                <w:szCs w:val="20"/>
              </w:rPr>
              <w:t>.</w:t>
            </w:r>
          </w:p>
          <w:p w14:paraId="47E61AB9" w14:textId="53EE3086" w:rsidR="008E24C9" w:rsidRPr="00D61444" w:rsidRDefault="008E24C9" w:rsidP="00F63064">
            <w:pPr>
              <w:spacing w:after="0" w:line="240" w:lineRule="auto"/>
              <w:rPr>
                <w:rFonts w:cs="Times New Roman"/>
                <w:b/>
                <w:sz w:val="20"/>
                <w:szCs w:val="20"/>
              </w:rPr>
            </w:pPr>
            <w:r w:rsidRPr="00D61444">
              <w:rPr>
                <w:rFonts w:cs="Times New Roman"/>
                <w:b/>
                <w:sz w:val="20"/>
                <w:szCs w:val="20"/>
              </w:rPr>
              <w:t>Bashkëpunimi me Partnerët Ndërkombëtarë:  (</w:t>
            </w:r>
            <w:r w:rsidRPr="00D61444">
              <w:rPr>
                <w:rFonts w:eastAsia="Calibri" w:cs="Times New Roman"/>
                <w:b/>
                <w:noProof/>
                <w:sz w:val="20"/>
                <w:szCs w:val="20"/>
              </w:rPr>
              <w:t>Zyra Ndërlidhëse Interforcë dhe Guardia di Finaza)</w:t>
            </w:r>
            <w:r w:rsidRPr="00D61444">
              <w:rPr>
                <w:rFonts w:eastAsiaTheme="minorHAnsi" w:cs="Times New Roman"/>
                <w:sz w:val="20"/>
                <w:szCs w:val="20"/>
              </w:rPr>
              <w:t xml:space="preserve">: </w:t>
            </w:r>
            <w:r w:rsidRPr="00D61444">
              <w:rPr>
                <w:rFonts w:cs="Times New Roman"/>
                <w:sz w:val="20"/>
                <w:szCs w:val="20"/>
              </w:rPr>
              <w:t xml:space="preserve">Bashkëpunimi mes palëve do të vijojë edhe për vitin 2026 në zbatim të </w:t>
            </w:r>
            <w:r w:rsidRPr="00D61444">
              <w:rPr>
                <w:rFonts w:eastAsia="Calibri" w:cs="Times New Roman"/>
                <w:sz w:val="20"/>
                <w:szCs w:val="20"/>
              </w:rPr>
              <w:t>Protokollit Operacional nr.636/6, datë 18.02.2021.</w:t>
            </w:r>
            <w:r w:rsidR="00F63064" w:rsidRPr="00D61444">
              <w:rPr>
                <w:rFonts w:cs="Times New Roman"/>
                <w:b/>
                <w:sz w:val="20"/>
                <w:szCs w:val="20"/>
              </w:rPr>
              <w:t xml:space="preserve"> </w:t>
            </w:r>
            <w:r w:rsidRPr="00D61444">
              <w:rPr>
                <w:rFonts w:cs="Times New Roman"/>
                <w:sz w:val="20"/>
                <w:szCs w:val="20"/>
              </w:rPr>
              <w:t>Aktivitetet për monitorimet ajrore do të kryhen në periudhën 01 Maj-31 Tetor 2026.</w:t>
            </w:r>
            <w:r w:rsidR="00F63064" w:rsidRPr="00D61444">
              <w:rPr>
                <w:rFonts w:cs="Times New Roman"/>
                <w:b/>
                <w:sz w:val="20"/>
                <w:szCs w:val="20"/>
              </w:rPr>
              <w:t xml:space="preserve"> </w:t>
            </w:r>
            <w:r w:rsidRPr="00D61444">
              <w:rPr>
                <w:rFonts w:cs="Times New Roman"/>
                <w:sz w:val="20"/>
                <w:szCs w:val="20"/>
              </w:rPr>
              <w:t xml:space="preserve">Do të kemi për vitin 2026 një rritje të orëve të fluturimit nga </w:t>
            </w:r>
            <w:r w:rsidRPr="00D61444">
              <w:rPr>
                <w:rFonts w:cs="Times New Roman"/>
                <w:b/>
                <w:sz w:val="20"/>
                <w:szCs w:val="20"/>
              </w:rPr>
              <w:t>185 orë vitin e kaluar në 200 orë këtë vit</w:t>
            </w:r>
            <w:r w:rsidRPr="00D61444">
              <w:rPr>
                <w:rFonts w:cs="Times New Roman"/>
                <w:sz w:val="20"/>
                <w:szCs w:val="20"/>
              </w:rPr>
              <w:t>, nga të cilat:</w:t>
            </w:r>
          </w:p>
          <w:p w14:paraId="619C04F8" w14:textId="77777777" w:rsidR="008E24C9" w:rsidRPr="00D61444" w:rsidRDefault="008E24C9" w:rsidP="00F63064">
            <w:pPr>
              <w:spacing w:after="0" w:line="240" w:lineRule="auto"/>
              <w:rPr>
                <w:rFonts w:cs="Times New Roman"/>
                <w:sz w:val="20"/>
                <w:szCs w:val="20"/>
              </w:rPr>
            </w:pPr>
            <w:r w:rsidRPr="00D61444">
              <w:rPr>
                <w:rFonts w:cs="Times New Roman"/>
                <w:b/>
                <w:sz w:val="20"/>
                <w:szCs w:val="20"/>
              </w:rPr>
              <w:t>175</w:t>
            </w:r>
            <w:r w:rsidRPr="00D61444">
              <w:rPr>
                <w:rFonts w:cs="Times New Roman"/>
                <w:sz w:val="20"/>
                <w:szCs w:val="20"/>
              </w:rPr>
              <w:t xml:space="preserve"> orë me sensorë (me helikopter) gjatë periudhës  01 Maj-31 Tetor 2026; dhe </w:t>
            </w:r>
          </w:p>
          <w:p w14:paraId="39778F29" w14:textId="77777777" w:rsidR="008E24C9" w:rsidRPr="00D61444" w:rsidRDefault="008E24C9" w:rsidP="00F63064">
            <w:pPr>
              <w:spacing w:after="0" w:line="240" w:lineRule="auto"/>
              <w:rPr>
                <w:rFonts w:cs="Times New Roman"/>
                <w:sz w:val="20"/>
                <w:szCs w:val="20"/>
              </w:rPr>
            </w:pPr>
            <w:r w:rsidRPr="00D61444">
              <w:rPr>
                <w:rFonts w:cs="Times New Roman"/>
                <w:b/>
                <w:sz w:val="20"/>
                <w:szCs w:val="20"/>
              </w:rPr>
              <w:t>25</w:t>
            </w:r>
            <w:r w:rsidRPr="00D61444">
              <w:rPr>
                <w:rFonts w:cs="Times New Roman"/>
                <w:sz w:val="20"/>
                <w:szCs w:val="20"/>
              </w:rPr>
              <w:t xml:space="preserve"> orë pa sensorë (me avion) “scrining” në tre afate kohore; në muajin Maj, Korrik dhe në fund të muajit Tetorit 2026. </w:t>
            </w:r>
          </w:p>
          <w:p w14:paraId="579B6A20" w14:textId="1296F9F9" w:rsidR="008E24C9" w:rsidRPr="00D61444" w:rsidRDefault="008E24C9" w:rsidP="00F63064">
            <w:pPr>
              <w:spacing w:after="0" w:line="240" w:lineRule="auto"/>
              <w:rPr>
                <w:rFonts w:cs="Times New Roman"/>
                <w:sz w:val="20"/>
                <w:szCs w:val="20"/>
              </w:rPr>
            </w:pPr>
            <w:r w:rsidRPr="00D61444">
              <w:rPr>
                <w:rFonts w:cs="Times New Roman"/>
                <w:sz w:val="20"/>
                <w:szCs w:val="20"/>
              </w:rPr>
              <w:t xml:space="preserve">Fluturimet për kryerjen e monitorimeve ajrore të territorit do të bëhen me helikopterin e </w:t>
            </w:r>
            <w:r w:rsidRPr="00D61444">
              <w:rPr>
                <w:rFonts w:eastAsia="Calibri" w:cs="Times New Roman"/>
                <w:bCs/>
                <w:noProof/>
                <w:sz w:val="20"/>
                <w:szCs w:val="20"/>
              </w:rPr>
              <w:t>Guardia di Finaza</w:t>
            </w:r>
            <w:r w:rsidRPr="00D61444">
              <w:rPr>
                <w:rFonts w:cs="Times New Roman"/>
                <w:sz w:val="20"/>
                <w:szCs w:val="20"/>
              </w:rPr>
              <w:t xml:space="preserve"> (si çdo vit), por edhe me avion, i pajisur me mjetet e teknologjisë së fundit.</w:t>
            </w:r>
            <w:r w:rsidR="00F63064" w:rsidRPr="00D61444">
              <w:rPr>
                <w:rFonts w:cs="Times New Roman"/>
                <w:sz w:val="20"/>
                <w:szCs w:val="20"/>
              </w:rPr>
              <w:t xml:space="preserve"> </w:t>
            </w:r>
            <w:r w:rsidRPr="00D61444">
              <w:rPr>
                <w:rFonts w:cs="Times New Roman"/>
                <w:sz w:val="20"/>
                <w:szCs w:val="20"/>
              </w:rPr>
              <w:t>Kryerja e fluturimeve/monitorimeve ajrore në të gjithë territorin e vendit.</w:t>
            </w:r>
          </w:p>
          <w:p w14:paraId="00432E36" w14:textId="77777777" w:rsidR="008E24C9" w:rsidRPr="00D61444" w:rsidRDefault="008E24C9" w:rsidP="008E24C9">
            <w:pPr>
              <w:pStyle w:val="Header"/>
              <w:ind w:right="90"/>
              <w:rPr>
                <w:rFonts w:cs="Times New Roman"/>
                <w:sz w:val="20"/>
                <w:szCs w:val="20"/>
              </w:rPr>
            </w:pPr>
            <w:r w:rsidRPr="00D61444">
              <w:rPr>
                <w:rFonts w:eastAsia="Calibri" w:cs="Times New Roman"/>
                <w:b/>
                <w:bCs/>
                <w:sz w:val="20"/>
                <w:szCs w:val="20"/>
              </w:rPr>
              <w:t xml:space="preserve">Kërkesa </w:t>
            </w:r>
            <w:r w:rsidRPr="00D61444">
              <w:rPr>
                <w:rFonts w:eastAsia="Calibri" w:cs="Times New Roman"/>
                <w:b/>
                <w:noProof/>
                <w:sz w:val="20"/>
                <w:szCs w:val="20"/>
              </w:rPr>
              <w:t>Guardia di Finaza</w:t>
            </w:r>
            <w:r w:rsidRPr="00D61444">
              <w:rPr>
                <w:rFonts w:eastAsia="Calibri" w:cs="Times New Roman"/>
                <w:b/>
                <w:bCs/>
                <w:sz w:val="20"/>
                <w:szCs w:val="20"/>
              </w:rPr>
              <w:t>, për kryerjen e monitorimeve ajrore</w:t>
            </w:r>
            <w:r w:rsidRPr="00D61444">
              <w:rPr>
                <w:rFonts w:eastAsia="Calibri" w:cs="Times New Roman"/>
                <w:sz w:val="20"/>
                <w:szCs w:val="20"/>
              </w:rPr>
              <w:t xml:space="preserve"> për identifikimin e parcelave të kultivuara me bimë narkotike, sipas kërkesave të ardhura nga DVP-të, e konkretisht në datat;</w:t>
            </w:r>
          </w:p>
          <w:p w14:paraId="3F447518" w14:textId="09BEE2C7" w:rsidR="008E24C9" w:rsidRPr="00D61444" w:rsidRDefault="008E24C9" w:rsidP="00F63064">
            <w:pPr>
              <w:spacing w:after="0" w:line="240" w:lineRule="auto"/>
              <w:rPr>
                <w:rFonts w:cs="Times New Roman"/>
                <w:bCs/>
                <w:sz w:val="20"/>
                <w:szCs w:val="20"/>
              </w:rPr>
            </w:pPr>
            <w:r w:rsidRPr="00D61444">
              <w:rPr>
                <w:rFonts w:cs="Times New Roman"/>
                <w:bCs/>
                <w:sz w:val="20"/>
                <w:szCs w:val="20"/>
              </w:rPr>
              <w:lastRenderedPageBreak/>
              <w:t xml:space="preserve">Më datë 10.06.2026, përgatitet kërkesë </w:t>
            </w:r>
            <w:r w:rsidRPr="00D61444">
              <w:rPr>
                <w:rFonts w:eastAsia="Calibri" w:cs="Times New Roman"/>
                <w:bCs/>
                <w:noProof/>
                <w:sz w:val="20"/>
                <w:szCs w:val="20"/>
              </w:rPr>
              <w:t>Guardia di Finaza</w:t>
            </w:r>
            <w:r w:rsidRPr="00D61444">
              <w:rPr>
                <w:rFonts w:cs="Times New Roman"/>
                <w:bCs/>
                <w:sz w:val="20"/>
                <w:szCs w:val="20"/>
              </w:rPr>
              <w:t>, për kryerjen e monitorimit ajror me helikopter, në zonat me risk të lartë në qarkun Shkodër.</w:t>
            </w:r>
            <w:r w:rsidR="00F63064" w:rsidRPr="00D61444">
              <w:rPr>
                <w:rFonts w:cs="Times New Roman"/>
                <w:bCs/>
                <w:sz w:val="20"/>
                <w:szCs w:val="20"/>
              </w:rPr>
              <w:t xml:space="preserve"> </w:t>
            </w:r>
            <w:r w:rsidRPr="00D61444">
              <w:rPr>
                <w:rFonts w:cs="Times New Roman"/>
                <w:bCs/>
                <w:sz w:val="20"/>
                <w:szCs w:val="20"/>
              </w:rPr>
              <w:t xml:space="preserve">Më datë 15.06.2026, përgatitet kërkesë </w:t>
            </w:r>
            <w:r w:rsidRPr="00D61444">
              <w:rPr>
                <w:rFonts w:eastAsia="Calibri" w:cs="Times New Roman"/>
                <w:bCs/>
                <w:noProof/>
                <w:sz w:val="20"/>
                <w:szCs w:val="20"/>
              </w:rPr>
              <w:t>Guardia di Finaza</w:t>
            </w:r>
            <w:r w:rsidRPr="00D61444">
              <w:rPr>
                <w:rFonts w:cs="Times New Roman"/>
                <w:bCs/>
                <w:sz w:val="20"/>
                <w:szCs w:val="20"/>
              </w:rPr>
              <w:t>, për kryerjen e monitorimit ajror me helikopter, në zonat me risk të lartë në qarkun Dibër.</w:t>
            </w:r>
            <w:r w:rsidR="00F63064" w:rsidRPr="00D61444">
              <w:rPr>
                <w:rFonts w:cs="Times New Roman"/>
                <w:bCs/>
                <w:sz w:val="20"/>
                <w:szCs w:val="20"/>
              </w:rPr>
              <w:t xml:space="preserve"> </w:t>
            </w:r>
            <w:r w:rsidRPr="00D61444">
              <w:rPr>
                <w:rFonts w:cs="Times New Roman"/>
                <w:bCs/>
                <w:sz w:val="20"/>
                <w:szCs w:val="20"/>
              </w:rPr>
              <w:t xml:space="preserve">Më datë 16.06.2026, përgatitet kërkesë </w:t>
            </w:r>
            <w:r w:rsidRPr="00D61444">
              <w:rPr>
                <w:rFonts w:eastAsia="Calibri" w:cs="Times New Roman"/>
                <w:bCs/>
                <w:noProof/>
                <w:sz w:val="20"/>
                <w:szCs w:val="20"/>
              </w:rPr>
              <w:t>Guardia di Finaza</w:t>
            </w:r>
            <w:r w:rsidRPr="00D61444">
              <w:rPr>
                <w:rFonts w:cs="Times New Roman"/>
                <w:bCs/>
                <w:sz w:val="20"/>
                <w:szCs w:val="20"/>
              </w:rPr>
              <w:t>, për kryerjen e monitorimit ajror me helikopter, në zonat me risk të lartë në qarkun Tiranë (Kruja).</w:t>
            </w:r>
            <w:r w:rsidR="00F63064" w:rsidRPr="00D61444">
              <w:rPr>
                <w:rFonts w:cs="Times New Roman"/>
                <w:bCs/>
                <w:sz w:val="20"/>
                <w:szCs w:val="20"/>
              </w:rPr>
              <w:t xml:space="preserve"> </w:t>
            </w:r>
            <w:r w:rsidRPr="00D61444">
              <w:rPr>
                <w:rFonts w:cs="Times New Roman"/>
                <w:bCs/>
                <w:sz w:val="20"/>
                <w:szCs w:val="20"/>
              </w:rPr>
              <w:t xml:space="preserve">Më datë 18.06.2026, përgatitet kërkesë </w:t>
            </w:r>
            <w:r w:rsidRPr="00D61444">
              <w:rPr>
                <w:rFonts w:eastAsia="Calibri" w:cs="Times New Roman"/>
                <w:bCs/>
                <w:noProof/>
                <w:sz w:val="20"/>
                <w:szCs w:val="20"/>
              </w:rPr>
              <w:t>Guardia di Finaza</w:t>
            </w:r>
            <w:r w:rsidRPr="00D61444">
              <w:rPr>
                <w:rFonts w:cs="Times New Roman"/>
                <w:bCs/>
                <w:sz w:val="20"/>
                <w:szCs w:val="20"/>
              </w:rPr>
              <w:t>, për kryerjen e monitorimit ajror me helikopter, në zonat me risk të lartë në qarkun Lezhë.</w:t>
            </w:r>
            <w:r w:rsidR="00F63064" w:rsidRPr="00D61444">
              <w:rPr>
                <w:rFonts w:cs="Times New Roman"/>
                <w:bCs/>
                <w:sz w:val="20"/>
                <w:szCs w:val="20"/>
              </w:rPr>
              <w:t xml:space="preserve"> </w:t>
            </w:r>
            <w:r w:rsidRPr="00D61444">
              <w:rPr>
                <w:rFonts w:cs="Times New Roman"/>
                <w:bCs/>
                <w:sz w:val="20"/>
                <w:szCs w:val="20"/>
              </w:rPr>
              <w:t xml:space="preserve">Më datë 23.06.2026, përgatitet kërkesë </w:t>
            </w:r>
            <w:r w:rsidRPr="00D61444">
              <w:rPr>
                <w:rFonts w:eastAsia="Calibri" w:cs="Times New Roman"/>
                <w:bCs/>
                <w:noProof/>
                <w:sz w:val="20"/>
                <w:szCs w:val="20"/>
              </w:rPr>
              <w:t>Guardia di Finaza</w:t>
            </w:r>
            <w:r w:rsidRPr="00D61444">
              <w:rPr>
                <w:rFonts w:cs="Times New Roman"/>
                <w:bCs/>
                <w:sz w:val="20"/>
                <w:szCs w:val="20"/>
              </w:rPr>
              <w:t>, për kryerjen e monitorimit ajror me helikopter, në zonat me risk të lartë në qarkun Vlorë.</w:t>
            </w:r>
            <w:r w:rsidR="00F63064" w:rsidRPr="00D61444">
              <w:rPr>
                <w:rFonts w:cs="Times New Roman"/>
                <w:bCs/>
                <w:sz w:val="20"/>
                <w:szCs w:val="20"/>
              </w:rPr>
              <w:t xml:space="preserve"> </w:t>
            </w:r>
            <w:r w:rsidRPr="00D61444">
              <w:rPr>
                <w:rFonts w:cs="Times New Roman"/>
                <w:bCs/>
                <w:sz w:val="20"/>
                <w:szCs w:val="20"/>
              </w:rPr>
              <w:t xml:space="preserve">Më datë 26.06.2026, përgatitet kërkesë </w:t>
            </w:r>
            <w:r w:rsidRPr="00D61444">
              <w:rPr>
                <w:rFonts w:eastAsia="Calibri" w:cs="Times New Roman"/>
                <w:bCs/>
                <w:noProof/>
                <w:sz w:val="20"/>
                <w:szCs w:val="20"/>
              </w:rPr>
              <w:t>Guardia di Finaza</w:t>
            </w:r>
            <w:r w:rsidRPr="00D61444">
              <w:rPr>
                <w:rFonts w:cs="Times New Roman"/>
                <w:bCs/>
                <w:sz w:val="20"/>
                <w:szCs w:val="20"/>
              </w:rPr>
              <w:t>, për kryerjen e monitorimit ajror me helikopter, në zonat me risk të lartë në qarkun Elbasan (Librazhd dhe Gramsh).</w:t>
            </w:r>
          </w:p>
          <w:p w14:paraId="404CF61B" w14:textId="77777777" w:rsidR="008E24C9" w:rsidRPr="00D61444" w:rsidRDefault="008E24C9" w:rsidP="008E24C9">
            <w:pPr>
              <w:spacing w:after="0" w:line="240" w:lineRule="auto"/>
              <w:rPr>
                <w:rFonts w:cs="Times New Roman"/>
                <w:b/>
                <w:bCs/>
                <w:sz w:val="20"/>
                <w:szCs w:val="20"/>
              </w:rPr>
            </w:pPr>
            <w:r w:rsidRPr="00D61444">
              <w:rPr>
                <w:rFonts w:cs="Times New Roman"/>
                <w:b/>
                <w:bCs/>
                <w:sz w:val="20"/>
                <w:szCs w:val="20"/>
              </w:rPr>
              <w:t xml:space="preserve">Janë marrë, ndjekur e kthyer përgjigje Zyrës Ndërlidhëse të Misionit Interforce dhe </w:t>
            </w:r>
            <w:r w:rsidRPr="00D61444">
              <w:rPr>
                <w:rFonts w:eastAsia="Calibri" w:cs="Times New Roman"/>
                <w:b/>
                <w:bCs/>
                <w:noProof/>
                <w:sz w:val="20"/>
                <w:szCs w:val="20"/>
              </w:rPr>
              <w:t>Guardia di Finaza</w:t>
            </w:r>
            <w:r w:rsidRPr="00D61444">
              <w:rPr>
                <w:rFonts w:cs="Times New Roman"/>
                <w:b/>
                <w:bCs/>
                <w:sz w:val="20"/>
                <w:szCs w:val="20"/>
              </w:rPr>
              <w:t xml:space="preserve">, për Raportet e Monitorimit ajror, e konkretisht, për </w:t>
            </w:r>
            <w:r w:rsidRPr="00D61444">
              <w:rPr>
                <w:rFonts w:cs="Times New Roman"/>
                <w:b/>
                <w:noProof/>
                <w:sz w:val="20"/>
                <w:szCs w:val="20"/>
              </w:rPr>
              <w:t xml:space="preserve">Raportet e Monitorimit </w:t>
            </w:r>
            <w:r w:rsidRPr="00D61444">
              <w:rPr>
                <w:rFonts w:eastAsia="Calibri" w:cs="Times New Roman"/>
                <w:b/>
                <w:noProof/>
                <w:sz w:val="20"/>
                <w:szCs w:val="20"/>
              </w:rPr>
              <w:t>Guardia di Finaza</w:t>
            </w:r>
            <w:r w:rsidRPr="00D61444">
              <w:rPr>
                <w:rFonts w:cs="Times New Roman"/>
                <w:b/>
                <w:noProof/>
                <w:sz w:val="20"/>
                <w:szCs w:val="20"/>
              </w:rPr>
              <w:t>, nga 01.05.2026 deri më datë 30.06.2026:</w:t>
            </w:r>
          </w:p>
          <w:p w14:paraId="4A1B6B6F" w14:textId="1B1A49A1" w:rsidR="008E24C9" w:rsidRPr="00D61444" w:rsidRDefault="008E24C9" w:rsidP="008E24C9">
            <w:pPr>
              <w:spacing w:after="0" w:line="240" w:lineRule="auto"/>
              <w:rPr>
                <w:rFonts w:cs="Times New Roman"/>
                <w:bCs/>
                <w:sz w:val="20"/>
                <w:szCs w:val="20"/>
              </w:rPr>
            </w:pPr>
            <w:r w:rsidRPr="00D61444">
              <w:rPr>
                <w:rFonts w:cs="Times New Roman"/>
                <w:bCs/>
                <w:sz w:val="20"/>
                <w:szCs w:val="20"/>
              </w:rPr>
              <w:t xml:space="preserve">Janë administruar </w:t>
            </w:r>
            <w:r w:rsidRPr="00D61444">
              <w:rPr>
                <w:rFonts w:cs="Times New Roman"/>
                <w:b/>
                <w:sz w:val="20"/>
                <w:szCs w:val="20"/>
              </w:rPr>
              <w:t>18</w:t>
            </w:r>
            <w:r w:rsidRPr="00D61444">
              <w:rPr>
                <w:rFonts w:cs="Times New Roman"/>
                <w:bCs/>
                <w:sz w:val="20"/>
                <w:szCs w:val="20"/>
              </w:rPr>
              <w:t xml:space="preserve"> raporte monitorimi, nga të cilat </w:t>
            </w:r>
            <w:r w:rsidRPr="00D61444">
              <w:rPr>
                <w:rFonts w:cs="Times New Roman"/>
                <w:b/>
                <w:sz w:val="20"/>
                <w:szCs w:val="20"/>
              </w:rPr>
              <w:t>6</w:t>
            </w:r>
            <w:r w:rsidRPr="00D61444">
              <w:rPr>
                <w:rFonts w:cs="Times New Roman"/>
                <w:bCs/>
                <w:sz w:val="20"/>
                <w:szCs w:val="20"/>
              </w:rPr>
              <w:t xml:space="preserve"> raporte janë pa koordinata dhe </w:t>
            </w:r>
            <w:r w:rsidRPr="00D61444">
              <w:rPr>
                <w:rFonts w:cs="Times New Roman"/>
                <w:b/>
                <w:sz w:val="20"/>
                <w:szCs w:val="20"/>
              </w:rPr>
              <w:t>12</w:t>
            </w:r>
            <w:r w:rsidRPr="00D61444">
              <w:rPr>
                <w:rFonts w:cs="Times New Roman"/>
                <w:bCs/>
                <w:sz w:val="20"/>
                <w:szCs w:val="20"/>
              </w:rPr>
              <w:t xml:space="preserve"> raporte janë me bimë të dyshuara narkotike me </w:t>
            </w:r>
            <w:r w:rsidRPr="00D61444">
              <w:rPr>
                <w:rFonts w:cs="Times New Roman"/>
                <w:b/>
                <w:sz w:val="20"/>
                <w:szCs w:val="20"/>
              </w:rPr>
              <w:t>622</w:t>
            </w:r>
            <w:r w:rsidRPr="00D61444">
              <w:rPr>
                <w:rFonts w:cs="Times New Roman"/>
                <w:bCs/>
                <w:sz w:val="20"/>
                <w:szCs w:val="20"/>
              </w:rPr>
              <w:t xml:space="preserve"> koordinata gjithsej të dyshuara me bimë narkotike, të cilat i janë dërguar DVP-ve për verifikim në terren. Sipërfaqja e skanuar/monitoruar nga helikopteri i </w:t>
            </w:r>
            <w:r w:rsidRPr="00D61444">
              <w:rPr>
                <w:rFonts w:eastAsia="Calibri" w:cs="Times New Roman"/>
                <w:bCs/>
                <w:noProof/>
                <w:sz w:val="20"/>
                <w:szCs w:val="20"/>
              </w:rPr>
              <w:t>Guardia di Finaza</w:t>
            </w:r>
            <w:r w:rsidRPr="00D61444">
              <w:rPr>
                <w:rFonts w:cs="Times New Roman"/>
                <w:bCs/>
                <w:sz w:val="20"/>
                <w:szCs w:val="20"/>
              </w:rPr>
              <w:t xml:space="preserve"> është </w:t>
            </w:r>
            <w:r w:rsidRPr="00D61444">
              <w:rPr>
                <w:rFonts w:cs="Times New Roman"/>
                <w:b/>
                <w:sz w:val="20"/>
                <w:szCs w:val="20"/>
              </w:rPr>
              <w:t>3.279 km2</w:t>
            </w:r>
            <w:r w:rsidRPr="00D61444">
              <w:rPr>
                <w:rFonts w:cs="Times New Roman"/>
                <w:bCs/>
                <w:sz w:val="20"/>
                <w:szCs w:val="20"/>
              </w:rPr>
              <w:t xml:space="preserve"> dhe bimë të dyshuara si narkotike janë </w:t>
            </w:r>
            <w:r w:rsidRPr="00D61444">
              <w:rPr>
                <w:rFonts w:cs="Times New Roman"/>
                <w:b/>
                <w:sz w:val="20"/>
                <w:szCs w:val="20"/>
              </w:rPr>
              <w:t>134.110</w:t>
            </w:r>
            <w:r w:rsidRPr="00D61444">
              <w:rPr>
                <w:rFonts w:cs="Times New Roman"/>
                <w:bCs/>
                <w:sz w:val="20"/>
                <w:szCs w:val="20"/>
              </w:rPr>
              <w:t xml:space="preserve"> bimë. </w:t>
            </w:r>
          </w:p>
          <w:p w14:paraId="5A5000CE" w14:textId="359AE366" w:rsidR="008E24C9" w:rsidRPr="00D61444" w:rsidRDefault="008E24C9" w:rsidP="008E24C9">
            <w:pPr>
              <w:spacing w:after="0" w:line="240" w:lineRule="auto"/>
              <w:rPr>
                <w:rFonts w:cs="Times New Roman"/>
                <w:bCs/>
                <w:sz w:val="20"/>
                <w:szCs w:val="20"/>
              </w:rPr>
            </w:pPr>
            <w:r w:rsidRPr="00D61444">
              <w:rPr>
                <w:rFonts w:cs="Times New Roman"/>
                <w:b/>
                <w:sz w:val="20"/>
                <w:szCs w:val="20"/>
              </w:rPr>
              <w:t>Nga verifikimet e kryera, rezulton se nga 622 koordinata:</w:t>
            </w:r>
            <w:r w:rsidR="00F63064" w:rsidRPr="00D61444">
              <w:rPr>
                <w:rFonts w:cs="Times New Roman"/>
                <w:bCs/>
                <w:sz w:val="20"/>
                <w:szCs w:val="20"/>
              </w:rPr>
              <w:t xml:space="preserve"> </w:t>
            </w:r>
            <w:r w:rsidRPr="00D61444">
              <w:rPr>
                <w:rFonts w:cs="Times New Roman"/>
                <w:b/>
                <w:sz w:val="20"/>
                <w:szCs w:val="20"/>
              </w:rPr>
              <w:t>532</w:t>
            </w:r>
            <w:r w:rsidRPr="00D61444">
              <w:rPr>
                <w:rFonts w:cs="Times New Roman"/>
                <w:bCs/>
                <w:sz w:val="20"/>
                <w:szCs w:val="20"/>
              </w:rPr>
              <w:t xml:space="preserve"> koordinata janë në proces verifikimi;</w:t>
            </w:r>
            <w:r w:rsidR="00F63064" w:rsidRPr="00D61444">
              <w:rPr>
                <w:rFonts w:cs="Times New Roman"/>
                <w:bCs/>
                <w:sz w:val="20"/>
                <w:szCs w:val="20"/>
              </w:rPr>
              <w:t xml:space="preserve"> </w:t>
            </w:r>
            <w:r w:rsidRPr="00D61444">
              <w:rPr>
                <w:rFonts w:cs="Times New Roman"/>
                <w:b/>
                <w:sz w:val="20"/>
                <w:szCs w:val="20"/>
              </w:rPr>
              <w:t>90</w:t>
            </w:r>
            <w:r w:rsidRPr="00D61444">
              <w:rPr>
                <w:rFonts w:cs="Times New Roman"/>
                <w:bCs/>
                <w:sz w:val="20"/>
                <w:szCs w:val="20"/>
              </w:rPr>
              <w:t xml:space="preserve"> koordinata janë verifikuar;</w:t>
            </w:r>
            <w:r w:rsidR="00F63064" w:rsidRPr="00D61444">
              <w:rPr>
                <w:rFonts w:cs="Times New Roman"/>
                <w:bCs/>
                <w:sz w:val="20"/>
                <w:szCs w:val="20"/>
              </w:rPr>
              <w:t xml:space="preserve"> </w:t>
            </w:r>
            <w:r w:rsidRPr="00D61444">
              <w:rPr>
                <w:rFonts w:cs="Times New Roman"/>
                <w:b/>
                <w:sz w:val="20"/>
                <w:szCs w:val="20"/>
              </w:rPr>
              <w:t>24</w:t>
            </w:r>
            <w:r w:rsidRPr="00D61444">
              <w:rPr>
                <w:rFonts w:cs="Times New Roman"/>
                <w:bCs/>
                <w:sz w:val="20"/>
                <w:szCs w:val="20"/>
              </w:rPr>
              <w:t xml:space="preserve"> koordinata janë me bimë narkotike;</w:t>
            </w:r>
            <w:r w:rsidR="00F63064" w:rsidRPr="00D61444">
              <w:rPr>
                <w:rFonts w:cs="Times New Roman"/>
                <w:bCs/>
                <w:sz w:val="20"/>
                <w:szCs w:val="20"/>
              </w:rPr>
              <w:t xml:space="preserve"> </w:t>
            </w:r>
            <w:r w:rsidRPr="00D61444">
              <w:rPr>
                <w:rFonts w:cs="Times New Roman"/>
                <w:b/>
                <w:sz w:val="20"/>
                <w:szCs w:val="20"/>
              </w:rPr>
              <w:t>65</w:t>
            </w:r>
            <w:r w:rsidRPr="00D61444">
              <w:rPr>
                <w:rFonts w:cs="Times New Roman"/>
                <w:bCs/>
                <w:sz w:val="20"/>
                <w:szCs w:val="20"/>
              </w:rPr>
              <w:t xml:space="preserve"> koordinata janë pa bimë narkotike;</w:t>
            </w:r>
            <w:r w:rsidR="00F63064" w:rsidRPr="00D61444">
              <w:rPr>
                <w:rFonts w:cs="Times New Roman"/>
                <w:bCs/>
                <w:sz w:val="20"/>
                <w:szCs w:val="20"/>
              </w:rPr>
              <w:t xml:space="preserve"> </w:t>
            </w:r>
            <w:r w:rsidRPr="00D61444">
              <w:rPr>
                <w:rFonts w:cs="Times New Roman"/>
                <w:b/>
                <w:sz w:val="20"/>
                <w:szCs w:val="20"/>
              </w:rPr>
              <w:t>9.936</w:t>
            </w:r>
            <w:r w:rsidRPr="00D61444">
              <w:rPr>
                <w:rFonts w:cs="Times New Roman"/>
                <w:bCs/>
                <w:sz w:val="20"/>
                <w:szCs w:val="20"/>
              </w:rPr>
              <w:t xml:space="preserve"> bimë narkotike të asgjësuara;</w:t>
            </w:r>
            <w:r w:rsidR="00F63064" w:rsidRPr="00D61444">
              <w:rPr>
                <w:rFonts w:cs="Times New Roman"/>
                <w:bCs/>
                <w:sz w:val="20"/>
                <w:szCs w:val="20"/>
              </w:rPr>
              <w:t xml:space="preserve"> </w:t>
            </w:r>
            <w:r w:rsidRPr="00D61444">
              <w:rPr>
                <w:rFonts w:cs="Times New Roman"/>
                <w:b/>
                <w:sz w:val="20"/>
                <w:szCs w:val="20"/>
              </w:rPr>
              <w:t>1</w:t>
            </w:r>
            <w:r w:rsidRPr="00D61444">
              <w:rPr>
                <w:rFonts w:cs="Times New Roman"/>
                <w:bCs/>
                <w:sz w:val="20"/>
                <w:szCs w:val="20"/>
              </w:rPr>
              <w:t xml:space="preserve"> koordinatë ndiqet me metoda speciale të hetimit;</w:t>
            </w:r>
            <w:r w:rsidR="00F63064" w:rsidRPr="00D61444">
              <w:rPr>
                <w:rFonts w:cs="Times New Roman"/>
                <w:bCs/>
                <w:sz w:val="20"/>
                <w:szCs w:val="20"/>
              </w:rPr>
              <w:t xml:space="preserve"> </w:t>
            </w:r>
            <w:r w:rsidRPr="00D61444">
              <w:rPr>
                <w:rFonts w:cs="Times New Roman"/>
                <w:b/>
                <w:sz w:val="20"/>
                <w:szCs w:val="20"/>
              </w:rPr>
              <w:t>8</w:t>
            </w:r>
            <w:r w:rsidRPr="00D61444">
              <w:rPr>
                <w:rFonts w:cs="Times New Roman"/>
                <w:bCs/>
                <w:sz w:val="20"/>
                <w:szCs w:val="20"/>
              </w:rPr>
              <w:t xml:space="preserve"> raporte kthyer përgjigje </w:t>
            </w:r>
            <w:r w:rsidRPr="00D61444">
              <w:rPr>
                <w:rFonts w:eastAsia="Calibri" w:cs="Times New Roman"/>
                <w:bCs/>
                <w:noProof/>
                <w:sz w:val="20"/>
                <w:szCs w:val="20"/>
              </w:rPr>
              <w:t>Guardia di Finaza</w:t>
            </w:r>
            <w:r w:rsidRPr="00D61444">
              <w:rPr>
                <w:rFonts w:cs="Times New Roman"/>
                <w:bCs/>
                <w:sz w:val="20"/>
                <w:szCs w:val="20"/>
              </w:rPr>
              <w:t xml:space="preserve">, </w:t>
            </w:r>
            <w:r w:rsidRPr="00D61444">
              <w:rPr>
                <w:rFonts w:cs="Times New Roman"/>
                <w:b/>
                <w:sz w:val="20"/>
                <w:szCs w:val="20"/>
              </w:rPr>
              <w:t>5</w:t>
            </w:r>
            <w:r w:rsidRPr="00D61444">
              <w:rPr>
                <w:rFonts w:cs="Times New Roman"/>
                <w:bCs/>
                <w:sz w:val="20"/>
                <w:szCs w:val="20"/>
              </w:rPr>
              <w:t xml:space="preserve"> raporte në proces verifikimi. </w:t>
            </w:r>
          </w:p>
          <w:p w14:paraId="7378905E" w14:textId="6C53B2A2" w:rsidR="008E24C9" w:rsidRPr="00D61444" w:rsidRDefault="008E24C9" w:rsidP="008E24C9">
            <w:pPr>
              <w:spacing w:after="0" w:line="240" w:lineRule="auto"/>
              <w:contextualSpacing/>
              <w:rPr>
                <w:rFonts w:cs="Times New Roman"/>
                <w:b/>
                <w:noProof/>
                <w:sz w:val="20"/>
                <w:szCs w:val="20"/>
              </w:rPr>
            </w:pPr>
            <w:r w:rsidRPr="00D61444">
              <w:rPr>
                <w:rFonts w:cs="Times New Roman"/>
                <w:b/>
                <w:noProof/>
                <w:sz w:val="20"/>
                <w:szCs w:val="20"/>
              </w:rPr>
              <w:t xml:space="preserve">Raportet e Monitorimit </w:t>
            </w:r>
            <w:r w:rsidRPr="00D61444">
              <w:rPr>
                <w:rFonts w:eastAsia="Calibri" w:cs="Times New Roman"/>
                <w:b/>
                <w:noProof/>
                <w:sz w:val="20"/>
                <w:szCs w:val="20"/>
              </w:rPr>
              <w:t>Guardia di Finaza</w:t>
            </w:r>
            <w:r w:rsidRPr="00D61444">
              <w:rPr>
                <w:rFonts w:cs="Times New Roman"/>
                <w:b/>
                <w:noProof/>
                <w:sz w:val="20"/>
                <w:szCs w:val="20"/>
              </w:rPr>
              <w:t>, nga 01.05.2025 deri më datë 01.07.2025:</w:t>
            </w:r>
            <w:r w:rsidR="00F63064" w:rsidRPr="00D61444">
              <w:rPr>
                <w:rFonts w:cs="Times New Roman"/>
                <w:b/>
                <w:noProof/>
                <w:sz w:val="20"/>
                <w:szCs w:val="20"/>
              </w:rPr>
              <w:t xml:space="preserve"> </w:t>
            </w:r>
            <w:r w:rsidRPr="00D61444">
              <w:rPr>
                <w:rFonts w:cs="Times New Roman"/>
                <w:bCs/>
                <w:noProof/>
                <w:sz w:val="20"/>
                <w:szCs w:val="20"/>
              </w:rPr>
              <w:t xml:space="preserve">Janë kryer </w:t>
            </w:r>
            <w:r w:rsidRPr="00D61444">
              <w:rPr>
                <w:rFonts w:cs="Times New Roman"/>
                <w:b/>
                <w:noProof/>
                <w:sz w:val="20"/>
                <w:szCs w:val="20"/>
              </w:rPr>
              <w:t>18</w:t>
            </w:r>
            <w:r w:rsidRPr="00D61444">
              <w:rPr>
                <w:rFonts w:cs="Times New Roman"/>
                <w:bCs/>
                <w:noProof/>
                <w:sz w:val="20"/>
                <w:szCs w:val="20"/>
              </w:rPr>
              <w:t xml:space="preserve"> misione fluturimi, skanuar një sipërfaqe </w:t>
            </w:r>
            <w:r w:rsidRPr="00D61444">
              <w:rPr>
                <w:rFonts w:cs="Times New Roman"/>
                <w:b/>
                <w:noProof/>
                <w:sz w:val="20"/>
                <w:szCs w:val="20"/>
              </w:rPr>
              <w:t xml:space="preserve">3.107 </w:t>
            </w:r>
            <w:r w:rsidRPr="00D61444">
              <w:rPr>
                <w:rFonts w:cs="Times New Roman"/>
                <w:bCs/>
                <w:noProof/>
                <w:sz w:val="20"/>
                <w:szCs w:val="20"/>
              </w:rPr>
              <w:t xml:space="preserve">km², siguruar </w:t>
            </w:r>
            <w:r w:rsidRPr="00D61444">
              <w:rPr>
                <w:rFonts w:cs="Times New Roman"/>
                <w:b/>
                <w:noProof/>
                <w:sz w:val="20"/>
                <w:szCs w:val="20"/>
              </w:rPr>
              <w:t>18</w:t>
            </w:r>
            <w:r w:rsidRPr="00D61444">
              <w:rPr>
                <w:rFonts w:cs="Times New Roman"/>
                <w:bCs/>
                <w:noProof/>
                <w:sz w:val="20"/>
                <w:szCs w:val="20"/>
              </w:rPr>
              <w:t xml:space="preserve"> Raporte dhe </w:t>
            </w:r>
            <w:r w:rsidRPr="00D61444">
              <w:rPr>
                <w:rFonts w:cs="Times New Roman"/>
                <w:b/>
                <w:noProof/>
                <w:sz w:val="20"/>
                <w:szCs w:val="20"/>
              </w:rPr>
              <w:t>2</w:t>
            </w:r>
            <w:r w:rsidRPr="00D61444">
              <w:rPr>
                <w:rFonts w:cs="Times New Roman"/>
                <w:bCs/>
                <w:noProof/>
                <w:sz w:val="20"/>
                <w:szCs w:val="20"/>
              </w:rPr>
              <w:t xml:space="preserve"> sinjalizues.</w:t>
            </w:r>
          </w:p>
          <w:p w14:paraId="52B4F26F" w14:textId="45044FAD" w:rsidR="008E24C9" w:rsidRPr="00D61444" w:rsidRDefault="008E24C9" w:rsidP="00F63064">
            <w:pPr>
              <w:spacing w:after="0" w:line="240" w:lineRule="auto"/>
              <w:rPr>
                <w:rFonts w:cs="Times New Roman"/>
                <w:b/>
                <w:bCs/>
                <w:noProof/>
                <w:sz w:val="20"/>
                <w:szCs w:val="20"/>
              </w:rPr>
            </w:pPr>
            <w:r w:rsidRPr="00D61444">
              <w:rPr>
                <w:rFonts w:cs="Times New Roman"/>
                <w:b/>
                <w:bCs/>
                <w:noProof/>
                <w:sz w:val="20"/>
                <w:szCs w:val="20"/>
              </w:rPr>
              <w:t>Nga 18 raporte monitorimi dhe 2 raporte sinjalizues, kemi:</w:t>
            </w:r>
            <w:r w:rsidR="00F63064" w:rsidRPr="00D61444">
              <w:rPr>
                <w:rFonts w:cs="Times New Roman"/>
                <w:b/>
                <w:bCs/>
                <w:noProof/>
                <w:sz w:val="20"/>
                <w:szCs w:val="20"/>
              </w:rPr>
              <w:t xml:space="preserve"> </w:t>
            </w:r>
            <w:r w:rsidRPr="00D61444">
              <w:rPr>
                <w:rFonts w:cs="Times New Roman"/>
                <w:b/>
                <w:noProof/>
                <w:sz w:val="20"/>
                <w:szCs w:val="20"/>
              </w:rPr>
              <w:t>3</w:t>
            </w:r>
            <w:r w:rsidRPr="00D61444">
              <w:rPr>
                <w:rFonts w:cs="Times New Roman"/>
                <w:noProof/>
                <w:sz w:val="20"/>
                <w:szCs w:val="20"/>
              </w:rPr>
              <w:t xml:space="preserve"> raporte janë pa koordinata, </w:t>
            </w:r>
            <w:r w:rsidRPr="00D61444">
              <w:rPr>
                <w:rFonts w:cs="Times New Roman"/>
                <w:b/>
                <w:noProof/>
                <w:sz w:val="20"/>
                <w:szCs w:val="20"/>
              </w:rPr>
              <w:t>15</w:t>
            </w:r>
            <w:r w:rsidRPr="00D61444">
              <w:rPr>
                <w:rFonts w:cs="Times New Roman"/>
                <w:noProof/>
                <w:sz w:val="20"/>
                <w:szCs w:val="20"/>
              </w:rPr>
              <w:t xml:space="preserve"> raporte janë me koordinata,</w:t>
            </w:r>
            <w:r w:rsidR="00F63064" w:rsidRPr="00D61444">
              <w:rPr>
                <w:rFonts w:cs="Times New Roman"/>
                <w:b/>
                <w:bCs/>
                <w:noProof/>
                <w:sz w:val="20"/>
                <w:szCs w:val="20"/>
              </w:rPr>
              <w:t xml:space="preserve"> </w:t>
            </w:r>
            <w:r w:rsidRPr="00D61444">
              <w:rPr>
                <w:rFonts w:cs="Times New Roman"/>
                <w:b/>
                <w:noProof/>
                <w:sz w:val="20"/>
                <w:szCs w:val="20"/>
              </w:rPr>
              <w:t>12</w:t>
            </w:r>
            <w:r w:rsidRPr="00D61444">
              <w:rPr>
                <w:rFonts w:cs="Times New Roman"/>
                <w:noProof/>
                <w:sz w:val="20"/>
                <w:szCs w:val="20"/>
              </w:rPr>
              <w:t xml:space="preserve"> raporte dhe </w:t>
            </w:r>
            <w:r w:rsidRPr="00D61444">
              <w:rPr>
                <w:rFonts w:cs="Times New Roman"/>
                <w:b/>
                <w:noProof/>
                <w:sz w:val="20"/>
                <w:szCs w:val="20"/>
              </w:rPr>
              <w:t>2</w:t>
            </w:r>
            <w:r w:rsidRPr="00D61444">
              <w:rPr>
                <w:rFonts w:cs="Times New Roman"/>
                <w:bCs/>
                <w:noProof/>
                <w:sz w:val="20"/>
                <w:szCs w:val="20"/>
              </w:rPr>
              <w:t xml:space="preserve"> raporte sinjalizues</w:t>
            </w:r>
            <w:r w:rsidRPr="00D61444">
              <w:rPr>
                <w:rFonts w:cs="Times New Roman"/>
                <w:noProof/>
                <w:sz w:val="20"/>
                <w:szCs w:val="20"/>
              </w:rPr>
              <w:t>, është kthyer përgjigje përfundimtare GDF-së, ndërsa</w:t>
            </w:r>
            <w:r w:rsidR="00F63064" w:rsidRPr="00D61444">
              <w:rPr>
                <w:rFonts w:cs="Times New Roman"/>
                <w:b/>
                <w:bCs/>
                <w:noProof/>
                <w:sz w:val="20"/>
                <w:szCs w:val="20"/>
              </w:rPr>
              <w:t xml:space="preserve"> </w:t>
            </w:r>
            <w:r w:rsidRPr="00D61444">
              <w:rPr>
                <w:rFonts w:cs="Times New Roman"/>
                <w:b/>
                <w:noProof/>
                <w:sz w:val="20"/>
                <w:szCs w:val="20"/>
              </w:rPr>
              <w:t>3</w:t>
            </w:r>
            <w:r w:rsidRPr="00D61444">
              <w:rPr>
                <w:rFonts w:cs="Times New Roman"/>
                <w:noProof/>
                <w:sz w:val="20"/>
                <w:szCs w:val="20"/>
              </w:rPr>
              <w:t xml:space="preserve"> raporte janë në ndjekje/proces verifikimi nga DVP-të. </w:t>
            </w:r>
          </w:p>
          <w:p w14:paraId="7BD90A0E" w14:textId="5122B703" w:rsidR="008E24C9" w:rsidRPr="00D61444" w:rsidRDefault="008E24C9" w:rsidP="00F63064">
            <w:pPr>
              <w:spacing w:after="0" w:line="240" w:lineRule="auto"/>
              <w:rPr>
                <w:rFonts w:cs="Times New Roman"/>
                <w:b/>
                <w:bCs/>
                <w:noProof/>
                <w:sz w:val="20"/>
                <w:szCs w:val="20"/>
              </w:rPr>
            </w:pPr>
            <w:r w:rsidRPr="00D61444">
              <w:rPr>
                <w:rFonts w:cs="Times New Roman"/>
                <w:b/>
                <w:bCs/>
                <w:noProof/>
                <w:sz w:val="20"/>
                <w:szCs w:val="20"/>
              </w:rPr>
              <w:t>Nga 15 raportet e monitorimit ajror, janë siguruar gjithsej:</w:t>
            </w:r>
            <w:r w:rsidR="00F63064" w:rsidRPr="00D61444">
              <w:rPr>
                <w:rFonts w:cs="Times New Roman"/>
                <w:b/>
                <w:bCs/>
                <w:noProof/>
                <w:sz w:val="20"/>
                <w:szCs w:val="20"/>
              </w:rPr>
              <w:t xml:space="preserve"> </w:t>
            </w:r>
            <w:r w:rsidRPr="00D61444">
              <w:rPr>
                <w:rFonts w:cs="Times New Roman"/>
                <w:b/>
                <w:noProof/>
                <w:sz w:val="20"/>
                <w:szCs w:val="20"/>
              </w:rPr>
              <w:t xml:space="preserve">492 </w:t>
            </w:r>
            <w:r w:rsidRPr="00D61444">
              <w:rPr>
                <w:rFonts w:cs="Times New Roman"/>
                <w:noProof/>
                <w:sz w:val="20"/>
                <w:szCs w:val="20"/>
              </w:rPr>
              <w:t xml:space="preserve">koordinata, nga të cilat:  </w:t>
            </w:r>
            <w:r w:rsidRPr="00D61444">
              <w:rPr>
                <w:rFonts w:cs="Times New Roman"/>
                <w:b/>
                <w:noProof/>
                <w:sz w:val="20"/>
                <w:szCs w:val="20"/>
              </w:rPr>
              <w:t xml:space="preserve">214 </w:t>
            </w:r>
            <w:r w:rsidRPr="00D61444">
              <w:rPr>
                <w:rFonts w:cs="Times New Roman"/>
                <w:noProof/>
                <w:sz w:val="20"/>
                <w:szCs w:val="20"/>
              </w:rPr>
              <w:t xml:space="preserve">koordinata janë verifikuar në terren nga DVP-të; </w:t>
            </w:r>
            <w:r w:rsidRPr="00D61444">
              <w:rPr>
                <w:rFonts w:cs="Times New Roman"/>
                <w:b/>
                <w:noProof/>
                <w:sz w:val="20"/>
                <w:szCs w:val="20"/>
              </w:rPr>
              <w:t>277</w:t>
            </w:r>
            <w:r w:rsidRPr="00D61444">
              <w:rPr>
                <w:rFonts w:cs="Times New Roman"/>
                <w:noProof/>
                <w:sz w:val="20"/>
                <w:szCs w:val="20"/>
              </w:rPr>
              <w:t xml:space="preserve"> koordinata janë në proces verifikimi nga DVP-të; </w:t>
            </w:r>
            <w:r w:rsidRPr="00D61444">
              <w:rPr>
                <w:rFonts w:cs="Times New Roman"/>
                <w:b/>
                <w:noProof/>
                <w:sz w:val="20"/>
                <w:szCs w:val="20"/>
              </w:rPr>
              <w:t>1</w:t>
            </w:r>
            <w:r w:rsidRPr="00D61444">
              <w:rPr>
                <w:rFonts w:cs="Times New Roman"/>
                <w:noProof/>
                <w:sz w:val="20"/>
                <w:szCs w:val="20"/>
              </w:rPr>
              <w:t xml:space="preserve"> koordinata janë të verifikuara por pa kryer, për shkak të terrenit të veshtirë; dhe</w:t>
            </w:r>
          </w:p>
          <w:p w14:paraId="2CDD63C2" w14:textId="54C1DB46" w:rsidR="008E24C9" w:rsidRPr="00D61444" w:rsidRDefault="008E24C9" w:rsidP="00F63064">
            <w:pPr>
              <w:spacing w:after="0" w:line="240" w:lineRule="auto"/>
              <w:rPr>
                <w:rFonts w:cs="Times New Roman"/>
                <w:noProof/>
                <w:sz w:val="20"/>
                <w:szCs w:val="20"/>
              </w:rPr>
            </w:pPr>
            <w:r w:rsidRPr="00D61444">
              <w:rPr>
                <w:rFonts w:cs="Times New Roman"/>
                <w:noProof/>
                <w:sz w:val="20"/>
                <w:szCs w:val="20"/>
              </w:rPr>
              <w:t xml:space="preserve">Nga </w:t>
            </w:r>
            <w:r w:rsidRPr="00D61444">
              <w:rPr>
                <w:rFonts w:cs="Times New Roman"/>
                <w:b/>
                <w:noProof/>
                <w:sz w:val="20"/>
                <w:szCs w:val="20"/>
              </w:rPr>
              <w:t xml:space="preserve">214 </w:t>
            </w:r>
            <w:r w:rsidRPr="00D61444">
              <w:rPr>
                <w:rFonts w:cs="Times New Roman"/>
                <w:noProof/>
                <w:sz w:val="20"/>
                <w:szCs w:val="20"/>
              </w:rPr>
              <w:t>koordinata të verifikuara në terren nga DVP-të, në:</w:t>
            </w:r>
            <w:r w:rsidR="00F63064" w:rsidRPr="00D61444">
              <w:rPr>
                <w:rFonts w:cs="Times New Roman"/>
                <w:noProof/>
                <w:sz w:val="20"/>
                <w:szCs w:val="20"/>
              </w:rPr>
              <w:t xml:space="preserve"> </w:t>
            </w:r>
            <w:r w:rsidRPr="00D61444">
              <w:rPr>
                <w:rFonts w:cs="Times New Roman"/>
                <w:b/>
                <w:noProof/>
                <w:sz w:val="20"/>
                <w:szCs w:val="20"/>
              </w:rPr>
              <w:t>132</w:t>
            </w:r>
            <w:r w:rsidRPr="00D61444">
              <w:rPr>
                <w:rFonts w:cs="Times New Roman"/>
                <w:noProof/>
                <w:sz w:val="20"/>
                <w:szCs w:val="20"/>
              </w:rPr>
              <w:t xml:space="preserve"> koordinata nuk janë konstatuar bimë narkotike; ndërsa në</w:t>
            </w:r>
            <w:r w:rsidR="00F63064" w:rsidRPr="00D61444">
              <w:rPr>
                <w:rFonts w:cs="Times New Roman"/>
                <w:noProof/>
                <w:sz w:val="20"/>
                <w:szCs w:val="20"/>
              </w:rPr>
              <w:t xml:space="preserve"> </w:t>
            </w:r>
            <w:r w:rsidRPr="00D61444">
              <w:rPr>
                <w:rFonts w:cs="Times New Roman"/>
                <w:b/>
                <w:noProof/>
                <w:sz w:val="20"/>
                <w:szCs w:val="20"/>
              </w:rPr>
              <w:t>82</w:t>
            </w:r>
            <w:r w:rsidRPr="00D61444">
              <w:rPr>
                <w:rFonts w:cs="Times New Roman"/>
                <w:noProof/>
                <w:sz w:val="20"/>
                <w:szCs w:val="20"/>
              </w:rPr>
              <w:t xml:space="preserve"> koordinata janë gjetur/asgjësuar </w:t>
            </w:r>
            <w:r w:rsidRPr="00D61444">
              <w:rPr>
                <w:rFonts w:cs="Times New Roman"/>
                <w:b/>
                <w:noProof/>
                <w:sz w:val="20"/>
                <w:szCs w:val="20"/>
              </w:rPr>
              <w:t>8.166</w:t>
            </w:r>
            <w:r w:rsidRPr="00D61444">
              <w:rPr>
                <w:rFonts w:cs="Times New Roman"/>
                <w:noProof/>
                <w:sz w:val="20"/>
                <w:szCs w:val="20"/>
              </w:rPr>
              <w:t xml:space="preserve"> bimë narkotike; </w:t>
            </w:r>
            <w:r w:rsidRPr="00D61444">
              <w:rPr>
                <w:rFonts w:cs="Times New Roman"/>
                <w:b/>
                <w:noProof/>
                <w:sz w:val="20"/>
                <w:szCs w:val="20"/>
              </w:rPr>
              <w:t>8.166</w:t>
            </w:r>
            <w:r w:rsidRPr="00D61444">
              <w:rPr>
                <w:rFonts w:cs="Times New Roman"/>
                <w:noProof/>
                <w:sz w:val="20"/>
                <w:szCs w:val="20"/>
              </w:rPr>
              <w:t xml:space="preserve"> bimë narkotike të gjetura dhe asgjësuara. </w:t>
            </w:r>
          </w:p>
          <w:p w14:paraId="1605DFE9" w14:textId="2C7CFEFF" w:rsidR="008E24C9" w:rsidRPr="00D61444" w:rsidRDefault="008E24C9" w:rsidP="00F63064">
            <w:pPr>
              <w:spacing w:after="0" w:line="240" w:lineRule="auto"/>
              <w:rPr>
                <w:rFonts w:eastAsia="Calibri" w:cs="Times New Roman"/>
                <w:i/>
                <w:noProof/>
                <w:sz w:val="20"/>
                <w:szCs w:val="20"/>
              </w:rPr>
            </w:pPr>
            <w:r w:rsidRPr="00D61444">
              <w:rPr>
                <w:rFonts w:cs="Times New Roman"/>
                <w:iCs/>
                <w:noProof/>
                <w:sz w:val="20"/>
                <w:szCs w:val="20"/>
              </w:rPr>
              <w:t>Nga krahasimi me të njëjtën periudhë të vitit 2025, për këtë periudhë të vitit 2026 kemi</w:t>
            </w:r>
            <w:r w:rsidRPr="00D61444">
              <w:rPr>
                <w:rFonts w:eastAsia="Calibri" w:cs="Times New Roman"/>
                <w:iCs/>
                <w:noProof/>
                <w:sz w:val="20"/>
                <w:szCs w:val="20"/>
              </w:rPr>
              <w:t>:</w:t>
            </w:r>
            <w:r w:rsidRPr="00D61444">
              <w:rPr>
                <w:rFonts w:eastAsia="Calibri" w:cs="Times New Roman"/>
                <w:i/>
                <w:noProof/>
                <w:sz w:val="20"/>
                <w:szCs w:val="20"/>
              </w:rPr>
              <w:t xml:space="preserve"> </w:t>
            </w:r>
            <w:r w:rsidRPr="00D61444">
              <w:rPr>
                <w:rFonts w:eastAsia="Calibri" w:cs="Times New Roman"/>
                <w:iCs/>
                <w:noProof/>
                <w:sz w:val="20"/>
                <w:szCs w:val="20"/>
              </w:rPr>
              <w:t xml:space="preserve">Misione të njëjta fluturimi; Raporte të njëjta monitorimi; </w:t>
            </w:r>
            <w:r w:rsidRPr="00D61444">
              <w:rPr>
                <w:rFonts w:eastAsia="Calibri" w:cs="Times New Roman"/>
                <w:b/>
                <w:bCs/>
                <w:iCs/>
                <w:noProof/>
                <w:sz w:val="20"/>
                <w:szCs w:val="20"/>
              </w:rPr>
              <w:t>40</w:t>
            </w:r>
            <w:r w:rsidRPr="00D61444">
              <w:rPr>
                <w:rFonts w:eastAsia="Calibri" w:cs="Times New Roman"/>
                <w:iCs/>
                <w:noProof/>
                <w:sz w:val="20"/>
                <w:szCs w:val="20"/>
              </w:rPr>
              <w:t xml:space="preserve"> koordinata të dyshuara më shumë; </w:t>
            </w:r>
            <w:r w:rsidRPr="00D61444">
              <w:rPr>
                <w:rFonts w:eastAsia="Calibri" w:cs="Times New Roman"/>
                <w:b/>
                <w:bCs/>
                <w:iCs/>
                <w:noProof/>
                <w:sz w:val="20"/>
                <w:szCs w:val="20"/>
              </w:rPr>
              <w:t>1.770</w:t>
            </w:r>
            <w:r w:rsidRPr="00D61444">
              <w:rPr>
                <w:rFonts w:eastAsia="Calibri" w:cs="Times New Roman"/>
                <w:iCs/>
                <w:noProof/>
                <w:sz w:val="20"/>
                <w:szCs w:val="20"/>
              </w:rPr>
              <w:t xml:space="preserve"> bimë të asgjësuara më shumë;</w:t>
            </w:r>
            <w:r w:rsidR="00F63064" w:rsidRPr="00D61444">
              <w:rPr>
                <w:rFonts w:eastAsia="Calibri" w:cs="Times New Roman"/>
                <w:i/>
                <w:noProof/>
                <w:sz w:val="20"/>
                <w:szCs w:val="20"/>
              </w:rPr>
              <w:t xml:space="preserve"> </w:t>
            </w:r>
            <w:r w:rsidRPr="00D61444">
              <w:rPr>
                <w:rFonts w:cs="Times New Roman"/>
                <w:b/>
                <w:iCs/>
                <w:noProof/>
                <w:sz w:val="20"/>
                <w:szCs w:val="20"/>
              </w:rPr>
              <w:t xml:space="preserve">172 </w:t>
            </w:r>
            <w:r w:rsidRPr="00D61444">
              <w:rPr>
                <w:rFonts w:cs="Times New Roman"/>
                <w:bCs/>
                <w:iCs/>
                <w:noProof/>
                <w:sz w:val="20"/>
                <w:szCs w:val="20"/>
              </w:rPr>
              <w:t>km², sipërfaqe e skanuar</w:t>
            </w:r>
            <w:r w:rsidRPr="00D61444">
              <w:rPr>
                <w:rFonts w:eastAsia="Calibri" w:cs="Times New Roman"/>
                <w:iCs/>
                <w:noProof/>
                <w:sz w:val="20"/>
                <w:szCs w:val="20"/>
              </w:rPr>
              <w:t xml:space="preserve"> më shumë.</w:t>
            </w:r>
          </w:p>
          <w:p w14:paraId="7A6BAFA7" w14:textId="77777777" w:rsidR="008E24C9" w:rsidRPr="00D61444" w:rsidRDefault="008E24C9" w:rsidP="008E24C9">
            <w:pPr>
              <w:spacing w:after="0" w:line="240" w:lineRule="auto"/>
              <w:rPr>
                <w:rFonts w:cs="Times New Roman"/>
                <w:b/>
                <w:sz w:val="20"/>
                <w:szCs w:val="20"/>
              </w:rPr>
            </w:pPr>
            <w:r w:rsidRPr="00D61444">
              <w:rPr>
                <w:rFonts w:cs="Times New Roman"/>
                <w:b/>
                <w:sz w:val="20"/>
                <w:szCs w:val="20"/>
              </w:rPr>
              <w:t xml:space="preserve">Veprat Penale, Kultivimi i Bimëve Narkotike, Neni 284 i Kodit Penal: </w:t>
            </w:r>
          </w:p>
          <w:p w14:paraId="2223BE08" w14:textId="77777777" w:rsidR="00F63064" w:rsidRPr="00D61444" w:rsidRDefault="008E24C9" w:rsidP="00F63064">
            <w:pPr>
              <w:spacing w:after="0" w:line="240" w:lineRule="auto"/>
              <w:rPr>
                <w:rFonts w:cs="Times New Roman"/>
                <w:noProof/>
                <w:sz w:val="20"/>
                <w:szCs w:val="20"/>
              </w:rPr>
            </w:pPr>
            <w:r w:rsidRPr="00D61444">
              <w:rPr>
                <w:rFonts w:eastAsia="Calibri" w:cs="Times New Roman"/>
                <w:sz w:val="20"/>
                <w:szCs w:val="20"/>
                <w:lang w:eastAsia="x-none"/>
              </w:rPr>
              <w:t xml:space="preserve">Për </w:t>
            </w:r>
            <w:r w:rsidRPr="00D61444">
              <w:rPr>
                <w:rFonts w:eastAsia="Calibri" w:cs="Times New Roman"/>
                <w:bCs/>
                <w:noProof/>
                <w:sz w:val="20"/>
                <w:szCs w:val="20"/>
              </w:rPr>
              <w:t xml:space="preserve">6 mujorin e I-rë 2026, </w:t>
            </w:r>
            <w:r w:rsidRPr="00D61444">
              <w:rPr>
                <w:rFonts w:cs="Times New Roman"/>
                <w:bCs/>
                <w:noProof/>
                <w:sz w:val="20"/>
                <w:szCs w:val="20"/>
              </w:rPr>
              <w:t>n</w:t>
            </w:r>
            <w:r w:rsidRPr="00D61444">
              <w:rPr>
                <w:rFonts w:cs="Times New Roman"/>
                <w:noProof/>
                <w:sz w:val="20"/>
                <w:szCs w:val="20"/>
              </w:rPr>
              <w:t xml:space="preserve">ë total janë </w:t>
            </w:r>
            <w:r w:rsidRPr="00D61444">
              <w:rPr>
                <w:rFonts w:cs="Times New Roman"/>
                <w:b/>
                <w:noProof/>
                <w:sz w:val="20"/>
                <w:szCs w:val="20"/>
              </w:rPr>
              <w:t xml:space="preserve">218 </w:t>
            </w:r>
            <w:r w:rsidRPr="00D61444">
              <w:rPr>
                <w:rFonts w:cs="Times New Roman"/>
                <w:noProof/>
                <w:sz w:val="20"/>
                <w:szCs w:val="20"/>
              </w:rPr>
              <w:t xml:space="preserve">vepra penale, për nenin </w:t>
            </w:r>
            <w:r w:rsidRPr="00D61444">
              <w:rPr>
                <w:rFonts w:cs="Times New Roman"/>
                <w:bCs/>
                <w:noProof/>
                <w:sz w:val="20"/>
                <w:szCs w:val="20"/>
              </w:rPr>
              <w:t>284</w:t>
            </w:r>
            <w:r w:rsidRPr="00D61444">
              <w:rPr>
                <w:rFonts w:cs="Times New Roman"/>
                <w:noProof/>
                <w:sz w:val="20"/>
                <w:szCs w:val="20"/>
              </w:rPr>
              <w:t xml:space="preserve"> të Kodit Penal, “Kultivimi”, nga të cilat janë:</w:t>
            </w:r>
            <w:r w:rsidR="00F63064" w:rsidRPr="00D61444">
              <w:rPr>
                <w:rFonts w:cs="Times New Roman"/>
                <w:noProof/>
                <w:sz w:val="20"/>
                <w:szCs w:val="20"/>
              </w:rPr>
              <w:t xml:space="preserve"> </w:t>
            </w:r>
            <w:r w:rsidRPr="00D61444">
              <w:rPr>
                <w:rFonts w:cs="Times New Roman"/>
                <w:b/>
                <w:noProof/>
                <w:sz w:val="20"/>
                <w:szCs w:val="20"/>
              </w:rPr>
              <w:t xml:space="preserve">68 </w:t>
            </w:r>
            <w:r w:rsidRPr="00D61444">
              <w:rPr>
                <w:rFonts w:cs="Times New Roman"/>
                <w:noProof/>
                <w:sz w:val="20"/>
                <w:szCs w:val="20"/>
              </w:rPr>
              <w:t xml:space="preserve">janë procedime proaktive në ndjekje, të referuara ndaj </w:t>
            </w:r>
            <w:r w:rsidRPr="00D61444">
              <w:rPr>
                <w:rFonts w:cs="Times New Roman"/>
                <w:b/>
                <w:bCs/>
                <w:noProof/>
                <w:sz w:val="20"/>
                <w:szCs w:val="20"/>
              </w:rPr>
              <w:t>78</w:t>
            </w:r>
            <w:r w:rsidRPr="00D61444">
              <w:rPr>
                <w:rFonts w:cs="Times New Roman"/>
                <w:noProof/>
                <w:sz w:val="20"/>
                <w:szCs w:val="20"/>
              </w:rPr>
              <w:t xml:space="preserve"> autorëve të dyshuar; dhe</w:t>
            </w:r>
            <w:r w:rsidR="00F63064" w:rsidRPr="00D61444">
              <w:rPr>
                <w:rFonts w:cs="Times New Roman"/>
                <w:noProof/>
                <w:sz w:val="20"/>
                <w:szCs w:val="20"/>
              </w:rPr>
              <w:t xml:space="preserve"> </w:t>
            </w:r>
            <w:r w:rsidRPr="00D61444">
              <w:rPr>
                <w:rFonts w:eastAsia="Calibri" w:cs="Times New Roman"/>
                <w:b/>
                <w:bCs/>
                <w:noProof/>
                <w:sz w:val="20"/>
                <w:szCs w:val="20"/>
              </w:rPr>
              <w:t xml:space="preserve">150 </w:t>
            </w:r>
            <w:r w:rsidRPr="00D61444">
              <w:rPr>
                <w:rFonts w:eastAsia="Calibri" w:cs="Times New Roman"/>
                <w:noProof/>
                <w:sz w:val="20"/>
                <w:szCs w:val="20"/>
              </w:rPr>
              <w:t xml:space="preserve">raste kultivimi, zbuluar </w:t>
            </w:r>
            <w:r w:rsidRPr="00D61444">
              <w:rPr>
                <w:rFonts w:eastAsia="Calibri" w:cs="Times New Roman"/>
                <w:b/>
                <w:bCs/>
                <w:noProof/>
                <w:sz w:val="20"/>
                <w:szCs w:val="20"/>
              </w:rPr>
              <w:t>47</w:t>
            </w:r>
            <w:r w:rsidRPr="00D61444">
              <w:rPr>
                <w:rFonts w:eastAsia="Calibri" w:cs="Times New Roman"/>
                <w:b/>
                <w:noProof/>
                <w:sz w:val="20"/>
                <w:szCs w:val="20"/>
              </w:rPr>
              <w:t>,</w:t>
            </w:r>
            <w:r w:rsidRPr="00D61444">
              <w:rPr>
                <w:rFonts w:eastAsia="Calibri" w:cs="Times New Roman"/>
                <w:noProof/>
                <w:sz w:val="20"/>
                <w:szCs w:val="20"/>
              </w:rPr>
              <w:t xml:space="preserve"> ose </w:t>
            </w:r>
            <w:r w:rsidRPr="00D61444">
              <w:rPr>
                <w:rFonts w:eastAsia="Calibri" w:cs="Times New Roman"/>
                <w:b/>
                <w:bCs/>
                <w:noProof/>
                <w:sz w:val="20"/>
                <w:szCs w:val="20"/>
              </w:rPr>
              <w:t>31.8%</w:t>
            </w:r>
            <w:r w:rsidRPr="00D61444">
              <w:rPr>
                <w:rFonts w:eastAsia="Calibri" w:cs="Times New Roman"/>
                <w:noProof/>
                <w:sz w:val="20"/>
                <w:szCs w:val="20"/>
              </w:rPr>
              <w:t xml:space="preserve">, me </w:t>
            </w:r>
            <w:r w:rsidRPr="00D61444">
              <w:rPr>
                <w:rFonts w:eastAsia="Calibri" w:cs="Times New Roman"/>
                <w:b/>
                <w:noProof/>
                <w:sz w:val="20"/>
                <w:szCs w:val="20"/>
              </w:rPr>
              <w:t xml:space="preserve">90 </w:t>
            </w:r>
            <w:r w:rsidRPr="00D61444">
              <w:rPr>
                <w:rFonts w:eastAsia="Calibri" w:cs="Times New Roman"/>
                <w:noProof/>
                <w:sz w:val="20"/>
                <w:szCs w:val="20"/>
              </w:rPr>
              <w:t xml:space="preserve">shtetas të </w:t>
            </w:r>
            <w:r w:rsidRPr="00D61444">
              <w:rPr>
                <w:rFonts w:eastAsia="Calibri" w:cs="Times New Roman"/>
                <w:noProof/>
                <w:sz w:val="20"/>
                <w:szCs w:val="20"/>
              </w:rPr>
              <w:lastRenderedPageBreak/>
              <w:t>implikuar</w:t>
            </w:r>
            <w:r w:rsidRPr="00D61444">
              <w:rPr>
                <w:rFonts w:eastAsia="Calibri" w:cs="Times New Roman"/>
                <w:b/>
                <w:noProof/>
                <w:sz w:val="20"/>
                <w:szCs w:val="20"/>
              </w:rPr>
              <w:t xml:space="preserve">, </w:t>
            </w:r>
            <w:r w:rsidRPr="00D61444">
              <w:rPr>
                <w:rFonts w:cs="Times New Roman"/>
                <w:noProof/>
                <w:sz w:val="20"/>
                <w:szCs w:val="20"/>
              </w:rPr>
              <w:t xml:space="preserve">nga të cilët: </w:t>
            </w:r>
            <w:r w:rsidRPr="00D61444">
              <w:rPr>
                <w:rFonts w:eastAsia="Calibri" w:cs="Times New Roman"/>
                <w:noProof/>
                <w:sz w:val="20"/>
                <w:szCs w:val="20"/>
              </w:rPr>
              <w:t xml:space="preserve">arrestuar </w:t>
            </w:r>
            <w:r w:rsidRPr="00D61444">
              <w:rPr>
                <w:rFonts w:eastAsia="Calibri" w:cs="Times New Roman"/>
                <w:b/>
                <w:noProof/>
                <w:sz w:val="20"/>
                <w:szCs w:val="20"/>
              </w:rPr>
              <w:t>35</w:t>
            </w:r>
            <w:r w:rsidRPr="00D61444">
              <w:rPr>
                <w:rFonts w:eastAsia="Calibri" w:cs="Times New Roman"/>
                <w:noProof/>
                <w:sz w:val="20"/>
                <w:szCs w:val="20"/>
              </w:rPr>
              <w:t xml:space="preserve">, ndaluar </w:t>
            </w:r>
            <w:r w:rsidRPr="00D61444">
              <w:rPr>
                <w:rFonts w:eastAsia="Calibri" w:cs="Times New Roman"/>
                <w:b/>
                <w:noProof/>
                <w:sz w:val="20"/>
                <w:szCs w:val="20"/>
              </w:rPr>
              <w:t>27</w:t>
            </w:r>
            <w:r w:rsidRPr="00D61444">
              <w:rPr>
                <w:rFonts w:eastAsia="Calibri" w:cs="Times New Roman"/>
                <w:noProof/>
                <w:sz w:val="20"/>
                <w:szCs w:val="20"/>
              </w:rPr>
              <w:t>, proceduar në gjëndje të lirë</w:t>
            </w:r>
            <w:r w:rsidRPr="00D61444">
              <w:rPr>
                <w:rFonts w:eastAsia="Calibri" w:cs="Times New Roman"/>
                <w:b/>
                <w:noProof/>
                <w:sz w:val="20"/>
                <w:szCs w:val="20"/>
              </w:rPr>
              <w:t xml:space="preserve"> 8 </w:t>
            </w:r>
            <w:r w:rsidRPr="00D61444">
              <w:rPr>
                <w:rFonts w:eastAsia="Calibri" w:cs="Times New Roman"/>
                <w:noProof/>
                <w:sz w:val="20"/>
                <w:szCs w:val="20"/>
              </w:rPr>
              <w:t xml:space="preserve">dhe në kërkim </w:t>
            </w:r>
            <w:r w:rsidRPr="00D61444">
              <w:rPr>
                <w:rFonts w:eastAsia="Calibri" w:cs="Times New Roman"/>
                <w:b/>
                <w:noProof/>
                <w:sz w:val="20"/>
                <w:szCs w:val="20"/>
              </w:rPr>
              <w:t>20</w:t>
            </w:r>
            <w:r w:rsidRPr="00D61444">
              <w:rPr>
                <w:rFonts w:eastAsia="Calibri" w:cs="Times New Roman"/>
                <w:noProof/>
                <w:sz w:val="20"/>
                <w:szCs w:val="20"/>
              </w:rPr>
              <w:t>.</w:t>
            </w:r>
          </w:p>
          <w:p w14:paraId="7CE3968D" w14:textId="7673914D" w:rsidR="008E24C9" w:rsidRPr="00D61444" w:rsidRDefault="008E24C9" w:rsidP="00F63064">
            <w:pPr>
              <w:spacing w:after="0" w:line="240" w:lineRule="auto"/>
              <w:rPr>
                <w:rFonts w:cs="Times New Roman"/>
                <w:noProof/>
                <w:sz w:val="20"/>
                <w:szCs w:val="20"/>
              </w:rPr>
            </w:pPr>
            <w:r w:rsidRPr="00D61444">
              <w:rPr>
                <w:rFonts w:cs="Times New Roman"/>
                <w:b/>
                <w:bCs/>
                <w:sz w:val="20"/>
                <w:szCs w:val="20"/>
              </w:rPr>
              <w:t xml:space="preserve">722 </w:t>
            </w:r>
            <w:r w:rsidRPr="00D61444">
              <w:rPr>
                <w:rFonts w:cs="Times New Roman"/>
                <w:sz w:val="20"/>
                <w:szCs w:val="20"/>
              </w:rPr>
              <w:t xml:space="preserve">vende kultivimi (tokë shtet </w:t>
            </w:r>
            <w:r w:rsidRPr="00D61444">
              <w:rPr>
                <w:rFonts w:cs="Times New Roman"/>
                <w:b/>
                <w:bCs/>
                <w:sz w:val="20"/>
                <w:szCs w:val="20"/>
              </w:rPr>
              <w:t>696,</w:t>
            </w:r>
            <w:r w:rsidRPr="00D61444">
              <w:rPr>
                <w:rFonts w:cs="Times New Roman"/>
                <w:sz w:val="20"/>
                <w:szCs w:val="20"/>
              </w:rPr>
              <w:t xml:space="preserve"> privat </w:t>
            </w:r>
            <w:r w:rsidRPr="00D61444">
              <w:rPr>
                <w:rFonts w:cs="Times New Roman"/>
                <w:b/>
                <w:bCs/>
                <w:sz w:val="20"/>
                <w:szCs w:val="20"/>
              </w:rPr>
              <w:t>7</w:t>
            </w:r>
            <w:r w:rsidRPr="00D61444">
              <w:rPr>
                <w:rFonts w:cs="Times New Roman"/>
                <w:sz w:val="20"/>
                <w:szCs w:val="20"/>
              </w:rPr>
              <w:t xml:space="preserve">, ambient mbyllur </w:t>
            </w:r>
            <w:r w:rsidRPr="00D61444">
              <w:rPr>
                <w:rFonts w:cs="Times New Roman"/>
                <w:b/>
                <w:bCs/>
                <w:sz w:val="20"/>
                <w:szCs w:val="20"/>
              </w:rPr>
              <w:t>19</w:t>
            </w:r>
            <w:r w:rsidRPr="00D61444">
              <w:rPr>
                <w:rFonts w:cs="Times New Roman"/>
                <w:sz w:val="20"/>
                <w:szCs w:val="20"/>
              </w:rPr>
              <w:t>).</w:t>
            </w:r>
            <w:r w:rsidR="00F63064" w:rsidRPr="00D61444">
              <w:rPr>
                <w:rFonts w:cs="Times New Roman"/>
                <w:noProof/>
                <w:sz w:val="20"/>
                <w:szCs w:val="20"/>
              </w:rPr>
              <w:t xml:space="preserve"> </w:t>
            </w:r>
            <w:r w:rsidRPr="00D61444">
              <w:rPr>
                <w:rFonts w:cs="Times New Roman"/>
                <w:b/>
                <w:bCs/>
                <w:sz w:val="20"/>
                <w:szCs w:val="20"/>
              </w:rPr>
              <w:t xml:space="preserve">61.003 </w:t>
            </w:r>
            <w:r w:rsidRPr="00D61444">
              <w:rPr>
                <w:rFonts w:eastAsia="Calibri" w:cs="Times New Roman"/>
                <w:sz w:val="20"/>
                <w:szCs w:val="20"/>
              </w:rPr>
              <w:t>bimë narkotike dhe</w:t>
            </w:r>
            <w:r w:rsidRPr="00D61444">
              <w:rPr>
                <w:rFonts w:eastAsia="MS Mincho" w:cs="Times New Roman"/>
                <w:sz w:val="20"/>
                <w:szCs w:val="20"/>
              </w:rPr>
              <w:t xml:space="preserve"> </w:t>
            </w:r>
            <w:r w:rsidRPr="00D61444">
              <w:rPr>
                <w:rFonts w:eastAsia="Calibri" w:cs="Times New Roman"/>
                <w:b/>
                <w:noProof/>
                <w:sz w:val="20"/>
                <w:szCs w:val="20"/>
              </w:rPr>
              <w:t xml:space="preserve">118.738 </w:t>
            </w:r>
            <w:r w:rsidRPr="00D61444">
              <w:rPr>
                <w:rFonts w:eastAsia="Calibri" w:cs="Times New Roman"/>
                <w:noProof/>
                <w:sz w:val="20"/>
                <w:szCs w:val="20"/>
              </w:rPr>
              <w:t>fidanë kanabis. (neni 284).</w:t>
            </w:r>
          </w:p>
          <w:p w14:paraId="4213923D" w14:textId="6B6194D3" w:rsidR="008E24C9" w:rsidRPr="00D61444" w:rsidRDefault="008E24C9">
            <w:pPr>
              <w:pStyle w:val="ListParagraph"/>
              <w:numPr>
                <w:ilvl w:val="1"/>
                <w:numId w:val="7"/>
              </w:numPr>
              <w:spacing w:after="0" w:line="240" w:lineRule="auto"/>
              <w:rPr>
                <w:rFonts w:eastAsia="Calibri" w:cs="Times New Roman"/>
                <w:b/>
                <w:noProof/>
                <w:sz w:val="20"/>
                <w:szCs w:val="20"/>
              </w:rPr>
            </w:pPr>
            <w:r w:rsidRPr="00D61444">
              <w:rPr>
                <w:rFonts w:cs="Times New Roman"/>
                <w:noProof/>
                <w:sz w:val="20"/>
                <w:szCs w:val="20"/>
              </w:rPr>
              <w:t xml:space="preserve">fara kanabisi </w:t>
            </w:r>
            <w:r w:rsidRPr="00D61444">
              <w:rPr>
                <w:rFonts w:eastAsia="Calibri" w:cs="Times New Roman"/>
                <w:noProof/>
                <w:sz w:val="20"/>
                <w:szCs w:val="20"/>
              </w:rPr>
              <w:t>të s</w:t>
            </w:r>
            <w:r w:rsidRPr="00D61444">
              <w:rPr>
                <w:rFonts w:cs="Times New Roman"/>
                <w:noProof/>
                <w:sz w:val="20"/>
                <w:szCs w:val="20"/>
              </w:rPr>
              <w:t xml:space="preserve">ekuestruara në </w:t>
            </w:r>
            <w:r w:rsidRPr="00D61444">
              <w:rPr>
                <w:rFonts w:cs="Times New Roman"/>
                <w:b/>
                <w:bCs/>
                <w:noProof/>
                <w:sz w:val="20"/>
                <w:szCs w:val="20"/>
              </w:rPr>
              <w:t>17</w:t>
            </w:r>
            <w:r w:rsidRPr="00D61444">
              <w:rPr>
                <w:rFonts w:cs="Times New Roman"/>
                <w:noProof/>
                <w:sz w:val="20"/>
                <w:szCs w:val="20"/>
              </w:rPr>
              <w:t xml:space="preserve"> raste dhe </w:t>
            </w:r>
            <w:r w:rsidRPr="00D61444">
              <w:rPr>
                <w:rFonts w:cs="Times New Roman"/>
                <w:b/>
                <w:noProof/>
                <w:sz w:val="20"/>
                <w:szCs w:val="20"/>
              </w:rPr>
              <w:t>20</w:t>
            </w:r>
            <w:r w:rsidRPr="00D61444">
              <w:rPr>
                <w:rFonts w:cs="Times New Roman"/>
                <w:noProof/>
                <w:sz w:val="20"/>
                <w:szCs w:val="20"/>
              </w:rPr>
              <w:t xml:space="preserve"> bimë në proces tharje </w:t>
            </w:r>
            <w:r w:rsidRPr="00D61444">
              <w:rPr>
                <w:rFonts w:eastAsia="Calibri" w:cs="Times New Roman"/>
                <w:noProof/>
                <w:sz w:val="20"/>
                <w:szCs w:val="20"/>
              </w:rPr>
              <w:t>(neni 283).</w:t>
            </w:r>
            <w:r w:rsidRPr="00D61444">
              <w:rPr>
                <w:rFonts w:eastAsia="Calibri" w:cs="Times New Roman"/>
                <w:b/>
                <w:noProof/>
                <w:sz w:val="20"/>
                <w:szCs w:val="20"/>
              </w:rPr>
              <w:t xml:space="preserve"> </w:t>
            </w:r>
          </w:p>
          <w:p w14:paraId="443ED03F" w14:textId="514DE92B" w:rsidR="008E24C9" w:rsidRPr="00D61444" w:rsidRDefault="008E24C9" w:rsidP="00F63064">
            <w:pPr>
              <w:spacing w:after="0" w:line="240" w:lineRule="auto"/>
              <w:contextualSpacing/>
              <w:rPr>
                <w:rFonts w:cs="Times New Roman"/>
                <w:noProof/>
                <w:sz w:val="20"/>
                <w:szCs w:val="20"/>
              </w:rPr>
            </w:pPr>
            <w:r w:rsidRPr="00D61444">
              <w:rPr>
                <w:rFonts w:cs="Times New Roman"/>
                <w:noProof/>
                <w:sz w:val="20"/>
                <w:szCs w:val="20"/>
              </w:rPr>
              <w:t>Janë proceduar penalisht</w:t>
            </w:r>
            <w:r w:rsidRPr="00D61444">
              <w:rPr>
                <w:rFonts w:cs="Times New Roman"/>
                <w:sz w:val="20"/>
                <w:szCs w:val="20"/>
              </w:rPr>
              <w:t xml:space="preserve"> gjithsej</w:t>
            </w:r>
            <w:r w:rsidRPr="00D61444">
              <w:rPr>
                <w:rFonts w:cs="Times New Roman"/>
                <w:noProof/>
                <w:sz w:val="20"/>
                <w:szCs w:val="20"/>
              </w:rPr>
              <w:t xml:space="preserve"> </w:t>
            </w:r>
            <w:r w:rsidRPr="00D61444">
              <w:rPr>
                <w:rFonts w:cs="Times New Roman"/>
                <w:b/>
                <w:noProof/>
                <w:sz w:val="20"/>
                <w:szCs w:val="20"/>
              </w:rPr>
              <w:t xml:space="preserve">53 </w:t>
            </w:r>
            <w:r w:rsidRPr="00D61444">
              <w:rPr>
                <w:rFonts w:cs="Times New Roman"/>
                <w:noProof/>
                <w:sz w:val="20"/>
                <w:szCs w:val="20"/>
              </w:rPr>
              <w:t xml:space="preserve">shtetas/zyrtarë për veprat penale “Shpërdorim detyre” e “Mos kallëzim krimi”, parashikuar nga nenet 248 dhe 300, 301 të Kodit Penal, nga të cilët: arrestuar </w:t>
            </w:r>
            <w:r w:rsidRPr="00D61444">
              <w:rPr>
                <w:rFonts w:cs="Times New Roman"/>
                <w:b/>
                <w:noProof/>
                <w:sz w:val="20"/>
                <w:szCs w:val="20"/>
              </w:rPr>
              <w:t>5</w:t>
            </w:r>
            <w:r w:rsidRPr="00D61444">
              <w:rPr>
                <w:rFonts w:cs="Times New Roman"/>
                <w:noProof/>
                <w:sz w:val="20"/>
                <w:szCs w:val="20"/>
              </w:rPr>
              <w:t xml:space="preserve">, ndaluar </w:t>
            </w:r>
            <w:r w:rsidRPr="00D61444">
              <w:rPr>
                <w:rFonts w:cs="Times New Roman"/>
                <w:b/>
                <w:noProof/>
                <w:sz w:val="20"/>
                <w:szCs w:val="20"/>
              </w:rPr>
              <w:t>12,</w:t>
            </w:r>
            <w:r w:rsidRPr="00D61444">
              <w:rPr>
                <w:rFonts w:cs="Times New Roman"/>
                <w:noProof/>
                <w:sz w:val="20"/>
                <w:szCs w:val="20"/>
              </w:rPr>
              <w:t xml:space="preserve"> në gjendje të lirë </w:t>
            </w:r>
            <w:r w:rsidRPr="00D61444">
              <w:rPr>
                <w:rFonts w:cs="Times New Roman"/>
                <w:b/>
                <w:noProof/>
                <w:sz w:val="20"/>
                <w:szCs w:val="20"/>
              </w:rPr>
              <w:t xml:space="preserve">32 </w:t>
            </w:r>
            <w:r w:rsidRPr="00D61444">
              <w:rPr>
                <w:rFonts w:cs="Times New Roman"/>
                <w:noProof/>
                <w:sz w:val="20"/>
                <w:szCs w:val="20"/>
              </w:rPr>
              <w:t xml:space="preserve">dhe shpallur në kërkim </w:t>
            </w:r>
            <w:r w:rsidRPr="00D61444">
              <w:rPr>
                <w:rFonts w:cs="Times New Roman"/>
                <w:b/>
                <w:noProof/>
                <w:sz w:val="20"/>
                <w:szCs w:val="20"/>
              </w:rPr>
              <w:t>4.</w:t>
            </w:r>
            <w:r w:rsidRPr="00D61444">
              <w:rPr>
                <w:rFonts w:cs="Times New Roman"/>
                <w:noProof/>
                <w:sz w:val="20"/>
                <w:szCs w:val="20"/>
              </w:rPr>
              <w:t xml:space="preserve"> </w:t>
            </w:r>
            <w:r w:rsidRPr="00D61444">
              <w:rPr>
                <w:rFonts w:eastAsia="MS Mincho" w:cs="Times New Roman"/>
                <w:noProof/>
                <w:sz w:val="20"/>
                <w:szCs w:val="20"/>
              </w:rPr>
              <w:t xml:space="preserve">Nga këta </w:t>
            </w:r>
            <w:r w:rsidRPr="00D61444">
              <w:rPr>
                <w:rFonts w:eastAsia="MS Mincho" w:cs="Times New Roman"/>
                <w:b/>
                <w:bCs/>
                <w:noProof/>
                <w:sz w:val="20"/>
                <w:szCs w:val="20"/>
              </w:rPr>
              <w:t xml:space="preserve">53 </w:t>
            </w:r>
            <w:r w:rsidRPr="00D61444">
              <w:rPr>
                <w:rFonts w:eastAsia="MS Mincho" w:cs="Times New Roman"/>
                <w:noProof/>
                <w:sz w:val="20"/>
                <w:szCs w:val="20"/>
              </w:rPr>
              <w:t xml:space="preserve">zyrtarë të proceduar penalisht, janë: </w:t>
            </w:r>
            <w:r w:rsidRPr="00D61444">
              <w:rPr>
                <w:rFonts w:eastAsia="MS Mincho" w:cs="Times New Roman"/>
                <w:b/>
                <w:noProof/>
                <w:sz w:val="20"/>
                <w:szCs w:val="20"/>
              </w:rPr>
              <w:t>0</w:t>
            </w:r>
            <w:r w:rsidRPr="00D61444">
              <w:rPr>
                <w:rFonts w:eastAsia="MS Mincho" w:cs="Times New Roman"/>
                <w:noProof/>
                <w:sz w:val="20"/>
                <w:szCs w:val="20"/>
              </w:rPr>
              <w:t xml:space="preserve"> Kryetar të Njësive Administrative, </w:t>
            </w:r>
            <w:r w:rsidRPr="00D61444">
              <w:rPr>
                <w:rFonts w:eastAsia="MS Mincho" w:cs="Times New Roman"/>
                <w:b/>
                <w:bCs/>
                <w:noProof/>
                <w:sz w:val="20"/>
                <w:szCs w:val="20"/>
              </w:rPr>
              <w:t xml:space="preserve">12 </w:t>
            </w:r>
            <w:r w:rsidRPr="00D61444">
              <w:rPr>
                <w:rFonts w:eastAsia="MS Mincho" w:cs="Times New Roman"/>
                <w:noProof/>
                <w:sz w:val="20"/>
                <w:szCs w:val="20"/>
              </w:rPr>
              <w:t xml:space="preserve">kryepleq, </w:t>
            </w:r>
            <w:r w:rsidRPr="00D61444">
              <w:rPr>
                <w:rFonts w:eastAsia="MS Mincho" w:cs="Times New Roman"/>
                <w:b/>
                <w:noProof/>
                <w:sz w:val="20"/>
                <w:szCs w:val="20"/>
              </w:rPr>
              <w:t>35</w:t>
            </w:r>
            <w:r w:rsidRPr="00D61444">
              <w:rPr>
                <w:rFonts w:eastAsia="MS Mincho" w:cs="Times New Roman"/>
                <w:noProof/>
                <w:sz w:val="20"/>
                <w:szCs w:val="20"/>
              </w:rPr>
              <w:t xml:space="preserve"> punonjës të OSHEE, </w:t>
            </w:r>
            <w:r w:rsidRPr="00D61444">
              <w:rPr>
                <w:rFonts w:eastAsia="MS Mincho" w:cs="Times New Roman"/>
                <w:b/>
                <w:noProof/>
                <w:sz w:val="20"/>
                <w:szCs w:val="20"/>
              </w:rPr>
              <w:t xml:space="preserve">0 </w:t>
            </w:r>
            <w:r w:rsidRPr="00D61444">
              <w:rPr>
                <w:rFonts w:eastAsia="MS Mincho" w:cs="Times New Roman"/>
                <w:noProof/>
                <w:sz w:val="20"/>
                <w:szCs w:val="20"/>
              </w:rPr>
              <w:t>punonjës i ujësjellësit,</w:t>
            </w:r>
            <w:r w:rsidRPr="00D61444">
              <w:rPr>
                <w:rFonts w:eastAsia="MS Mincho" w:cs="Times New Roman"/>
                <w:b/>
                <w:noProof/>
                <w:sz w:val="20"/>
                <w:szCs w:val="20"/>
              </w:rPr>
              <w:t xml:space="preserve"> 1 </w:t>
            </w:r>
            <w:r w:rsidRPr="00D61444">
              <w:rPr>
                <w:rFonts w:eastAsia="MS Mincho" w:cs="Times New Roman"/>
                <w:noProof/>
                <w:sz w:val="20"/>
                <w:szCs w:val="20"/>
              </w:rPr>
              <w:t>punonjës të Shërbimit Pyjor</w:t>
            </w:r>
            <w:r w:rsidRPr="00D61444">
              <w:rPr>
                <w:rFonts w:eastAsia="MS Mincho" w:cs="Times New Roman"/>
                <w:b/>
                <w:noProof/>
                <w:sz w:val="20"/>
                <w:szCs w:val="20"/>
              </w:rPr>
              <w:t xml:space="preserve">, 0 </w:t>
            </w:r>
            <w:r w:rsidRPr="00D61444">
              <w:rPr>
                <w:rFonts w:eastAsia="MS Mincho" w:cs="Times New Roman"/>
                <w:noProof/>
                <w:sz w:val="20"/>
                <w:szCs w:val="20"/>
              </w:rPr>
              <w:t xml:space="preserve">punonjës të Mjedisit, </w:t>
            </w:r>
            <w:r w:rsidRPr="00D61444">
              <w:rPr>
                <w:rFonts w:eastAsia="MS Mincho" w:cs="Times New Roman"/>
                <w:b/>
                <w:noProof/>
                <w:sz w:val="20"/>
                <w:szCs w:val="20"/>
              </w:rPr>
              <w:t>0</w:t>
            </w:r>
            <w:r w:rsidRPr="00D61444">
              <w:rPr>
                <w:rFonts w:eastAsia="MS Mincho" w:cs="Times New Roman"/>
                <w:noProof/>
                <w:sz w:val="20"/>
                <w:szCs w:val="20"/>
              </w:rPr>
              <w:t xml:space="preserve"> punonjës policie dhe </w:t>
            </w:r>
            <w:r w:rsidRPr="00D61444">
              <w:rPr>
                <w:rFonts w:eastAsia="MS Mincho" w:cs="Times New Roman"/>
                <w:b/>
                <w:noProof/>
                <w:sz w:val="20"/>
                <w:szCs w:val="20"/>
              </w:rPr>
              <w:t>5</w:t>
            </w:r>
            <w:r w:rsidRPr="00D61444">
              <w:rPr>
                <w:rFonts w:eastAsia="MS Mincho" w:cs="Times New Roman"/>
                <w:noProof/>
                <w:sz w:val="20"/>
                <w:szCs w:val="20"/>
              </w:rPr>
              <w:t xml:space="preserve"> qytetar për mos kallzim krimi.</w:t>
            </w:r>
            <w:r w:rsidR="00F63064" w:rsidRPr="00D61444">
              <w:rPr>
                <w:rFonts w:cs="Times New Roman"/>
                <w:noProof/>
                <w:sz w:val="20"/>
                <w:szCs w:val="20"/>
              </w:rPr>
              <w:t xml:space="preserve"> </w:t>
            </w:r>
            <w:r w:rsidRPr="00D61444">
              <w:rPr>
                <w:rFonts w:cs="Times New Roman"/>
                <w:noProof/>
                <w:sz w:val="20"/>
                <w:szCs w:val="20"/>
              </w:rPr>
              <w:t xml:space="preserve">Kapur </w:t>
            </w:r>
            <w:r w:rsidRPr="00D61444">
              <w:rPr>
                <w:rFonts w:cs="Times New Roman"/>
                <w:b/>
                <w:noProof/>
                <w:sz w:val="20"/>
                <w:szCs w:val="20"/>
              </w:rPr>
              <w:t>31</w:t>
            </w:r>
            <w:r w:rsidRPr="00D61444">
              <w:rPr>
                <w:rFonts w:cs="Times New Roman"/>
                <w:noProof/>
                <w:sz w:val="20"/>
                <w:szCs w:val="20"/>
              </w:rPr>
              <w:t xml:space="preserve"> persona të shpallur në kërkim me vendim gjykate, për kultivim të bimëve narkotike.</w:t>
            </w:r>
            <w:r w:rsidR="00F63064" w:rsidRPr="00D61444">
              <w:rPr>
                <w:rFonts w:cs="Times New Roman"/>
                <w:noProof/>
                <w:sz w:val="20"/>
                <w:szCs w:val="20"/>
              </w:rPr>
              <w:t xml:space="preserve"> </w:t>
            </w:r>
            <w:r w:rsidRPr="00D61444">
              <w:rPr>
                <w:rFonts w:cs="Times New Roman"/>
                <w:noProof/>
                <w:sz w:val="20"/>
                <w:szCs w:val="20"/>
              </w:rPr>
              <w:t xml:space="preserve">Zbuluar ngjarje të vjetra; </w:t>
            </w:r>
            <w:r w:rsidRPr="00D61444">
              <w:rPr>
                <w:rFonts w:cs="Times New Roman"/>
                <w:b/>
                <w:noProof/>
                <w:sz w:val="20"/>
                <w:szCs w:val="20"/>
              </w:rPr>
              <w:t xml:space="preserve">1 </w:t>
            </w:r>
            <w:r w:rsidRPr="00D61444">
              <w:rPr>
                <w:rFonts w:cs="Times New Roman"/>
                <w:bCs/>
                <w:noProof/>
                <w:sz w:val="20"/>
                <w:szCs w:val="20"/>
              </w:rPr>
              <w:t>(Pukë)</w:t>
            </w:r>
            <w:r w:rsidRPr="00D61444">
              <w:rPr>
                <w:rFonts w:cs="Times New Roman"/>
                <w:noProof/>
                <w:sz w:val="20"/>
                <w:szCs w:val="20"/>
              </w:rPr>
              <w:t xml:space="preserve">, me </w:t>
            </w:r>
            <w:r w:rsidRPr="00D61444">
              <w:rPr>
                <w:rFonts w:cs="Times New Roman"/>
                <w:b/>
                <w:noProof/>
                <w:sz w:val="20"/>
                <w:szCs w:val="20"/>
              </w:rPr>
              <w:t>2</w:t>
            </w:r>
            <w:r w:rsidRPr="00D61444">
              <w:rPr>
                <w:rFonts w:cs="Times New Roman"/>
                <w:noProof/>
                <w:sz w:val="20"/>
                <w:szCs w:val="20"/>
              </w:rPr>
              <w:t xml:space="preserve"> autorë, arrestuar </w:t>
            </w:r>
            <w:r w:rsidRPr="00D61444">
              <w:rPr>
                <w:rFonts w:cs="Times New Roman"/>
                <w:b/>
                <w:noProof/>
                <w:sz w:val="20"/>
                <w:szCs w:val="20"/>
              </w:rPr>
              <w:t>0</w:t>
            </w:r>
            <w:r w:rsidRPr="00D61444">
              <w:rPr>
                <w:rFonts w:cs="Times New Roman"/>
                <w:noProof/>
                <w:sz w:val="20"/>
                <w:szCs w:val="20"/>
              </w:rPr>
              <w:t xml:space="preserve">, ndaluar </w:t>
            </w:r>
            <w:r w:rsidRPr="00D61444">
              <w:rPr>
                <w:rFonts w:cs="Times New Roman"/>
                <w:b/>
                <w:noProof/>
                <w:sz w:val="20"/>
                <w:szCs w:val="20"/>
              </w:rPr>
              <w:t>0</w:t>
            </w:r>
            <w:r w:rsidRPr="00D61444">
              <w:rPr>
                <w:rFonts w:cs="Times New Roman"/>
                <w:noProof/>
                <w:sz w:val="20"/>
                <w:szCs w:val="20"/>
              </w:rPr>
              <w:t xml:space="preserve">, në kërkim </w:t>
            </w:r>
            <w:r w:rsidRPr="00D61444">
              <w:rPr>
                <w:rFonts w:cs="Times New Roman"/>
                <w:b/>
                <w:noProof/>
                <w:sz w:val="20"/>
                <w:szCs w:val="20"/>
              </w:rPr>
              <w:t>2</w:t>
            </w:r>
            <w:r w:rsidRPr="00D61444">
              <w:rPr>
                <w:rFonts w:cs="Times New Roman"/>
                <w:noProof/>
                <w:sz w:val="20"/>
                <w:szCs w:val="20"/>
              </w:rPr>
              <w:t xml:space="preserve">. </w:t>
            </w:r>
          </w:p>
          <w:p w14:paraId="6757DE35" w14:textId="2318C75D" w:rsidR="008E24C9" w:rsidRPr="00D61444" w:rsidRDefault="008E24C9" w:rsidP="00F63064">
            <w:pPr>
              <w:tabs>
                <w:tab w:val="left" w:pos="360"/>
              </w:tabs>
              <w:spacing w:after="0" w:line="240" w:lineRule="auto"/>
              <w:rPr>
                <w:rFonts w:cs="Times New Roman"/>
                <w:b/>
                <w:sz w:val="20"/>
                <w:szCs w:val="20"/>
              </w:rPr>
            </w:pPr>
            <w:r w:rsidRPr="00D61444">
              <w:rPr>
                <w:rFonts w:eastAsia="Calibri" w:cs="Times New Roman"/>
                <w:sz w:val="20"/>
                <w:szCs w:val="20"/>
                <w:lang w:eastAsia="x-none"/>
              </w:rPr>
              <w:t xml:space="preserve">Për </w:t>
            </w:r>
            <w:r w:rsidRPr="00D61444">
              <w:rPr>
                <w:rFonts w:eastAsia="Calibri" w:cs="Times New Roman"/>
                <w:bCs/>
                <w:noProof/>
                <w:sz w:val="20"/>
                <w:szCs w:val="20"/>
              </w:rPr>
              <w:t xml:space="preserve">6 mujorin e I-rë 2025, </w:t>
            </w:r>
            <w:r w:rsidRPr="00D61444">
              <w:rPr>
                <w:rFonts w:cs="Times New Roman"/>
                <w:noProof/>
                <w:sz w:val="20"/>
                <w:szCs w:val="20"/>
              </w:rPr>
              <w:t>n</w:t>
            </w:r>
            <w:r w:rsidRPr="00D61444">
              <w:rPr>
                <w:rFonts w:eastAsia="Calibri" w:cs="Times New Roman"/>
                <w:sz w:val="20"/>
                <w:szCs w:val="20"/>
              </w:rPr>
              <w:t xml:space="preserve">ë </w:t>
            </w:r>
            <w:r w:rsidRPr="00D61444">
              <w:rPr>
                <w:rFonts w:cs="Times New Roman"/>
                <w:noProof/>
                <w:sz w:val="20"/>
                <w:szCs w:val="20"/>
              </w:rPr>
              <w:t xml:space="preserve">total janë evidentuar në total </w:t>
            </w:r>
            <w:r w:rsidRPr="00D61444">
              <w:rPr>
                <w:rFonts w:cs="Times New Roman"/>
                <w:b/>
                <w:noProof/>
                <w:sz w:val="20"/>
                <w:szCs w:val="20"/>
              </w:rPr>
              <w:t>204</w:t>
            </w:r>
            <w:r w:rsidRPr="00D61444">
              <w:rPr>
                <w:rFonts w:cs="Times New Roman"/>
                <w:noProof/>
                <w:sz w:val="20"/>
                <w:szCs w:val="20"/>
              </w:rPr>
              <w:t xml:space="preserve"> vepra penale, për neni </w:t>
            </w:r>
            <w:r w:rsidRPr="00D61444">
              <w:rPr>
                <w:rFonts w:cs="Times New Roman"/>
                <w:bCs/>
                <w:noProof/>
                <w:sz w:val="20"/>
                <w:szCs w:val="20"/>
              </w:rPr>
              <w:t>284</w:t>
            </w:r>
            <w:r w:rsidRPr="00D61444">
              <w:rPr>
                <w:rFonts w:cs="Times New Roman"/>
                <w:noProof/>
                <w:sz w:val="20"/>
                <w:szCs w:val="20"/>
              </w:rPr>
              <w:t xml:space="preserve"> i Kodit Penal, nga të cilat:</w:t>
            </w:r>
            <w:r w:rsidR="00F63064" w:rsidRPr="00D61444">
              <w:rPr>
                <w:rFonts w:cs="Times New Roman"/>
                <w:b/>
                <w:sz w:val="20"/>
                <w:szCs w:val="20"/>
              </w:rPr>
              <w:t xml:space="preserve"> </w:t>
            </w:r>
            <w:r w:rsidRPr="00D61444">
              <w:rPr>
                <w:rFonts w:cs="Times New Roman"/>
                <w:b/>
                <w:noProof/>
                <w:sz w:val="20"/>
                <w:szCs w:val="20"/>
              </w:rPr>
              <w:t xml:space="preserve">62 </w:t>
            </w:r>
            <w:r w:rsidRPr="00D61444">
              <w:rPr>
                <w:rFonts w:cs="Times New Roman"/>
                <w:noProof/>
                <w:sz w:val="20"/>
                <w:szCs w:val="20"/>
              </w:rPr>
              <w:t>janë procedime proaktive në ndjekje, të referuara ndaj 83 autorëve të dyshuar, dhe</w:t>
            </w:r>
            <w:r w:rsidR="00F63064" w:rsidRPr="00D61444">
              <w:rPr>
                <w:rFonts w:cs="Times New Roman"/>
                <w:b/>
                <w:sz w:val="20"/>
                <w:szCs w:val="20"/>
              </w:rPr>
              <w:t xml:space="preserve"> </w:t>
            </w:r>
            <w:r w:rsidRPr="00D61444">
              <w:rPr>
                <w:rFonts w:eastAsia="Calibri" w:cs="Times New Roman"/>
                <w:b/>
                <w:bCs/>
                <w:noProof/>
                <w:sz w:val="20"/>
                <w:szCs w:val="20"/>
              </w:rPr>
              <w:t>142</w:t>
            </w:r>
            <w:r w:rsidRPr="00D61444">
              <w:rPr>
                <w:rFonts w:eastAsia="Calibri" w:cs="Times New Roman"/>
                <w:noProof/>
                <w:sz w:val="20"/>
                <w:szCs w:val="20"/>
              </w:rPr>
              <w:t xml:space="preserve"> raste kultivimi, zbuluar </w:t>
            </w:r>
            <w:r w:rsidRPr="00D61444">
              <w:rPr>
                <w:rFonts w:eastAsia="Calibri" w:cs="Times New Roman"/>
                <w:b/>
                <w:noProof/>
                <w:sz w:val="20"/>
                <w:szCs w:val="20"/>
              </w:rPr>
              <w:t>35,</w:t>
            </w:r>
            <w:r w:rsidRPr="00D61444">
              <w:rPr>
                <w:rFonts w:eastAsia="Calibri" w:cs="Times New Roman"/>
                <w:noProof/>
                <w:sz w:val="20"/>
                <w:szCs w:val="20"/>
              </w:rPr>
              <w:t xml:space="preserve"> me </w:t>
            </w:r>
            <w:r w:rsidRPr="00D61444">
              <w:rPr>
                <w:rFonts w:eastAsia="Calibri" w:cs="Times New Roman"/>
                <w:b/>
                <w:noProof/>
                <w:sz w:val="20"/>
                <w:szCs w:val="20"/>
              </w:rPr>
              <w:t xml:space="preserve">61 </w:t>
            </w:r>
            <w:r w:rsidRPr="00D61444">
              <w:rPr>
                <w:rFonts w:eastAsia="Calibri" w:cs="Times New Roman"/>
                <w:noProof/>
                <w:sz w:val="20"/>
                <w:szCs w:val="20"/>
              </w:rPr>
              <w:t>shtetas të implikuar</w:t>
            </w:r>
            <w:r w:rsidRPr="00D61444">
              <w:rPr>
                <w:rFonts w:eastAsia="Calibri" w:cs="Times New Roman"/>
                <w:b/>
                <w:noProof/>
                <w:sz w:val="20"/>
                <w:szCs w:val="20"/>
              </w:rPr>
              <w:t xml:space="preserve">, </w:t>
            </w:r>
            <w:r w:rsidRPr="00D61444">
              <w:rPr>
                <w:rFonts w:cs="Times New Roman"/>
                <w:noProof/>
                <w:sz w:val="20"/>
                <w:szCs w:val="20"/>
              </w:rPr>
              <w:t xml:space="preserve">nga të cilët; </w:t>
            </w:r>
            <w:r w:rsidRPr="00D61444">
              <w:rPr>
                <w:rFonts w:eastAsia="Calibri" w:cs="Times New Roman"/>
                <w:noProof/>
                <w:sz w:val="20"/>
                <w:szCs w:val="20"/>
              </w:rPr>
              <w:t xml:space="preserve">arrestuar </w:t>
            </w:r>
            <w:r w:rsidRPr="00D61444">
              <w:rPr>
                <w:rFonts w:eastAsia="Calibri" w:cs="Times New Roman"/>
                <w:b/>
                <w:noProof/>
                <w:sz w:val="20"/>
                <w:szCs w:val="20"/>
              </w:rPr>
              <w:t>34</w:t>
            </w:r>
            <w:r w:rsidRPr="00D61444">
              <w:rPr>
                <w:rFonts w:eastAsia="Calibri" w:cs="Times New Roman"/>
                <w:noProof/>
                <w:sz w:val="20"/>
                <w:szCs w:val="20"/>
              </w:rPr>
              <w:t xml:space="preserve">, ndaluar </w:t>
            </w:r>
            <w:r w:rsidRPr="00D61444">
              <w:rPr>
                <w:rFonts w:eastAsia="Calibri" w:cs="Times New Roman"/>
                <w:b/>
                <w:noProof/>
                <w:sz w:val="20"/>
                <w:szCs w:val="20"/>
              </w:rPr>
              <w:t>8</w:t>
            </w:r>
            <w:r w:rsidRPr="00D61444">
              <w:rPr>
                <w:rFonts w:eastAsia="Calibri" w:cs="Times New Roman"/>
                <w:noProof/>
                <w:sz w:val="20"/>
                <w:szCs w:val="20"/>
              </w:rPr>
              <w:t>, proceduar në gjëndje të lirë</w:t>
            </w:r>
            <w:r w:rsidRPr="00D61444">
              <w:rPr>
                <w:rFonts w:eastAsia="Calibri" w:cs="Times New Roman"/>
                <w:b/>
                <w:noProof/>
                <w:sz w:val="20"/>
                <w:szCs w:val="20"/>
              </w:rPr>
              <w:t xml:space="preserve"> 6 </w:t>
            </w:r>
            <w:r w:rsidRPr="00D61444">
              <w:rPr>
                <w:rFonts w:eastAsia="Calibri" w:cs="Times New Roman"/>
                <w:noProof/>
                <w:sz w:val="20"/>
                <w:szCs w:val="20"/>
              </w:rPr>
              <w:t xml:space="preserve">dhe në kërkim </w:t>
            </w:r>
            <w:r w:rsidRPr="00D61444">
              <w:rPr>
                <w:rFonts w:eastAsia="Calibri" w:cs="Times New Roman"/>
                <w:b/>
                <w:noProof/>
                <w:sz w:val="20"/>
                <w:szCs w:val="20"/>
              </w:rPr>
              <w:t>13</w:t>
            </w:r>
            <w:r w:rsidRPr="00D61444">
              <w:rPr>
                <w:rFonts w:eastAsia="Calibri" w:cs="Times New Roman"/>
                <w:noProof/>
                <w:sz w:val="20"/>
                <w:szCs w:val="20"/>
              </w:rPr>
              <w:t>.</w:t>
            </w:r>
          </w:p>
          <w:p w14:paraId="30F48E2B" w14:textId="77777777" w:rsidR="008E24C9" w:rsidRPr="00D61444" w:rsidRDefault="008E24C9" w:rsidP="00F63064">
            <w:pPr>
              <w:spacing w:after="0" w:line="240" w:lineRule="auto"/>
              <w:contextualSpacing/>
              <w:rPr>
                <w:rFonts w:eastAsia="Calibri" w:cs="Times New Roman"/>
                <w:b/>
                <w:noProof/>
                <w:sz w:val="20"/>
                <w:szCs w:val="20"/>
              </w:rPr>
            </w:pPr>
            <w:r w:rsidRPr="00D61444">
              <w:rPr>
                <w:rFonts w:cs="Times New Roman"/>
                <w:b/>
                <w:sz w:val="20"/>
                <w:szCs w:val="20"/>
              </w:rPr>
              <w:t xml:space="preserve">447 </w:t>
            </w:r>
            <w:r w:rsidRPr="00D61444">
              <w:rPr>
                <w:rFonts w:cs="Times New Roman"/>
                <w:sz w:val="20"/>
                <w:szCs w:val="20"/>
              </w:rPr>
              <w:t>vende kultivimi (tokë shtet 434, privat 7, ambient mbyllur 6)</w:t>
            </w:r>
            <w:r w:rsidRPr="00D61444">
              <w:rPr>
                <w:rFonts w:cs="Times New Roman"/>
                <w:bCs/>
                <w:noProof/>
                <w:sz w:val="20"/>
                <w:szCs w:val="20"/>
              </w:rPr>
              <w:t xml:space="preserve">, </w:t>
            </w:r>
          </w:p>
          <w:p w14:paraId="30FEC537" w14:textId="77777777" w:rsidR="008E24C9" w:rsidRPr="00D61444" w:rsidRDefault="008E24C9" w:rsidP="00F63064">
            <w:pPr>
              <w:spacing w:after="0" w:line="240" w:lineRule="auto"/>
              <w:contextualSpacing/>
              <w:rPr>
                <w:rFonts w:eastAsia="Calibri" w:cs="Times New Roman"/>
                <w:b/>
                <w:noProof/>
                <w:sz w:val="20"/>
                <w:szCs w:val="20"/>
              </w:rPr>
            </w:pPr>
            <w:r w:rsidRPr="00D61444">
              <w:rPr>
                <w:rFonts w:eastAsia="Calibri" w:cs="Times New Roman"/>
                <w:b/>
                <w:noProof/>
                <w:sz w:val="20"/>
                <w:szCs w:val="20"/>
              </w:rPr>
              <w:t xml:space="preserve">76382 </w:t>
            </w:r>
            <w:r w:rsidRPr="00D61444">
              <w:rPr>
                <w:rFonts w:eastAsia="Calibri" w:cs="Times New Roman"/>
                <w:sz w:val="20"/>
                <w:szCs w:val="20"/>
              </w:rPr>
              <w:t>bimë narkotike dhe</w:t>
            </w:r>
            <w:r w:rsidRPr="00D61444">
              <w:rPr>
                <w:rFonts w:eastAsia="MS Mincho" w:cs="Times New Roman"/>
                <w:sz w:val="20"/>
                <w:szCs w:val="20"/>
              </w:rPr>
              <w:t xml:space="preserve"> </w:t>
            </w:r>
            <w:r w:rsidRPr="00D61444">
              <w:rPr>
                <w:rFonts w:eastAsia="Calibri" w:cs="Times New Roman"/>
                <w:b/>
                <w:noProof/>
                <w:sz w:val="20"/>
                <w:szCs w:val="20"/>
              </w:rPr>
              <w:t xml:space="preserve">14697 </w:t>
            </w:r>
            <w:r w:rsidRPr="00D61444">
              <w:rPr>
                <w:rFonts w:eastAsia="Calibri" w:cs="Times New Roman"/>
                <w:noProof/>
                <w:sz w:val="20"/>
                <w:szCs w:val="20"/>
              </w:rPr>
              <w:t>fidanë kanabis</w:t>
            </w:r>
            <w:r w:rsidRPr="00D61444">
              <w:rPr>
                <w:rFonts w:cs="Times New Roman"/>
                <w:bCs/>
                <w:noProof/>
                <w:sz w:val="20"/>
                <w:szCs w:val="20"/>
              </w:rPr>
              <w:t xml:space="preserve"> j</w:t>
            </w:r>
            <w:r w:rsidRPr="00D61444">
              <w:rPr>
                <w:rFonts w:eastAsia="Calibri" w:cs="Times New Roman"/>
                <w:noProof/>
                <w:sz w:val="20"/>
                <w:szCs w:val="20"/>
              </w:rPr>
              <w:t xml:space="preserve">anë asgjësuar/sekuestruar. </w:t>
            </w:r>
          </w:p>
          <w:p w14:paraId="38E08E4C" w14:textId="77777777" w:rsidR="008E24C9" w:rsidRPr="00D61444" w:rsidRDefault="008E24C9" w:rsidP="00F63064">
            <w:pPr>
              <w:spacing w:after="0" w:line="240" w:lineRule="auto"/>
              <w:contextualSpacing/>
              <w:rPr>
                <w:rFonts w:eastAsia="Calibri" w:cs="Times New Roman"/>
                <w:b/>
                <w:noProof/>
                <w:sz w:val="20"/>
                <w:szCs w:val="20"/>
              </w:rPr>
            </w:pPr>
            <w:r w:rsidRPr="00D61444">
              <w:rPr>
                <w:rFonts w:cs="Times New Roman"/>
                <w:b/>
                <w:noProof/>
                <w:sz w:val="20"/>
                <w:szCs w:val="20"/>
              </w:rPr>
              <w:t xml:space="preserve">9184 </w:t>
            </w:r>
            <w:r w:rsidRPr="00D61444">
              <w:rPr>
                <w:rFonts w:cs="Times New Roman"/>
                <w:noProof/>
                <w:sz w:val="20"/>
                <w:szCs w:val="20"/>
              </w:rPr>
              <w:t>fara kanabisi të sekuestruara</w:t>
            </w:r>
            <w:r w:rsidRPr="00D61444">
              <w:rPr>
                <w:rFonts w:eastAsia="Calibri" w:cs="Times New Roman"/>
                <w:noProof/>
                <w:sz w:val="20"/>
                <w:szCs w:val="20"/>
              </w:rPr>
              <w:t>.</w:t>
            </w:r>
            <w:r w:rsidRPr="00D61444">
              <w:rPr>
                <w:rFonts w:eastAsia="Calibri" w:cs="Times New Roman"/>
                <w:b/>
                <w:noProof/>
                <w:sz w:val="20"/>
                <w:szCs w:val="20"/>
              </w:rPr>
              <w:t xml:space="preserve"> </w:t>
            </w:r>
          </w:p>
          <w:p w14:paraId="19BFBFBF" w14:textId="77777777" w:rsidR="008E24C9" w:rsidRPr="00D61444" w:rsidRDefault="008E24C9" w:rsidP="00F63064">
            <w:pPr>
              <w:spacing w:after="0" w:line="240" w:lineRule="auto"/>
              <w:contextualSpacing/>
              <w:rPr>
                <w:rFonts w:cs="Times New Roman"/>
                <w:noProof/>
                <w:sz w:val="20"/>
                <w:szCs w:val="20"/>
              </w:rPr>
            </w:pPr>
            <w:r w:rsidRPr="00D61444">
              <w:rPr>
                <w:rFonts w:cs="Times New Roman"/>
                <w:noProof/>
                <w:sz w:val="20"/>
                <w:szCs w:val="20"/>
              </w:rPr>
              <w:t>Janë proceduar penalisht</w:t>
            </w:r>
            <w:r w:rsidRPr="00D61444">
              <w:rPr>
                <w:rFonts w:cs="Times New Roman"/>
                <w:sz w:val="20"/>
                <w:szCs w:val="20"/>
              </w:rPr>
              <w:t xml:space="preserve"> gjithsej</w:t>
            </w:r>
            <w:r w:rsidRPr="00D61444">
              <w:rPr>
                <w:rFonts w:cs="Times New Roman"/>
                <w:noProof/>
                <w:sz w:val="20"/>
                <w:szCs w:val="20"/>
              </w:rPr>
              <w:t xml:space="preserve"> </w:t>
            </w:r>
            <w:r w:rsidRPr="00D61444">
              <w:rPr>
                <w:rFonts w:cs="Times New Roman"/>
                <w:b/>
                <w:noProof/>
                <w:sz w:val="20"/>
                <w:szCs w:val="20"/>
              </w:rPr>
              <w:t xml:space="preserve">60 </w:t>
            </w:r>
            <w:r w:rsidRPr="00D61444">
              <w:rPr>
                <w:rFonts w:cs="Times New Roman"/>
                <w:noProof/>
                <w:sz w:val="20"/>
                <w:szCs w:val="20"/>
              </w:rPr>
              <w:t xml:space="preserve">shtetas/zyrtarë për veprat penale “Shpërdorim detyre” e “Mos kallëzim krimi”, parashikuar nga nenet 248 dhe 300, 301 të Kodit Penal, nga të cilët: arrestuar </w:t>
            </w:r>
            <w:r w:rsidRPr="00D61444">
              <w:rPr>
                <w:rFonts w:cs="Times New Roman"/>
                <w:b/>
                <w:noProof/>
                <w:sz w:val="20"/>
                <w:szCs w:val="20"/>
              </w:rPr>
              <w:t>2</w:t>
            </w:r>
            <w:r w:rsidRPr="00D61444">
              <w:rPr>
                <w:rFonts w:cs="Times New Roman"/>
                <w:noProof/>
                <w:sz w:val="20"/>
                <w:szCs w:val="20"/>
              </w:rPr>
              <w:t xml:space="preserve">, ndaluar </w:t>
            </w:r>
            <w:r w:rsidRPr="00D61444">
              <w:rPr>
                <w:rFonts w:cs="Times New Roman"/>
                <w:b/>
                <w:noProof/>
                <w:sz w:val="20"/>
                <w:szCs w:val="20"/>
              </w:rPr>
              <w:t>0,</w:t>
            </w:r>
            <w:r w:rsidRPr="00D61444">
              <w:rPr>
                <w:rFonts w:cs="Times New Roman"/>
                <w:noProof/>
                <w:sz w:val="20"/>
                <w:szCs w:val="20"/>
              </w:rPr>
              <w:t xml:space="preserve"> në gjendje të lirë </w:t>
            </w:r>
            <w:r w:rsidRPr="00D61444">
              <w:rPr>
                <w:rFonts w:cs="Times New Roman"/>
                <w:b/>
                <w:noProof/>
                <w:sz w:val="20"/>
                <w:szCs w:val="20"/>
              </w:rPr>
              <w:t xml:space="preserve">58 </w:t>
            </w:r>
            <w:r w:rsidRPr="00D61444">
              <w:rPr>
                <w:rFonts w:cs="Times New Roman"/>
                <w:noProof/>
                <w:sz w:val="20"/>
                <w:szCs w:val="20"/>
              </w:rPr>
              <w:t xml:space="preserve">dhe shpallur në kërkim </w:t>
            </w:r>
            <w:r w:rsidRPr="00D61444">
              <w:rPr>
                <w:rFonts w:cs="Times New Roman"/>
                <w:b/>
                <w:noProof/>
                <w:sz w:val="20"/>
                <w:szCs w:val="20"/>
              </w:rPr>
              <w:t>0.</w:t>
            </w:r>
            <w:r w:rsidRPr="00D61444">
              <w:rPr>
                <w:rFonts w:cs="Times New Roman"/>
                <w:noProof/>
                <w:sz w:val="20"/>
                <w:szCs w:val="20"/>
              </w:rPr>
              <w:t xml:space="preserve"> </w:t>
            </w:r>
          </w:p>
          <w:p w14:paraId="6C2BB676" w14:textId="77777777" w:rsidR="008E24C9" w:rsidRPr="00D61444" w:rsidRDefault="008E24C9" w:rsidP="00F63064">
            <w:pPr>
              <w:spacing w:after="0" w:line="240" w:lineRule="auto"/>
              <w:contextualSpacing/>
              <w:rPr>
                <w:rFonts w:cs="Times New Roman"/>
                <w:noProof/>
                <w:sz w:val="20"/>
                <w:szCs w:val="20"/>
              </w:rPr>
            </w:pPr>
            <w:r w:rsidRPr="00D61444">
              <w:rPr>
                <w:rFonts w:eastAsia="MS Mincho" w:cs="Times New Roman"/>
                <w:noProof/>
                <w:sz w:val="20"/>
                <w:szCs w:val="20"/>
              </w:rPr>
              <w:t xml:space="preserve">Nga këta </w:t>
            </w:r>
            <w:r w:rsidRPr="00D61444">
              <w:rPr>
                <w:rFonts w:eastAsia="MS Mincho" w:cs="Times New Roman"/>
                <w:b/>
                <w:bCs/>
                <w:noProof/>
                <w:sz w:val="20"/>
                <w:szCs w:val="20"/>
              </w:rPr>
              <w:t xml:space="preserve">60 </w:t>
            </w:r>
            <w:r w:rsidRPr="00D61444">
              <w:rPr>
                <w:rFonts w:eastAsia="MS Mincho" w:cs="Times New Roman"/>
                <w:noProof/>
                <w:sz w:val="20"/>
                <w:szCs w:val="20"/>
              </w:rPr>
              <w:t xml:space="preserve">zyrtarë të proceduar penalisht, janë: </w:t>
            </w:r>
            <w:r w:rsidRPr="00D61444">
              <w:rPr>
                <w:rFonts w:cs="Times New Roman"/>
                <w:noProof/>
                <w:sz w:val="20"/>
                <w:szCs w:val="20"/>
              </w:rPr>
              <w:t>(</w:t>
            </w:r>
            <w:r w:rsidRPr="00D61444">
              <w:rPr>
                <w:rFonts w:cs="Times New Roman"/>
                <w:b/>
                <w:noProof/>
                <w:sz w:val="20"/>
                <w:szCs w:val="20"/>
              </w:rPr>
              <w:t>0</w:t>
            </w:r>
            <w:r w:rsidRPr="00D61444">
              <w:rPr>
                <w:rFonts w:cs="Times New Roman"/>
                <w:noProof/>
                <w:sz w:val="20"/>
                <w:szCs w:val="20"/>
              </w:rPr>
              <w:t xml:space="preserve"> Kryetar të Njësive Administrative, </w:t>
            </w:r>
            <w:r w:rsidRPr="00D61444">
              <w:rPr>
                <w:rFonts w:cs="Times New Roman"/>
                <w:b/>
                <w:noProof/>
                <w:sz w:val="20"/>
                <w:szCs w:val="20"/>
              </w:rPr>
              <w:t xml:space="preserve">27 </w:t>
            </w:r>
            <w:r w:rsidRPr="00D61444">
              <w:rPr>
                <w:rFonts w:cs="Times New Roman"/>
                <w:noProof/>
                <w:sz w:val="20"/>
                <w:szCs w:val="20"/>
              </w:rPr>
              <w:t xml:space="preserve">kryepleq, </w:t>
            </w:r>
            <w:r w:rsidRPr="00D61444">
              <w:rPr>
                <w:rFonts w:cs="Times New Roman"/>
                <w:b/>
                <w:noProof/>
                <w:sz w:val="20"/>
                <w:szCs w:val="20"/>
              </w:rPr>
              <w:t>5</w:t>
            </w:r>
            <w:r w:rsidRPr="00D61444">
              <w:rPr>
                <w:rFonts w:cs="Times New Roman"/>
                <w:noProof/>
                <w:sz w:val="20"/>
                <w:szCs w:val="20"/>
              </w:rPr>
              <w:t xml:space="preserve"> punonjës të OSHEE, </w:t>
            </w:r>
            <w:r w:rsidRPr="00D61444">
              <w:rPr>
                <w:rFonts w:cs="Times New Roman"/>
                <w:b/>
                <w:noProof/>
                <w:sz w:val="20"/>
                <w:szCs w:val="20"/>
              </w:rPr>
              <w:t xml:space="preserve">0 </w:t>
            </w:r>
            <w:r w:rsidRPr="00D61444">
              <w:rPr>
                <w:rFonts w:cs="Times New Roman"/>
                <w:noProof/>
                <w:sz w:val="20"/>
                <w:szCs w:val="20"/>
              </w:rPr>
              <w:t>punonjës i ujësjellësit,</w:t>
            </w:r>
            <w:r w:rsidRPr="00D61444">
              <w:rPr>
                <w:rFonts w:cs="Times New Roman"/>
                <w:b/>
                <w:noProof/>
                <w:sz w:val="20"/>
                <w:szCs w:val="20"/>
              </w:rPr>
              <w:t xml:space="preserve"> 14 </w:t>
            </w:r>
            <w:r w:rsidRPr="00D61444">
              <w:rPr>
                <w:rFonts w:cs="Times New Roman"/>
                <w:noProof/>
                <w:sz w:val="20"/>
                <w:szCs w:val="20"/>
              </w:rPr>
              <w:t>punonjës të Shërbimit Pyjor</w:t>
            </w:r>
            <w:r w:rsidRPr="00D61444">
              <w:rPr>
                <w:rFonts w:cs="Times New Roman"/>
                <w:b/>
                <w:noProof/>
                <w:sz w:val="20"/>
                <w:szCs w:val="20"/>
              </w:rPr>
              <w:t xml:space="preserve">, 14 </w:t>
            </w:r>
            <w:r w:rsidRPr="00D61444">
              <w:rPr>
                <w:rFonts w:cs="Times New Roman"/>
                <w:noProof/>
                <w:sz w:val="20"/>
                <w:szCs w:val="20"/>
              </w:rPr>
              <w:t xml:space="preserve">punonjës të Mjedisit, </w:t>
            </w:r>
            <w:r w:rsidRPr="00D61444">
              <w:rPr>
                <w:rFonts w:cs="Times New Roman"/>
                <w:b/>
                <w:noProof/>
                <w:sz w:val="20"/>
                <w:szCs w:val="20"/>
              </w:rPr>
              <w:t>0</w:t>
            </w:r>
            <w:r w:rsidRPr="00D61444">
              <w:rPr>
                <w:rFonts w:cs="Times New Roman"/>
                <w:noProof/>
                <w:sz w:val="20"/>
                <w:szCs w:val="20"/>
              </w:rPr>
              <w:t xml:space="preserve"> punonjës policie dhe </w:t>
            </w:r>
            <w:r w:rsidRPr="00D61444">
              <w:rPr>
                <w:rFonts w:cs="Times New Roman"/>
                <w:b/>
                <w:noProof/>
                <w:sz w:val="20"/>
                <w:szCs w:val="20"/>
              </w:rPr>
              <w:t>0</w:t>
            </w:r>
            <w:r w:rsidRPr="00D61444">
              <w:rPr>
                <w:rFonts w:cs="Times New Roman"/>
                <w:noProof/>
                <w:sz w:val="20"/>
                <w:szCs w:val="20"/>
              </w:rPr>
              <w:t xml:space="preserve"> qytetar për mos kallzim krimi).</w:t>
            </w:r>
          </w:p>
          <w:p w14:paraId="7938BBF1" w14:textId="617C49FE" w:rsidR="008E24C9" w:rsidRPr="00D61444" w:rsidRDefault="008E24C9" w:rsidP="00F63064">
            <w:pPr>
              <w:spacing w:after="0" w:line="240" w:lineRule="auto"/>
              <w:contextualSpacing/>
              <w:rPr>
                <w:rFonts w:cs="Times New Roman"/>
                <w:noProof/>
                <w:sz w:val="20"/>
                <w:szCs w:val="20"/>
              </w:rPr>
            </w:pPr>
            <w:r w:rsidRPr="00D61444">
              <w:rPr>
                <w:rFonts w:cs="Times New Roman"/>
                <w:noProof/>
                <w:sz w:val="20"/>
                <w:szCs w:val="20"/>
              </w:rPr>
              <w:t xml:space="preserve">Kapur </w:t>
            </w:r>
            <w:r w:rsidRPr="00D61444">
              <w:rPr>
                <w:rFonts w:cs="Times New Roman"/>
                <w:b/>
                <w:noProof/>
                <w:sz w:val="20"/>
                <w:szCs w:val="20"/>
              </w:rPr>
              <w:t>20</w:t>
            </w:r>
            <w:r w:rsidRPr="00D61444">
              <w:rPr>
                <w:rFonts w:cs="Times New Roman"/>
                <w:noProof/>
                <w:sz w:val="20"/>
                <w:szCs w:val="20"/>
              </w:rPr>
              <w:t xml:space="preserve"> persona të shpallur në kërkim me vendim gjykate, për kultivim të bimëve narkotike.</w:t>
            </w:r>
            <w:r w:rsidR="00F63064" w:rsidRPr="00D61444">
              <w:rPr>
                <w:rFonts w:cs="Times New Roman"/>
                <w:noProof/>
                <w:sz w:val="20"/>
                <w:szCs w:val="20"/>
              </w:rPr>
              <w:t xml:space="preserve"> </w:t>
            </w:r>
            <w:r w:rsidRPr="00D61444">
              <w:rPr>
                <w:rFonts w:cs="Times New Roman"/>
                <w:noProof/>
                <w:sz w:val="20"/>
                <w:szCs w:val="20"/>
              </w:rPr>
              <w:t xml:space="preserve">Ngjarje të vjetra; zbuluar </w:t>
            </w:r>
            <w:r w:rsidRPr="00D61444">
              <w:rPr>
                <w:rFonts w:cs="Times New Roman"/>
                <w:b/>
                <w:noProof/>
                <w:sz w:val="20"/>
                <w:szCs w:val="20"/>
              </w:rPr>
              <w:t>2</w:t>
            </w:r>
            <w:r w:rsidRPr="00D61444">
              <w:rPr>
                <w:rFonts w:cs="Times New Roman"/>
                <w:noProof/>
                <w:sz w:val="20"/>
                <w:szCs w:val="20"/>
              </w:rPr>
              <w:t xml:space="preserve">, me </w:t>
            </w:r>
            <w:r w:rsidRPr="00D61444">
              <w:rPr>
                <w:rFonts w:cs="Times New Roman"/>
                <w:b/>
                <w:noProof/>
                <w:sz w:val="20"/>
                <w:szCs w:val="20"/>
              </w:rPr>
              <w:t>9</w:t>
            </w:r>
            <w:r w:rsidRPr="00D61444">
              <w:rPr>
                <w:rFonts w:cs="Times New Roman"/>
                <w:noProof/>
                <w:sz w:val="20"/>
                <w:szCs w:val="20"/>
              </w:rPr>
              <w:t xml:space="preserve"> autorë, arrestuar </w:t>
            </w:r>
            <w:r w:rsidRPr="00D61444">
              <w:rPr>
                <w:rFonts w:cs="Times New Roman"/>
                <w:b/>
                <w:noProof/>
                <w:sz w:val="20"/>
                <w:szCs w:val="20"/>
              </w:rPr>
              <w:t>1</w:t>
            </w:r>
            <w:r w:rsidRPr="00D61444">
              <w:rPr>
                <w:rFonts w:cs="Times New Roman"/>
                <w:noProof/>
                <w:sz w:val="20"/>
                <w:szCs w:val="20"/>
              </w:rPr>
              <w:t xml:space="preserve">, ndaluar </w:t>
            </w:r>
            <w:r w:rsidRPr="00D61444">
              <w:rPr>
                <w:rFonts w:cs="Times New Roman"/>
                <w:b/>
                <w:noProof/>
                <w:sz w:val="20"/>
                <w:szCs w:val="20"/>
              </w:rPr>
              <w:t>2</w:t>
            </w:r>
            <w:r w:rsidRPr="00D61444">
              <w:rPr>
                <w:rFonts w:cs="Times New Roman"/>
                <w:noProof/>
                <w:sz w:val="20"/>
                <w:szCs w:val="20"/>
              </w:rPr>
              <w:t xml:space="preserve">, në kërkim </w:t>
            </w:r>
            <w:r w:rsidRPr="00D61444">
              <w:rPr>
                <w:rFonts w:cs="Times New Roman"/>
                <w:b/>
                <w:noProof/>
                <w:sz w:val="20"/>
                <w:szCs w:val="20"/>
              </w:rPr>
              <w:t>6</w:t>
            </w:r>
            <w:r w:rsidRPr="00D61444">
              <w:rPr>
                <w:rFonts w:cs="Times New Roman"/>
                <w:noProof/>
                <w:sz w:val="20"/>
                <w:szCs w:val="20"/>
              </w:rPr>
              <w:t xml:space="preserve">. </w:t>
            </w:r>
          </w:p>
          <w:p w14:paraId="34AC7C9D" w14:textId="34E3C327" w:rsidR="008E24C9" w:rsidRPr="00D61444" w:rsidRDefault="008E24C9" w:rsidP="00F63064">
            <w:pPr>
              <w:tabs>
                <w:tab w:val="left" w:pos="720"/>
              </w:tabs>
              <w:spacing w:after="0" w:line="240" w:lineRule="auto"/>
              <w:rPr>
                <w:rFonts w:cs="Times New Roman"/>
                <w:iCs/>
                <w:noProof/>
                <w:sz w:val="20"/>
                <w:szCs w:val="20"/>
              </w:rPr>
            </w:pPr>
            <w:r w:rsidRPr="00D61444">
              <w:rPr>
                <w:rFonts w:cs="Times New Roman"/>
                <w:iCs/>
                <w:noProof/>
                <w:sz w:val="20"/>
                <w:szCs w:val="20"/>
              </w:rPr>
              <w:t>Nga krahasimi me të njëjtën periudhë të vitit 2025, për këtë periudhë të vitit 2026 kemi:</w:t>
            </w:r>
            <w:r w:rsidR="00F63064" w:rsidRPr="00D61444">
              <w:rPr>
                <w:rFonts w:cs="Times New Roman"/>
                <w:iCs/>
                <w:noProof/>
                <w:sz w:val="20"/>
                <w:szCs w:val="20"/>
              </w:rPr>
              <w:t xml:space="preserve"> </w:t>
            </w:r>
            <w:r w:rsidRPr="00D61444">
              <w:rPr>
                <w:rFonts w:cs="Times New Roman"/>
                <w:b/>
                <w:bCs/>
                <w:iCs/>
                <w:sz w:val="20"/>
                <w:szCs w:val="20"/>
              </w:rPr>
              <w:t xml:space="preserve">8  </w:t>
            </w:r>
            <w:r w:rsidRPr="00D61444">
              <w:rPr>
                <w:rFonts w:cs="Times New Roman"/>
                <w:iCs/>
                <w:sz w:val="20"/>
                <w:szCs w:val="20"/>
              </w:rPr>
              <w:t>raste kultivimi më shumë</w:t>
            </w:r>
            <w:r w:rsidR="00F63064" w:rsidRPr="00D61444">
              <w:rPr>
                <w:rFonts w:cs="Times New Roman"/>
                <w:iCs/>
                <w:sz w:val="20"/>
                <w:szCs w:val="20"/>
              </w:rPr>
              <w:t xml:space="preserve">; </w:t>
            </w:r>
            <w:r w:rsidRPr="00D61444">
              <w:rPr>
                <w:rFonts w:cs="Times New Roman"/>
                <w:b/>
                <w:bCs/>
                <w:iCs/>
                <w:sz w:val="20"/>
                <w:szCs w:val="20"/>
              </w:rPr>
              <w:t>275</w:t>
            </w:r>
            <w:r w:rsidRPr="00D61444">
              <w:rPr>
                <w:rFonts w:cs="Times New Roman"/>
                <w:iCs/>
                <w:sz w:val="20"/>
                <w:szCs w:val="20"/>
              </w:rPr>
              <w:t xml:space="preserve">  vende kultivimi më shumë</w:t>
            </w:r>
            <w:r w:rsidR="00F63064" w:rsidRPr="00D61444">
              <w:rPr>
                <w:rFonts w:cs="Times New Roman"/>
                <w:iCs/>
                <w:sz w:val="20"/>
                <w:szCs w:val="20"/>
              </w:rPr>
              <w:t xml:space="preserve">; </w:t>
            </w:r>
            <w:r w:rsidRPr="00D61444">
              <w:rPr>
                <w:rFonts w:cs="Times New Roman"/>
                <w:b/>
                <w:iCs/>
                <w:sz w:val="20"/>
                <w:szCs w:val="20"/>
              </w:rPr>
              <w:t xml:space="preserve">15.379  </w:t>
            </w:r>
            <w:r w:rsidRPr="00D61444">
              <w:rPr>
                <w:rFonts w:cs="Times New Roman"/>
                <w:bCs/>
                <w:iCs/>
                <w:sz w:val="20"/>
                <w:szCs w:val="20"/>
              </w:rPr>
              <w:t>bimë më pak</w:t>
            </w:r>
            <w:r w:rsidR="00F63064" w:rsidRPr="00D61444">
              <w:rPr>
                <w:rFonts w:cs="Times New Roman"/>
                <w:bCs/>
                <w:iCs/>
                <w:sz w:val="20"/>
                <w:szCs w:val="20"/>
              </w:rPr>
              <w:t>;</w:t>
            </w:r>
            <w:r w:rsidRPr="00D61444">
              <w:rPr>
                <w:rFonts w:cs="Times New Roman"/>
                <w:bCs/>
                <w:iCs/>
                <w:sz w:val="20"/>
                <w:szCs w:val="20"/>
              </w:rPr>
              <w:t xml:space="preserve">  </w:t>
            </w:r>
          </w:p>
          <w:p w14:paraId="3BF4E544" w14:textId="0E8E4805" w:rsidR="008E24C9" w:rsidRPr="00D61444" w:rsidRDefault="008E24C9" w:rsidP="00F63064">
            <w:pPr>
              <w:tabs>
                <w:tab w:val="left" w:pos="360"/>
              </w:tabs>
              <w:overflowPunct w:val="0"/>
              <w:autoSpaceDE w:val="0"/>
              <w:autoSpaceDN w:val="0"/>
              <w:adjustRightInd w:val="0"/>
              <w:spacing w:after="0" w:line="240" w:lineRule="auto"/>
              <w:textAlignment w:val="baseline"/>
              <w:rPr>
                <w:rFonts w:cs="Times New Roman"/>
                <w:bCs/>
                <w:iCs/>
                <w:sz w:val="20"/>
                <w:szCs w:val="20"/>
              </w:rPr>
            </w:pPr>
            <w:r w:rsidRPr="00D61444">
              <w:rPr>
                <w:rFonts w:cs="Times New Roman"/>
                <w:b/>
                <w:iCs/>
                <w:sz w:val="20"/>
                <w:szCs w:val="20"/>
              </w:rPr>
              <w:t xml:space="preserve">104.041  </w:t>
            </w:r>
            <w:r w:rsidRPr="00D61444">
              <w:rPr>
                <w:rFonts w:cs="Times New Roman"/>
                <w:bCs/>
                <w:iCs/>
                <w:sz w:val="20"/>
                <w:szCs w:val="20"/>
              </w:rPr>
              <w:t>fidanë më shumë</w:t>
            </w:r>
            <w:r w:rsidR="00F63064" w:rsidRPr="00D61444">
              <w:rPr>
                <w:rFonts w:cs="Times New Roman"/>
                <w:bCs/>
                <w:iCs/>
                <w:sz w:val="20"/>
                <w:szCs w:val="20"/>
              </w:rPr>
              <w:t>;</w:t>
            </w:r>
            <w:r w:rsidRPr="00D61444">
              <w:rPr>
                <w:rFonts w:cs="Times New Roman"/>
                <w:bCs/>
                <w:iCs/>
                <w:sz w:val="20"/>
                <w:szCs w:val="20"/>
              </w:rPr>
              <w:t xml:space="preserve">  </w:t>
            </w:r>
            <w:r w:rsidRPr="00D61444">
              <w:rPr>
                <w:rFonts w:cs="Times New Roman"/>
                <w:b/>
                <w:bCs/>
                <w:iCs/>
                <w:sz w:val="20"/>
                <w:szCs w:val="20"/>
              </w:rPr>
              <w:t>29</w:t>
            </w:r>
            <w:r w:rsidRPr="00D61444">
              <w:rPr>
                <w:rFonts w:cs="Times New Roman"/>
                <w:iCs/>
                <w:sz w:val="20"/>
                <w:szCs w:val="20"/>
              </w:rPr>
              <w:t xml:space="preserve">  autorë kultivimi më shumë</w:t>
            </w:r>
            <w:r w:rsidR="00F63064" w:rsidRPr="00D61444">
              <w:rPr>
                <w:rFonts w:cs="Times New Roman"/>
                <w:iCs/>
                <w:sz w:val="20"/>
                <w:szCs w:val="20"/>
              </w:rPr>
              <w:t>;</w:t>
            </w:r>
            <w:r w:rsidRPr="00D61444">
              <w:rPr>
                <w:rFonts w:cs="Times New Roman"/>
                <w:iCs/>
                <w:sz w:val="20"/>
                <w:szCs w:val="20"/>
              </w:rPr>
              <w:t xml:space="preserve">  </w:t>
            </w:r>
            <w:r w:rsidRPr="00D61444">
              <w:rPr>
                <w:rFonts w:cs="Times New Roman"/>
                <w:b/>
                <w:bCs/>
                <w:iCs/>
                <w:sz w:val="20"/>
                <w:szCs w:val="20"/>
              </w:rPr>
              <w:t>7</w:t>
            </w:r>
            <w:r w:rsidRPr="00D61444">
              <w:rPr>
                <w:rFonts w:cs="Times New Roman"/>
                <w:iCs/>
                <w:sz w:val="20"/>
                <w:szCs w:val="20"/>
              </w:rPr>
              <w:t xml:space="preserve">  autorë të proceduar për shpërdorim detyre më pak.</w:t>
            </w:r>
          </w:p>
          <w:p w14:paraId="71834CC4" w14:textId="036D9693" w:rsidR="008E24C9" w:rsidRPr="00D61444" w:rsidRDefault="008E24C9" w:rsidP="00F63064">
            <w:pPr>
              <w:pStyle w:val="ListParagraph"/>
              <w:spacing w:after="0" w:line="240" w:lineRule="auto"/>
              <w:ind w:left="0"/>
              <w:jc w:val="both"/>
              <w:rPr>
                <w:rFonts w:ascii="Times New Roman" w:hAnsi="Times New Roman" w:cs="Times New Roman"/>
                <w:b/>
                <w:bCs/>
                <w:sz w:val="20"/>
                <w:szCs w:val="20"/>
              </w:rPr>
            </w:pPr>
            <w:r w:rsidRPr="00D61444">
              <w:rPr>
                <w:rFonts w:ascii="Times New Roman" w:hAnsi="Times New Roman" w:cs="Times New Roman"/>
                <w:b/>
                <w:bCs/>
                <w:sz w:val="20"/>
                <w:szCs w:val="20"/>
              </w:rPr>
              <w:t>Për 6 mujorin e I-rë 2026, bimë narkotike të asgjësuara janë 61.003, ose 20.1% më pak se me të njëjtën periudhë të vitit të kaluar 2025 (76.382 bimë narkotike).</w:t>
            </w:r>
          </w:p>
          <w:p w14:paraId="138DA941" w14:textId="5A51EF84" w:rsidR="008E24C9" w:rsidRPr="00D61444" w:rsidRDefault="008E24C9" w:rsidP="00F63064">
            <w:pPr>
              <w:overflowPunct w:val="0"/>
              <w:autoSpaceDE w:val="0"/>
              <w:autoSpaceDN w:val="0"/>
              <w:adjustRightInd w:val="0"/>
              <w:spacing w:after="0" w:line="240" w:lineRule="auto"/>
              <w:textAlignment w:val="baseline"/>
              <w:rPr>
                <w:rFonts w:cs="Times New Roman"/>
                <w:sz w:val="20"/>
                <w:szCs w:val="20"/>
              </w:rPr>
            </w:pPr>
            <w:r w:rsidRPr="00D61444">
              <w:rPr>
                <w:rFonts w:cs="Times New Roman"/>
                <w:b/>
                <w:sz w:val="20"/>
                <w:szCs w:val="20"/>
              </w:rPr>
              <w:t>Në aspektin e parandalimit</w:t>
            </w:r>
            <w:r w:rsidRPr="00D61444">
              <w:rPr>
                <w:rFonts w:cs="Times New Roman"/>
                <w:sz w:val="20"/>
                <w:szCs w:val="20"/>
              </w:rPr>
              <w:t>: Është bërë një punë e mirë që në fazat e para të përgatitjes për kultivim, ku nëpërmjet informacioneve, procedimeve pro-aktive dhe përgjimeve parandaluese janë:</w:t>
            </w:r>
            <w:r w:rsidR="00F63064" w:rsidRPr="00D61444">
              <w:rPr>
                <w:rFonts w:cs="Times New Roman"/>
                <w:sz w:val="20"/>
                <w:szCs w:val="20"/>
              </w:rPr>
              <w:t xml:space="preserve"> </w:t>
            </w:r>
            <w:r w:rsidRPr="00D61444">
              <w:rPr>
                <w:rFonts w:cs="Times New Roman"/>
                <w:sz w:val="20"/>
                <w:szCs w:val="20"/>
              </w:rPr>
              <w:t xml:space="preserve">Janë kapur e sekuestruar </w:t>
            </w:r>
            <w:r w:rsidRPr="00D61444">
              <w:rPr>
                <w:rFonts w:cs="Times New Roman"/>
                <w:b/>
                <w:noProof/>
                <w:sz w:val="20"/>
                <w:szCs w:val="20"/>
              </w:rPr>
              <w:t xml:space="preserve">15.791 </w:t>
            </w:r>
            <w:r w:rsidRPr="00D61444">
              <w:rPr>
                <w:rFonts w:cs="Times New Roman"/>
                <w:noProof/>
                <w:sz w:val="20"/>
                <w:szCs w:val="20"/>
              </w:rPr>
              <w:t xml:space="preserve">fara kanabisi; dhe </w:t>
            </w:r>
            <w:r w:rsidR="00F63064" w:rsidRPr="00D61444">
              <w:rPr>
                <w:rFonts w:cs="Times New Roman"/>
                <w:sz w:val="20"/>
                <w:szCs w:val="20"/>
              </w:rPr>
              <w:t>j</w:t>
            </w:r>
            <w:r w:rsidRPr="00D61444">
              <w:rPr>
                <w:rFonts w:cs="Times New Roman"/>
                <w:noProof/>
                <w:sz w:val="20"/>
                <w:szCs w:val="20"/>
              </w:rPr>
              <w:t xml:space="preserve">anë asgjësuar </w:t>
            </w:r>
            <w:r w:rsidRPr="00D61444">
              <w:rPr>
                <w:rFonts w:cs="Times New Roman"/>
                <w:b/>
                <w:noProof/>
                <w:sz w:val="20"/>
                <w:szCs w:val="20"/>
              </w:rPr>
              <w:t xml:space="preserve">118.738 </w:t>
            </w:r>
            <w:r w:rsidRPr="00D61444">
              <w:rPr>
                <w:rFonts w:cs="Times New Roman"/>
                <w:noProof/>
                <w:sz w:val="20"/>
                <w:szCs w:val="20"/>
              </w:rPr>
              <w:t>fidanë kanabis</w:t>
            </w:r>
            <w:r w:rsidRPr="00D61444">
              <w:rPr>
                <w:rFonts w:eastAsia="Calibri" w:cs="Times New Roman"/>
                <w:i/>
                <w:sz w:val="20"/>
                <w:szCs w:val="20"/>
              </w:rPr>
              <w:t>.</w:t>
            </w:r>
          </w:p>
          <w:p w14:paraId="332EB8F7" w14:textId="10E19398" w:rsidR="00A800E0" w:rsidRPr="00D61444" w:rsidRDefault="008E24C9" w:rsidP="00F63064">
            <w:pPr>
              <w:pStyle w:val="NoSpacing"/>
              <w:rPr>
                <w:rFonts w:cs="Times New Roman"/>
                <w:sz w:val="20"/>
                <w:szCs w:val="20"/>
                <w:lang w:val="sq-AL"/>
              </w:rPr>
            </w:pPr>
            <w:r w:rsidRPr="00D61444">
              <w:rPr>
                <w:rFonts w:cs="Times New Roman"/>
                <w:b/>
                <w:bCs/>
                <w:sz w:val="20"/>
                <w:szCs w:val="20"/>
                <w:lang w:val="sq-AL"/>
              </w:rPr>
              <w:t>Në krahasim me 6 mujori e I të vitit 2025, situata për vitin 2026, është pozitive</w:t>
            </w:r>
            <w:r w:rsidRPr="00D61444">
              <w:rPr>
                <w:rFonts w:cs="Times New Roman"/>
                <w:sz w:val="20"/>
                <w:szCs w:val="20"/>
                <w:lang w:val="sq-AL"/>
              </w:rPr>
              <w:t xml:space="preserve">, ku kemi më pak bimë narkotike, përsëri </w:t>
            </w:r>
            <w:r w:rsidRPr="00D61444">
              <w:rPr>
                <w:rFonts w:cs="Times New Roman"/>
                <w:b/>
                <w:bCs/>
                <w:sz w:val="20"/>
                <w:szCs w:val="20"/>
                <w:lang w:val="sq-AL"/>
              </w:rPr>
              <w:t xml:space="preserve">Shkodra vijon të mbetet qark problematik për kultivimin me </w:t>
            </w:r>
            <w:r w:rsidRPr="00D61444">
              <w:rPr>
                <w:rFonts w:cs="Times New Roman"/>
                <w:b/>
                <w:sz w:val="20"/>
                <w:szCs w:val="20"/>
                <w:lang w:val="sq-AL"/>
              </w:rPr>
              <w:t>67.3% të totalit të bimëve narkotike në shkallë vendi</w:t>
            </w:r>
            <w:r w:rsidRPr="00D61444">
              <w:rPr>
                <w:rFonts w:cs="Times New Roman"/>
                <w:sz w:val="20"/>
                <w:szCs w:val="20"/>
                <w:lang w:val="sq-AL"/>
              </w:rPr>
              <w:t>, pothuajse me të njëjtën tendencë si vitet e fundit 2021-2025, pasi në këto vite nuk janë hetuar dhe dënuar personat financues, organizatorë dhe autorë të kultivimit, e konkretisht DVP Shkodër për këtë periudhë të vitit 2026, në krahasim me treguesit në shkallë vendi ka këta tregues si më poshtë</w:t>
            </w:r>
            <w:r w:rsidR="00F63064" w:rsidRPr="00D61444">
              <w:rPr>
                <w:rFonts w:cs="Times New Roman"/>
                <w:sz w:val="20"/>
                <w:szCs w:val="20"/>
                <w:lang w:val="sq-AL"/>
              </w:rPr>
              <w:t xml:space="preserve">: </w:t>
            </w:r>
            <w:r w:rsidRPr="00D61444">
              <w:rPr>
                <w:rFonts w:cs="Times New Roman"/>
                <w:sz w:val="20"/>
                <w:szCs w:val="20"/>
                <w:lang w:val="sq-AL"/>
              </w:rPr>
              <w:t xml:space="preserve">Nga </w:t>
            </w:r>
            <w:r w:rsidRPr="00D61444">
              <w:rPr>
                <w:rFonts w:cs="Times New Roman"/>
                <w:b/>
                <w:sz w:val="20"/>
                <w:szCs w:val="20"/>
                <w:lang w:val="sq-AL"/>
              </w:rPr>
              <w:t>150</w:t>
            </w:r>
            <w:r w:rsidRPr="00D61444">
              <w:rPr>
                <w:rFonts w:cs="Times New Roman"/>
                <w:sz w:val="20"/>
                <w:szCs w:val="20"/>
                <w:lang w:val="sq-AL"/>
              </w:rPr>
              <w:t xml:space="preserve"> raste kultivimi gjithsej në shkallë vendi, DVP Shkodër ka </w:t>
            </w:r>
            <w:r w:rsidRPr="00D61444">
              <w:rPr>
                <w:rFonts w:cs="Times New Roman"/>
                <w:b/>
                <w:sz w:val="20"/>
                <w:szCs w:val="20"/>
                <w:lang w:val="sq-AL"/>
              </w:rPr>
              <w:t>74</w:t>
            </w:r>
            <w:r w:rsidRPr="00D61444">
              <w:rPr>
                <w:rFonts w:cs="Times New Roman"/>
                <w:sz w:val="20"/>
                <w:szCs w:val="20"/>
                <w:lang w:val="sq-AL"/>
              </w:rPr>
              <w:t xml:space="preserve"> raste </w:t>
            </w:r>
            <w:r w:rsidRPr="00D61444">
              <w:rPr>
                <w:rFonts w:cs="Times New Roman"/>
                <w:sz w:val="20"/>
                <w:szCs w:val="20"/>
                <w:lang w:val="sq-AL"/>
              </w:rPr>
              <w:lastRenderedPageBreak/>
              <w:t xml:space="preserve">kultivimi ose </w:t>
            </w:r>
            <w:r w:rsidRPr="00D61444">
              <w:rPr>
                <w:rFonts w:cs="Times New Roman"/>
                <w:b/>
                <w:sz w:val="20"/>
                <w:szCs w:val="20"/>
                <w:lang w:val="sq-AL"/>
              </w:rPr>
              <w:t>50%</w:t>
            </w:r>
            <w:r w:rsidRPr="00D61444">
              <w:rPr>
                <w:rFonts w:cs="Times New Roman"/>
                <w:sz w:val="20"/>
                <w:szCs w:val="20"/>
                <w:lang w:val="sq-AL"/>
              </w:rPr>
              <w:t xml:space="preserve"> të totalit të rasteve në shkallë vendi.</w:t>
            </w:r>
            <w:r w:rsidR="00F63064" w:rsidRPr="00D61444">
              <w:rPr>
                <w:rFonts w:cs="Times New Roman"/>
                <w:sz w:val="20"/>
                <w:szCs w:val="20"/>
                <w:lang w:val="sq-AL"/>
              </w:rPr>
              <w:t xml:space="preserve"> </w:t>
            </w:r>
            <w:r w:rsidRPr="00D61444">
              <w:rPr>
                <w:rFonts w:cs="Times New Roman"/>
                <w:sz w:val="20"/>
                <w:szCs w:val="20"/>
                <w:lang w:val="sq-AL"/>
              </w:rPr>
              <w:t xml:space="preserve">Nga </w:t>
            </w:r>
            <w:r w:rsidRPr="00D61444">
              <w:rPr>
                <w:rFonts w:eastAsia="Calibri" w:cs="Times New Roman"/>
                <w:b/>
                <w:noProof/>
                <w:sz w:val="20"/>
                <w:szCs w:val="20"/>
                <w:lang w:val="sq-AL"/>
              </w:rPr>
              <w:t>74</w:t>
            </w:r>
            <w:r w:rsidRPr="00D61444">
              <w:rPr>
                <w:rFonts w:eastAsia="Calibri" w:cs="Times New Roman"/>
                <w:noProof/>
                <w:sz w:val="20"/>
                <w:szCs w:val="20"/>
                <w:lang w:val="sq-AL"/>
              </w:rPr>
              <w:t xml:space="preserve"> raste kultivimi të evidentuara nga DVP Shkodër, janë zbuluar dhe vënë autorët para përgjegjësisë për </w:t>
            </w:r>
            <w:r w:rsidRPr="00D61444">
              <w:rPr>
                <w:rFonts w:eastAsia="Calibri" w:cs="Times New Roman"/>
                <w:b/>
                <w:noProof/>
                <w:sz w:val="20"/>
                <w:szCs w:val="20"/>
                <w:lang w:val="sq-AL"/>
              </w:rPr>
              <w:t>23</w:t>
            </w:r>
            <w:r w:rsidRPr="00D61444">
              <w:rPr>
                <w:rFonts w:eastAsia="Calibri" w:cs="Times New Roman"/>
                <w:noProof/>
                <w:sz w:val="20"/>
                <w:szCs w:val="20"/>
                <w:lang w:val="sq-AL"/>
              </w:rPr>
              <w:t xml:space="preserve"> raste kultivimi ose </w:t>
            </w:r>
            <w:r w:rsidRPr="00D61444">
              <w:rPr>
                <w:rFonts w:eastAsia="Calibri" w:cs="Times New Roman"/>
                <w:b/>
                <w:bCs/>
                <w:noProof/>
                <w:sz w:val="20"/>
                <w:szCs w:val="20"/>
                <w:lang w:val="sq-AL"/>
              </w:rPr>
              <w:t>31.1%</w:t>
            </w:r>
            <w:r w:rsidRPr="00D61444">
              <w:rPr>
                <w:rFonts w:eastAsia="Calibri" w:cs="Times New Roman"/>
                <w:noProof/>
                <w:sz w:val="20"/>
                <w:szCs w:val="20"/>
                <w:lang w:val="sq-AL"/>
              </w:rPr>
              <w:t xml:space="preserve"> e tyre, ndërsa </w:t>
            </w:r>
            <w:r w:rsidRPr="00D61444">
              <w:rPr>
                <w:rFonts w:eastAsia="Calibri" w:cs="Times New Roman"/>
                <w:b/>
                <w:noProof/>
                <w:sz w:val="20"/>
                <w:szCs w:val="20"/>
                <w:lang w:val="sq-AL"/>
              </w:rPr>
              <w:t>51</w:t>
            </w:r>
            <w:r w:rsidRPr="00D61444">
              <w:rPr>
                <w:rFonts w:eastAsia="Calibri" w:cs="Times New Roman"/>
                <w:noProof/>
                <w:sz w:val="20"/>
                <w:szCs w:val="20"/>
                <w:lang w:val="sq-AL"/>
              </w:rPr>
              <w:t xml:space="preserve"> raste janë pa autor.</w:t>
            </w:r>
            <w:r w:rsidR="00F63064" w:rsidRPr="00D61444">
              <w:rPr>
                <w:rFonts w:eastAsia="Calibri" w:cs="Times New Roman"/>
                <w:noProof/>
                <w:sz w:val="20"/>
                <w:szCs w:val="20"/>
                <w:lang w:val="sq-AL"/>
              </w:rPr>
              <w:t xml:space="preserve"> </w:t>
            </w:r>
            <w:r w:rsidRPr="00D61444">
              <w:rPr>
                <w:rFonts w:eastAsia="Calibri" w:cs="Times New Roman"/>
                <w:noProof/>
                <w:sz w:val="20"/>
                <w:szCs w:val="20"/>
              </w:rPr>
              <w:t xml:space="preserve">Zbulueshmëria e ngjarjeve është </w:t>
            </w:r>
            <w:r w:rsidRPr="00D61444">
              <w:rPr>
                <w:rFonts w:eastAsia="Calibri" w:cs="Times New Roman"/>
                <w:b/>
                <w:noProof/>
                <w:sz w:val="20"/>
                <w:szCs w:val="20"/>
              </w:rPr>
              <w:t>31.1%.</w:t>
            </w:r>
          </w:p>
        </w:tc>
        <w:tc>
          <w:tcPr>
            <w:tcW w:w="1038" w:type="dxa"/>
            <w:vAlign w:val="center"/>
          </w:tcPr>
          <w:p w14:paraId="332EB8F8" w14:textId="77777777" w:rsidR="00A800E0" w:rsidRPr="0015352C" w:rsidRDefault="00A800E0" w:rsidP="00A800E0">
            <w:pPr>
              <w:pStyle w:val="NoSpacing10"/>
              <w:jc w:val="center"/>
              <w:rPr>
                <w:sz w:val="20"/>
                <w:lang w:val="sq-AL"/>
              </w:rPr>
            </w:pPr>
          </w:p>
          <w:p w14:paraId="332EB8F9" w14:textId="77777777" w:rsidR="00A800E0" w:rsidRPr="0015352C" w:rsidRDefault="00A800E0" w:rsidP="00A800E0">
            <w:pPr>
              <w:pStyle w:val="NoSpacing10"/>
              <w:jc w:val="center"/>
              <w:rPr>
                <w:sz w:val="20"/>
                <w:lang w:val="sq-AL"/>
              </w:rPr>
            </w:pPr>
          </w:p>
          <w:p w14:paraId="332EB8FA" w14:textId="77777777" w:rsidR="00A800E0" w:rsidRPr="0015352C" w:rsidRDefault="00A800E0" w:rsidP="00A800E0">
            <w:pPr>
              <w:pStyle w:val="NoSpacing10"/>
              <w:jc w:val="center"/>
              <w:rPr>
                <w:sz w:val="20"/>
                <w:lang w:val="sq-AL"/>
              </w:rPr>
            </w:pPr>
          </w:p>
          <w:p w14:paraId="332EB8FB" w14:textId="77777777" w:rsidR="00A800E0" w:rsidRPr="0015352C" w:rsidRDefault="00A800E0" w:rsidP="00A800E0">
            <w:pPr>
              <w:pStyle w:val="NoSpacing10"/>
              <w:jc w:val="center"/>
              <w:rPr>
                <w:sz w:val="20"/>
                <w:lang w:val="sq-AL"/>
              </w:rPr>
            </w:pPr>
          </w:p>
          <w:p w14:paraId="332EB8FC" w14:textId="77777777" w:rsidR="00A800E0" w:rsidRPr="0015352C" w:rsidRDefault="00A800E0" w:rsidP="00A800E0">
            <w:pPr>
              <w:pStyle w:val="NoSpacing10"/>
              <w:jc w:val="center"/>
              <w:rPr>
                <w:sz w:val="20"/>
                <w:lang w:val="sq-AL"/>
              </w:rPr>
            </w:pPr>
          </w:p>
          <w:p w14:paraId="332EB8FD" w14:textId="77777777" w:rsidR="00A800E0" w:rsidRPr="0015352C" w:rsidRDefault="00A800E0" w:rsidP="00A800E0">
            <w:pPr>
              <w:pStyle w:val="NoSpacing10"/>
              <w:jc w:val="center"/>
              <w:rPr>
                <w:sz w:val="20"/>
                <w:lang w:val="sq-AL"/>
              </w:rPr>
            </w:pPr>
          </w:p>
          <w:p w14:paraId="332EB8FE" w14:textId="77777777" w:rsidR="00A800E0" w:rsidRPr="0015352C" w:rsidRDefault="00A800E0" w:rsidP="00A800E0">
            <w:pPr>
              <w:pStyle w:val="NoSpacing10"/>
              <w:jc w:val="center"/>
              <w:rPr>
                <w:sz w:val="20"/>
                <w:lang w:val="sq-AL"/>
              </w:rPr>
            </w:pPr>
          </w:p>
          <w:p w14:paraId="332EB8FF" w14:textId="77777777" w:rsidR="00A800E0" w:rsidRPr="0015352C" w:rsidRDefault="00A800E0" w:rsidP="00A800E0">
            <w:pPr>
              <w:pStyle w:val="NoSpacing10"/>
              <w:jc w:val="center"/>
              <w:rPr>
                <w:sz w:val="20"/>
                <w:lang w:val="sq-AL"/>
              </w:rPr>
            </w:pPr>
          </w:p>
          <w:p w14:paraId="332EB900" w14:textId="77777777" w:rsidR="00A800E0" w:rsidRPr="0015352C" w:rsidRDefault="00A800E0" w:rsidP="00A800E0">
            <w:pPr>
              <w:pStyle w:val="NoSpacing10"/>
              <w:jc w:val="center"/>
              <w:rPr>
                <w:sz w:val="20"/>
                <w:lang w:val="sq-AL"/>
              </w:rPr>
            </w:pPr>
          </w:p>
          <w:p w14:paraId="332EB901" w14:textId="77777777" w:rsidR="00A800E0" w:rsidRPr="0015352C" w:rsidRDefault="00A800E0" w:rsidP="00A800E0">
            <w:pPr>
              <w:pStyle w:val="NoSpacing10"/>
              <w:jc w:val="center"/>
              <w:rPr>
                <w:sz w:val="20"/>
                <w:lang w:val="sq-AL"/>
              </w:rPr>
            </w:pPr>
          </w:p>
          <w:p w14:paraId="332EB902" w14:textId="77777777" w:rsidR="00A800E0" w:rsidRPr="0015352C" w:rsidRDefault="00A800E0" w:rsidP="00A800E0">
            <w:pPr>
              <w:pStyle w:val="NoSpacing10"/>
              <w:jc w:val="center"/>
              <w:rPr>
                <w:sz w:val="20"/>
                <w:lang w:val="sq-AL"/>
              </w:rPr>
            </w:pPr>
          </w:p>
          <w:p w14:paraId="332EB903" w14:textId="77777777" w:rsidR="00A800E0" w:rsidRPr="0015352C" w:rsidRDefault="00A800E0" w:rsidP="00A800E0">
            <w:pPr>
              <w:pStyle w:val="NoSpacing10"/>
              <w:jc w:val="center"/>
              <w:rPr>
                <w:sz w:val="20"/>
                <w:lang w:val="sq-AL"/>
              </w:rPr>
            </w:pPr>
          </w:p>
          <w:p w14:paraId="332EB904" w14:textId="77777777" w:rsidR="00A800E0" w:rsidRPr="0015352C" w:rsidRDefault="00A800E0" w:rsidP="00A800E0">
            <w:pPr>
              <w:pStyle w:val="NoSpacing10"/>
              <w:jc w:val="center"/>
              <w:rPr>
                <w:sz w:val="20"/>
                <w:lang w:val="sq-AL"/>
              </w:rPr>
            </w:pPr>
          </w:p>
          <w:p w14:paraId="332EB905" w14:textId="77777777" w:rsidR="00A800E0" w:rsidRPr="0015352C" w:rsidRDefault="00A800E0" w:rsidP="00A800E0">
            <w:pPr>
              <w:pStyle w:val="NoSpacing10"/>
              <w:jc w:val="center"/>
              <w:rPr>
                <w:sz w:val="20"/>
                <w:lang w:val="sq-AL"/>
              </w:rPr>
            </w:pPr>
          </w:p>
          <w:p w14:paraId="332EB906" w14:textId="77777777" w:rsidR="00A800E0" w:rsidRPr="0015352C" w:rsidRDefault="00A800E0" w:rsidP="00A800E0">
            <w:pPr>
              <w:pStyle w:val="NoSpacing10"/>
              <w:jc w:val="center"/>
              <w:rPr>
                <w:sz w:val="20"/>
                <w:lang w:val="sq-AL"/>
              </w:rPr>
            </w:pPr>
          </w:p>
          <w:p w14:paraId="332EB907" w14:textId="77777777" w:rsidR="00A800E0" w:rsidRPr="0015352C" w:rsidRDefault="00A800E0" w:rsidP="00A800E0">
            <w:pPr>
              <w:pStyle w:val="NoSpacing10"/>
              <w:jc w:val="center"/>
              <w:rPr>
                <w:color w:val="0070C0"/>
                <w:sz w:val="20"/>
                <w:lang w:val="sq-AL"/>
              </w:rPr>
            </w:pPr>
            <w:r w:rsidRPr="0015352C">
              <w:rPr>
                <w:color w:val="0070C0"/>
                <w:sz w:val="20"/>
                <w:lang w:val="sq-AL"/>
              </w:rPr>
              <w:t>Realizuar</w:t>
            </w:r>
          </w:p>
          <w:p w14:paraId="332EB908" w14:textId="77777777" w:rsidR="00A800E0" w:rsidRPr="0015352C" w:rsidRDefault="00A800E0" w:rsidP="00A800E0">
            <w:pPr>
              <w:pStyle w:val="NoSpacing10"/>
              <w:jc w:val="center"/>
              <w:rPr>
                <w:sz w:val="20"/>
                <w:lang w:val="sq-AL"/>
              </w:rPr>
            </w:pPr>
          </w:p>
          <w:p w14:paraId="332EB909" w14:textId="77777777" w:rsidR="00A800E0" w:rsidRPr="0015352C" w:rsidRDefault="00A800E0" w:rsidP="00A800E0">
            <w:pPr>
              <w:pStyle w:val="NoSpacing10"/>
              <w:jc w:val="center"/>
              <w:rPr>
                <w:sz w:val="20"/>
                <w:lang w:val="sq-AL"/>
              </w:rPr>
            </w:pPr>
          </w:p>
          <w:p w14:paraId="332EB90A" w14:textId="77777777" w:rsidR="00A800E0" w:rsidRPr="0015352C" w:rsidRDefault="00A800E0" w:rsidP="00A800E0">
            <w:pPr>
              <w:pStyle w:val="NoSpacing10"/>
              <w:jc w:val="center"/>
              <w:rPr>
                <w:sz w:val="20"/>
                <w:lang w:val="sq-AL"/>
              </w:rPr>
            </w:pPr>
          </w:p>
          <w:p w14:paraId="332EB90B" w14:textId="77777777" w:rsidR="00A800E0" w:rsidRPr="0015352C" w:rsidRDefault="00A800E0" w:rsidP="00A800E0">
            <w:pPr>
              <w:pStyle w:val="NoSpacing10"/>
              <w:jc w:val="center"/>
              <w:rPr>
                <w:sz w:val="20"/>
                <w:lang w:val="sq-AL"/>
              </w:rPr>
            </w:pPr>
          </w:p>
          <w:p w14:paraId="332EB90C" w14:textId="77777777" w:rsidR="00A800E0" w:rsidRPr="0015352C" w:rsidRDefault="00A800E0" w:rsidP="00A800E0">
            <w:pPr>
              <w:pStyle w:val="NoSpacing10"/>
              <w:jc w:val="center"/>
              <w:rPr>
                <w:sz w:val="20"/>
                <w:lang w:val="sq-AL"/>
              </w:rPr>
            </w:pPr>
          </w:p>
          <w:p w14:paraId="332EB90D" w14:textId="77777777" w:rsidR="00A800E0" w:rsidRPr="0015352C" w:rsidRDefault="00A800E0" w:rsidP="00A800E0">
            <w:pPr>
              <w:pStyle w:val="NoSpacing10"/>
              <w:jc w:val="center"/>
              <w:rPr>
                <w:sz w:val="20"/>
                <w:lang w:val="sq-AL"/>
              </w:rPr>
            </w:pPr>
          </w:p>
          <w:p w14:paraId="332EB90E" w14:textId="77777777" w:rsidR="00A800E0" w:rsidRPr="0015352C" w:rsidRDefault="00A800E0" w:rsidP="00A800E0">
            <w:pPr>
              <w:pStyle w:val="NoSpacing10"/>
              <w:jc w:val="center"/>
              <w:rPr>
                <w:sz w:val="20"/>
                <w:lang w:val="sq-AL"/>
              </w:rPr>
            </w:pPr>
          </w:p>
          <w:p w14:paraId="332EB90F" w14:textId="77777777" w:rsidR="00A800E0" w:rsidRPr="0015352C" w:rsidRDefault="00A800E0" w:rsidP="00A800E0">
            <w:pPr>
              <w:pStyle w:val="NoSpacing10"/>
              <w:jc w:val="center"/>
              <w:rPr>
                <w:sz w:val="20"/>
                <w:lang w:val="sq-AL"/>
              </w:rPr>
            </w:pPr>
          </w:p>
          <w:p w14:paraId="332EB910" w14:textId="77777777" w:rsidR="00A800E0" w:rsidRPr="0015352C" w:rsidRDefault="00A800E0" w:rsidP="00A800E0">
            <w:pPr>
              <w:pStyle w:val="NoSpacing10"/>
              <w:jc w:val="center"/>
              <w:rPr>
                <w:sz w:val="20"/>
                <w:lang w:val="sq-AL"/>
              </w:rPr>
            </w:pPr>
          </w:p>
          <w:p w14:paraId="332EB911" w14:textId="77777777" w:rsidR="00A800E0" w:rsidRPr="0015352C" w:rsidRDefault="00A800E0" w:rsidP="00A800E0">
            <w:pPr>
              <w:pStyle w:val="NoSpacing10"/>
              <w:jc w:val="center"/>
              <w:rPr>
                <w:sz w:val="20"/>
                <w:lang w:val="sq-AL"/>
              </w:rPr>
            </w:pPr>
          </w:p>
          <w:p w14:paraId="332EB912" w14:textId="77777777" w:rsidR="00A800E0" w:rsidRPr="0015352C" w:rsidRDefault="00A800E0" w:rsidP="00A800E0">
            <w:pPr>
              <w:pStyle w:val="NoSpacing10"/>
              <w:jc w:val="center"/>
              <w:rPr>
                <w:sz w:val="20"/>
                <w:lang w:val="sq-AL"/>
              </w:rPr>
            </w:pPr>
          </w:p>
          <w:p w14:paraId="332EB913" w14:textId="77777777" w:rsidR="00A800E0" w:rsidRPr="0015352C" w:rsidRDefault="00A800E0" w:rsidP="00A800E0">
            <w:pPr>
              <w:pStyle w:val="NoSpacing10"/>
              <w:jc w:val="center"/>
              <w:rPr>
                <w:sz w:val="20"/>
                <w:lang w:val="sq-AL"/>
              </w:rPr>
            </w:pPr>
          </w:p>
          <w:p w14:paraId="332EB914" w14:textId="77777777" w:rsidR="00A800E0" w:rsidRPr="0015352C" w:rsidRDefault="00A800E0" w:rsidP="00A800E0">
            <w:pPr>
              <w:pStyle w:val="NoSpacing10"/>
              <w:jc w:val="center"/>
              <w:rPr>
                <w:sz w:val="20"/>
                <w:lang w:val="sq-AL"/>
              </w:rPr>
            </w:pPr>
          </w:p>
          <w:p w14:paraId="332EB915" w14:textId="77777777" w:rsidR="00A800E0" w:rsidRPr="0015352C" w:rsidRDefault="00A800E0" w:rsidP="00A800E0">
            <w:pPr>
              <w:pStyle w:val="NoSpacing10"/>
              <w:jc w:val="center"/>
              <w:rPr>
                <w:sz w:val="20"/>
                <w:lang w:val="sq-AL"/>
              </w:rPr>
            </w:pPr>
          </w:p>
          <w:p w14:paraId="332EB916" w14:textId="77777777" w:rsidR="00A800E0" w:rsidRPr="0015352C" w:rsidRDefault="00A800E0" w:rsidP="00A800E0">
            <w:pPr>
              <w:pStyle w:val="NoSpacing10"/>
              <w:jc w:val="center"/>
              <w:rPr>
                <w:sz w:val="20"/>
                <w:lang w:val="sq-AL"/>
              </w:rPr>
            </w:pPr>
          </w:p>
          <w:p w14:paraId="332EB917" w14:textId="77777777" w:rsidR="00A800E0" w:rsidRPr="0015352C" w:rsidRDefault="00A800E0" w:rsidP="00A800E0">
            <w:pPr>
              <w:pStyle w:val="NoSpacing10"/>
              <w:jc w:val="center"/>
              <w:rPr>
                <w:sz w:val="20"/>
                <w:lang w:val="sq-AL"/>
              </w:rPr>
            </w:pPr>
          </w:p>
          <w:p w14:paraId="332EB918" w14:textId="77777777" w:rsidR="00A800E0" w:rsidRPr="0015352C" w:rsidRDefault="00A800E0" w:rsidP="00A800E0">
            <w:pPr>
              <w:pStyle w:val="NoSpacing10"/>
              <w:jc w:val="center"/>
              <w:rPr>
                <w:sz w:val="20"/>
                <w:lang w:val="sq-AL"/>
              </w:rPr>
            </w:pPr>
          </w:p>
          <w:p w14:paraId="332EB919" w14:textId="77777777" w:rsidR="00A800E0" w:rsidRPr="0015352C" w:rsidRDefault="00A800E0" w:rsidP="00A800E0">
            <w:pPr>
              <w:pStyle w:val="NoSpacing10"/>
              <w:jc w:val="center"/>
              <w:rPr>
                <w:sz w:val="20"/>
                <w:lang w:val="sq-AL"/>
              </w:rPr>
            </w:pPr>
          </w:p>
          <w:p w14:paraId="332EB91A" w14:textId="77777777" w:rsidR="00A800E0" w:rsidRPr="0015352C" w:rsidRDefault="00A800E0" w:rsidP="00A800E0">
            <w:pPr>
              <w:pStyle w:val="NoSpacing10"/>
              <w:jc w:val="center"/>
              <w:rPr>
                <w:sz w:val="20"/>
                <w:lang w:val="sq-AL"/>
              </w:rPr>
            </w:pPr>
          </w:p>
          <w:p w14:paraId="332EB91B" w14:textId="77777777" w:rsidR="00A800E0" w:rsidRPr="0015352C" w:rsidRDefault="00A800E0" w:rsidP="00A800E0">
            <w:pPr>
              <w:pStyle w:val="NoSpacing10"/>
              <w:jc w:val="center"/>
              <w:rPr>
                <w:sz w:val="20"/>
                <w:lang w:val="sq-AL"/>
              </w:rPr>
            </w:pPr>
          </w:p>
          <w:p w14:paraId="332EB91C" w14:textId="77777777" w:rsidR="00A800E0" w:rsidRPr="0015352C" w:rsidRDefault="00A800E0" w:rsidP="00A800E0">
            <w:pPr>
              <w:pStyle w:val="NoSpacing10"/>
              <w:jc w:val="center"/>
              <w:rPr>
                <w:sz w:val="20"/>
                <w:lang w:val="sq-AL"/>
              </w:rPr>
            </w:pPr>
          </w:p>
          <w:p w14:paraId="332EB91D" w14:textId="77777777" w:rsidR="00A800E0" w:rsidRPr="0015352C" w:rsidRDefault="00A800E0" w:rsidP="00A800E0">
            <w:pPr>
              <w:pStyle w:val="NoSpacing10"/>
              <w:jc w:val="center"/>
              <w:rPr>
                <w:sz w:val="20"/>
                <w:lang w:val="sq-AL"/>
              </w:rPr>
            </w:pPr>
          </w:p>
          <w:p w14:paraId="332EB91E" w14:textId="77777777" w:rsidR="00A800E0" w:rsidRPr="0015352C" w:rsidRDefault="00A800E0" w:rsidP="00A800E0">
            <w:pPr>
              <w:pStyle w:val="NoSpacing10"/>
              <w:jc w:val="center"/>
              <w:rPr>
                <w:sz w:val="20"/>
                <w:lang w:val="sq-AL"/>
              </w:rPr>
            </w:pPr>
          </w:p>
          <w:p w14:paraId="332EB91F" w14:textId="77777777" w:rsidR="00A800E0" w:rsidRPr="0015352C" w:rsidRDefault="00A800E0" w:rsidP="00A800E0">
            <w:pPr>
              <w:pStyle w:val="NoSpacing10"/>
              <w:jc w:val="center"/>
              <w:rPr>
                <w:sz w:val="20"/>
                <w:lang w:val="sq-AL"/>
              </w:rPr>
            </w:pPr>
          </w:p>
          <w:p w14:paraId="332EB920" w14:textId="77777777" w:rsidR="00A800E0" w:rsidRPr="0015352C" w:rsidRDefault="00A800E0" w:rsidP="00A800E0">
            <w:pPr>
              <w:pStyle w:val="NoSpacing10"/>
              <w:jc w:val="center"/>
              <w:rPr>
                <w:sz w:val="20"/>
                <w:lang w:val="sq-AL"/>
              </w:rPr>
            </w:pPr>
          </w:p>
          <w:p w14:paraId="332EB921" w14:textId="77777777" w:rsidR="00A800E0" w:rsidRPr="0015352C" w:rsidRDefault="00A800E0" w:rsidP="00A800E0">
            <w:pPr>
              <w:pStyle w:val="NoSpacing10"/>
              <w:jc w:val="center"/>
              <w:rPr>
                <w:sz w:val="20"/>
                <w:lang w:val="sq-AL"/>
              </w:rPr>
            </w:pPr>
          </w:p>
          <w:p w14:paraId="332EB922" w14:textId="77777777" w:rsidR="00A800E0" w:rsidRPr="0015352C" w:rsidRDefault="00A800E0" w:rsidP="00A800E0">
            <w:pPr>
              <w:pStyle w:val="NoSpacing10"/>
              <w:jc w:val="center"/>
              <w:rPr>
                <w:sz w:val="20"/>
                <w:lang w:val="sq-AL"/>
              </w:rPr>
            </w:pPr>
          </w:p>
          <w:p w14:paraId="332EB923" w14:textId="77777777" w:rsidR="00A800E0" w:rsidRPr="0015352C" w:rsidRDefault="00A800E0" w:rsidP="00A800E0">
            <w:pPr>
              <w:pStyle w:val="NoSpacing10"/>
              <w:jc w:val="center"/>
              <w:rPr>
                <w:sz w:val="20"/>
                <w:lang w:val="sq-AL"/>
              </w:rPr>
            </w:pPr>
          </w:p>
          <w:p w14:paraId="332EB924" w14:textId="77777777" w:rsidR="00A800E0" w:rsidRPr="0015352C" w:rsidRDefault="00A800E0" w:rsidP="00A800E0">
            <w:pPr>
              <w:pStyle w:val="NoSpacing10"/>
              <w:jc w:val="center"/>
              <w:rPr>
                <w:sz w:val="20"/>
                <w:lang w:val="sq-AL"/>
              </w:rPr>
            </w:pPr>
          </w:p>
          <w:p w14:paraId="332EB925" w14:textId="77777777" w:rsidR="00A800E0" w:rsidRDefault="00A800E0" w:rsidP="00A800E0">
            <w:pPr>
              <w:pStyle w:val="NoSpacing10"/>
              <w:jc w:val="center"/>
              <w:rPr>
                <w:sz w:val="20"/>
                <w:lang w:val="sq-AL"/>
              </w:rPr>
            </w:pPr>
          </w:p>
          <w:p w14:paraId="01961671" w14:textId="77777777" w:rsidR="0023088C" w:rsidRDefault="0023088C" w:rsidP="00A800E0">
            <w:pPr>
              <w:pStyle w:val="NoSpacing10"/>
              <w:jc w:val="center"/>
              <w:rPr>
                <w:sz w:val="20"/>
                <w:lang w:val="sq-AL"/>
              </w:rPr>
            </w:pPr>
          </w:p>
          <w:p w14:paraId="544232FB" w14:textId="77777777" w:rsidR="0023088C" w:rsidRDefault="0023088C" w:rsidP="00A800E0">
            <w:pPr>
              <w:pStyle w:val="NoSpacing10"/>
              <w:jc w:val="center"/>
              <w:rPr>
                <w:sz w:val="20"/>
                <w:lang w:val="sq-AL"/>
              </w:rPr>
            </w:pPr>
          </w:p>
          <w:p w14:paraId="4E71BA8B" w14:textId="77777777" w:rsidR="0023088C" w:rsidRDefault="0023088C" w:rsidP="00A800E0">
            <w:pPr>
              <w:pStyle w:val="NoSpacing10"/>
              <w:jc w:val="center"/>
              <w:rPr>
                <w:sz w:val="20"/>
                <w:lang w:val="sq-AL"/>
              </w:rPr>
            </w:pPr>
          </w:p>
          <w:p w14:paraId="482347CC" w14:textId="77777777" w:rsidR="0023088C" w:rsidRDefault="0023088C" w:rsidP="00A800E0">
            <w:pPr>
              <w:pStyle w:val="NoSpacing10"/>
              <w:jc w:val="center"/>
              <w:rPr>
                <w:sz w:val="20"/>
                <w:lang w:val="sq-AL"/>
              </w:rPr>
            </w:pPr>
          </w:p>
          <w:p w14:paraId="1213EFAE" w14:textId="77777777" w:rsidR="0023088C" w:rsidRDefault="0023088C" w:rsidP="00A800E0">
            <w:pPr>
              <w:pStyle w:val="NoSpacing10"/>
              <w:jc w:val="center"/>
              <w:rPr>
                <w:sz w:val="20"/>
                <w:lang w:val="sq-AL"/>
              </w:rPr>
            </w:pPr>
          </w:p>
          <w:p w14:paraId="73EE8447" w14:textId="77777777" w:rsidR="0023088C" w:rsidRDefault="0023088C" w:rsidP="00A800E0">
            <w:pPr>
              <w:pStyle w:val="NoSpacing10"/>
              <w:jc w:val="center"/>
              <w:rPr>
                <w:sz w:val="20"/>
                <w:lang w:val="sq-AL"/>
              </w:rPr>
            </w:pPr>
          </w:p>
          <w:p w14:paraId="0F055FC4" w14:textId="77777777" w:rsidR="0023088C" w:rsidRDefault="0023088C" w:rsidP="00A800E0">
            <w:pPr>
              <w:pStyle w:val="NoSpacing10"/>
              <w:jc w:val="center"/>
              <w:rPr>
                <w:sz w:val="20"/>
                <w:lang w:val="sq-AL"/>
              </w:rPr>
            </w:pPr>
          </w:p>
          <w:p w14:paraId="5C649B26" w14:textId="77777777" w:rsidR="0023088C" w:rsidRDefault="0023088C" w:rsidP="00A800E0">
            <w:pPr>
              <w:pStyle w:val="NoSpacing10"/>
              <w:jc w:val="center"/>
              <w:rPr>
                <w:sz w:val="20"/>
                <w:lang w:val="sq-AL"/>
              </w:rPr>
            </w:pPr>
          </w:p>
          <w:p w14:paraId="285B18D4" w14:textId="77777777" w:rsidR="0023088C" w:rsidRDefault="0023088C" w:rsidP="00A800E0">
            <w:pPr>
              <w:pStyle w:val="NoSpacing10"/>
              <w:jc w:val="center"/>
              <w:rPr>
                <w:sz w:val="20"/>
                <w:lang w:val="sq-AL"/>
              </w:rPr>
            </w:pPr>
          </w:p>
          <w:p w14:paraId="72290053" w14:textId="77777777" w:rsidR="0023088C" w:rsidRDefault="0023088C" w:rsidP="00A800E0">
            <w:pPr>
              <w:pStyle w:val="NoSpacing10"/>
              <w:jc w:val="center"/>
              <w:rPr>
                <w:sz w:val="20"/>
                <w:lang w:val="sq-AL"/>
              </w:rPr>
            </w:pPr>
          </w:p>
          <w:p w14:paraId="1CC5374D" w14:textId="77777777" w:rsidR="0023088C" w:rsidRDefault="0023088C" w:rsidP="00A800E0">
            <w:pPr>
              <w:pStyle w:val="NoSpacing10"/>
              <w:jc w:val="center"/>
              <w:rPr>
                <w:sz w:val="20"/>
                <w:lang w:val="sq-AL"/>
              </w:rPr>
            </w:pPr>
          </w:p>
          <w:p w14:paraId="455F0619" w14:textId="77777777" w:rsidR="0023088C" w:rsidRDefault="0023088C" w:rsidP="00A800E0">
            <w:pPr>
              <w:pStyle w:val="NoSpacing10"/>
              <w:jc w:val="center"/>
              <w:rPr>
                <w:sz w:val="20"/>
                <w:lang w:val="sq-AL"/>
              </w:rPr>
            </w:pPr>
          </w:p>
          <w:p w14:paraId="7D169CD4" w14:textId="77777777" w:rsidR="0023088C" w:rsidRDefault="0023088C" w:rsidP="00A800E0">
            <w:pPr>
              <w:pStyle w:val="NoSpacing10"/>
              <w:jc w:val="center"/>
              <w:rPr>
                <w:sz w:val="20"/>
                <w:lang w:val="sq-AL"/>
              </w:rPr>
            </w:pPr>
          </w:p>
          <w:p w14:paraId="6C0A5D16" w14:textId="77777777" w:rsidR="0023088C" w:rsidRDefault="0023088C" w:rsidP="00A800E0">
            <w:pPr>
              <w:pStyle w:val="NoSpacing10"/>
              <w:jc w:val="center"/>
              <w:rPr>
                <w:sz w:val="20"/>
                <w:lang w:val="sq-AL"/>
              </w:rPr>
            </w:pPr>
          </w:p>
          <w:p w14:paraId="3511BF28" w14:textId="77777777" w:rsidR="0023088C" w:rsidRDefault="0023088C" w:rsidP="00A800E0">
            <w:pPr>
              <w:pStyle w:val="NoSpacing10"/>
              <w:jc w:val="center"/>
              <w:rPr>
                <w:sz w:val="20"/>
                <w:lang w:val="sq-AL"/>
              </w:rPr>
            </w:pPr>
          </w:p>
          <w:p w14:paraId="013DB0F9" w14:textId="77777777" w:rsidR="0023088C" w:rsidRPr="0015352C" w:rsidRDefault="0023088C" w:rsidP="00A800E0">
            <w:pPr>
              <w:pStyle w:val="NoSpacing10"/>
              <w:jc w:val="center"/>
              <w:rPr>
                <w:sz w:val="20"/>
                <w:lang w:val="sq-AL"/>
              </w:rPr>
            </w:pPr>
          </w:p>
          <w:p w14:paraId="332EB926" w14:textId="77777777" w:rsidR="00A800E0" w:rsidRPr="0015352C" w:rsidRDefault="00A800E0" w:rsidP="00A800E0">
            <w:pPr>
              <w:pStyle w:val="NoSpacing10"/>
              <w:jc w:val="center"/>
              <w:rPr>
                <w:color w:val="0070C0"/>
                <w:sz w:val="20"/>
                <w:lang w:val="sq-AL"/>
              </w:rPr>
            </w:pPr>
            <w:r w:rsidRPr="0015352C">
              <w:rPr>
                <w:color w:val="0070C0"/>
                <w:sz w:val="20"/>
                <w:lang w:val="sq-AL"/>
              </w:rPr>
              <w:t>Realizuar</w:t>
            </w:r>
          </w:p>
          <w:p w14:paraId="332EB927" w14:textId="77777777" w:rsidR="00A800E0" w:rsidRPr="0015352C" w:rsidRDefault="00A800E0" w:rsidP="00A800E0">
            <w:pPr>
              <w:pStyle w:val="NoSpacing10"/>
              <w:jc w:val="center"/>
              <w:rPr>
                <w:sz w:val="20"/>
                <w:lang w:val="sq-AL"/>
              </w:rPr>
            </w:pPr>
          </w:p>
          <w:p w14:paraId="332EB928" w14:textId="77777777" w:rsidR="00A800E0" w:rsidRPr="0015352C" w:rsidRDefault="00A800E0" w:rsidP="00A800E0">
            <w:pPr>
              <w:pStyle w:val="NoSpacing10"/>
              <w:jc w:val="center"/>
              <w:rPr>
                <w:sz w:val="20"/>
                <w:lang w:val="sq-AL"/>
              </w:rPr>
            </w:pPr>
          </w:p>
          <w:p w14:paraId="332EB929" w14:textId="77777777" w:rsidR="00A800E0" w:rsidRPr="0015352C" w:rsidRDefault="00A800E0" w:rsidP="00A800E0">
            <w:pPr>
              <w:pStyle w:val="NoSpacing10"/>
              <w:jc w:val="center"/>
              <w:rPr>
                <w:sz w:val="20"/>
                <w:lang w:val="sq-AL"/>
              </w:rPr>
            </w:pPr>
          </w:p>
          <w:p w14:paraId="332EB92A" w14:textId="77777777" w:rsidR="00A800E0" w:rsidRPr="0015352C" w:rsidRDefault="00A800E0" w:rsidP="00A800E0">
            <w:pPr>
              <w:pStyle w:val="NoSpacing10"/>
              <w:jc w:val="center"/>
              <w:rPr>
                <w:sz w:val="20"/>
                <w:lang w:val="sq-AL"/>
              </w:rPr>
            </w:pPr>
          </w:p>
          <w:p w14:paraId="332EB92B" w14:textId="77777777" w:rsidR="00A800E0" w:rsidRPr="0015352C" w:rsidRDefault="00A800E0" w:rsidP="00A800E0">
            <w:pPr>
              <w:pStyle w:val="NoSpacing10"/>
              <w:jc w:val="center"/>
              <w:rPr>
                <w:sz w:val="20"/>
                <w:lang w:val="sq-AL"/>
              </w:rPr>
            </w:pPr>
          </w:p>
          <w:p w14:paraId="332EB92C" w14:textId="77777777" w:rsidR="00A800E0" w:rsidRPr="0015352C" w:rsidRDefault="00A800E0" w:rsidP="00A800E0">
            <w:pPr>
              <w:pStyle w:val="NoSpacing10"/>
              <w:jc w:val="center"/>
              <w:rPr>
                <w:sz w:val="20"/>
                <w:lang w:val="sq-AL"/>
              </w:rPr>
            </w:pPr>
          </w:p>
          <w:p w14:paraId="332EB92D" w14:textId="77777777" w:rsidR="00A800E0" w:rsidRPr="0015352C" w:rsidRDefault="00A800E0" w:rsidP="00A800E0">
            <w:pPr>
              <w:pStyle w:val="NoSpacing10"/>
              <w:jc w:val="center"/>
              <w:rPr>
                <w:sz w:val="20"/>
                <w:lang w:val="sq-AL"/>
              </w:rPr>
            </w:pPr>
          </w:p>
          <w:p w14:paraId="332EB92E" w14:textId="77777777" w:rsidR="00A800E0" w:rsidRPr="0015352C" w:rsidRDefault="00A800E0" w:rsidP="00A800E0">
            <w:pPr>
              <w:pStyle w:val="NoSpacing10"/>
              <w:jc w:val="center"/>
              <w:rPr>
                <w:sz w:val="20"/>
                <w:lang w:val="sq-AL"/>
              </w:rPr>
            </w:pPr>
          </w:p>
          <w:p w14:paraId="332EB92F" w14:textId="77777777" w:rsidR="00A800E0" w:rsidRPr="0015352C" w:rsidRDefault="00A800E0" w:rsidP="00A800E0">
            <w:pPr>
              <w:pStyle w:val="NoSpacing10"/>
              <w:jc w:val="center"/>
              <w:rPr>
                <w:sz w:val="20"/>
                <w:lang w:val="sq-AL"/>
              </w:rPr>
            </w:pPr>
          </w:p>
          <w:p w14:paraId="332EB930" w14:textId="77777777" w:rsidR="00A800E0" w:rsidRPr="0015352C" w:rsidRDefault="00A800E0" w:rsidP="00A800E0">
            <w:pPr>
              <w:pStyle w:val="NoSpacing10"/>
              <w:jc w:val="center"/>
              <w:rPr>
                <w:sz w:val="20"/>
                <w:lang w:val="sq-AL"/>
              </w:rPr>
            </w:pPr>
          </w:p>
          <w:p w14:paraId="332EB931" w14:textId="77777777" w:rsidR="00A800E0" w:rsidRPr="0015352C" w:rsidRDefault="00A800E0" w:rsidP="00A800E0">
            <w:pPr>
              <w:pStyle w:val="NoSpacing10"/>
              <w:jc w:val="center"/>
              <w:rPr>
                <w:sz w:val="20"/>
                <w:lang w:val="sq-AL"/>
              </w:rPr>
            </w:pPr>
          </w:p>
          <w:p w14:paraId="332EB932" w14:textId="77777777" w:rsidR="00A800E0" w:rsidRPr="0015352C" w:rsidRDefault="00A800E0" w:rsidP="00A800E0">
            <w:pPr>
              <w:pStyle w:val="NoSpacing10"/>
              <w:jc w:val="center"/>
              <w:rPr>
                <w:sz w:val="20"/>
                <w:lang w:val="sq-AL"/>
              </w:rPr>
            </w:pPr>
          </w:p>
          <w:p w14:paraId="332EB933" w14:textId="77777777" w:rsidR="00A800E0" w:rsidRPr="0015352C" w:rsidRDefault="00A800E0" w:rsidP="00A800E0">
            <w:pPr>
              <w:pStyle w:val="NoSpacing10"/>
              <w:jc w:val="center"/>
              <w:rPr>
                <w:sz w:val="20"/>
                <w:lang w:val="sq-AL"/>
              </w:rPr>
            </w:pPr>
          </w:p>
          <w:p w14:paraId="332EB934" w14:textId="77777777" w:rsidR="00A800E0" w:rsidRPr="0015352C" w:rsidRDefault="00A800E0" w:rsidP="00A800E0">
            <w:pPr>
              <w:pStyle w:val="NoSpacing10"/>
              <w:jc w:val="center"/>
              <w:rPr>
                <w:sz w:val="20"/>
                <w:lang w:val="sq-AL"/>
              </w:rPr>
            </w:pPr>
          </w:p>
          <w:p w14:paraId="332EB935" w14:textId="77777777" w:rsidR="00A800E0" w:rsidRPr="0015352C" w:rsidRDefault="00A800E0" w:rsidP="00A800E0">
            <w:pPr>
              <w:pStyle w:val="NoSpacing10"/>
              <w:jc w:val="center"/>
              <w:rPr>
                <w:sz w:val="20"/>
                <w:lang w:val="sq-AL"/>
              </w:rPr>
            </w:pPr>
          </w:p>
          <w:p w14:paraId="332EB936" w14:textId="77777777" w:rsidR="00A800E0" w:rsidRPr="0015352C" w:rsidRDefault="00A800E0" w:rsidP="00A800E0">
            <w:pPr>
              <w:pStyle w:val="NoSpacing10"/>
              <w:jc w:val="center"/>
              <w:rPr>
                <w:sz w:val="20"/>
                <w:lang w:val="sq-AL"/>
              </w:rPr>
            </w:pPr>
          </w:p>
          <w:p w14:paraId="332EB937" w14:textId="77777777" w:rsidR="00A800E0" w:rsidRPr="0015352C" w:rsidRDefault="00A800E0" w:rsidP="00A800E0">
            <w:pPr>
              <w:pStyle w:val="NoSpacing10"/>
              <w:jc w:val="center"/>
              <w:rPr>
                <w:sz w:val="20"/>
                <w:lang w:val="sq-AL"/>
              </w:rPr>
            </w:pPr>
          </w:p>
          <w:p w14:paraId="332EB938" w14:textId="77777777" w:rsidR="00A800E0" w:rsidRPr="0015352C" w:rsidRDefault="00A800E0" w:rsidP="00A800E0">
            <w:pPr>
              <w:pStyle w:val="NoSpacing10"/>
              <w:jc w:val="center"/>
              <w:rPr>
                <w:sz w:val="20"/>
                <w:lang w:val="sq-AL"/>
              </w:rPr>
            </w:pPr>
          </w:p>
          <w:p w14:paraId="332EB939" w14:textId="77777777" w:rsidR="00A800E0" w:rsidRPr="0015352C" w:rsidRDefault="00A800E0" w:rsidP="00A800E0">
            <w:pPr>
              <w:pStyle w:val="NoSpacing10"/>
              <w:jc w:val="center"/>
              <w:rPr>
                <w:sz w:val="20"/>
                <w:lang w:val="sq-AL"/>
              </w:rPr>
            </w:pPr>
          </w:p>
          <w:p w14:paraId="332EB93A" w14:textId="77777777" w:rsidR="00A800E0" w:rsidRPr="0015352C" w:rsidRDefault="00A800E0" w:rsidP="00A800E0">
            <w:pPr>
              <w:pStyle w:val="NoSpacing10"/>
              <w:jc w:val="center"/>
              <w:rPr>
                <w:sz w:val="20"/>
                <w:lang w:val="sq-AL"/>
              </w:rPr>
            </w:pPr>
          </w:p>
          <w:p w14:paraId="332EB93B" w14:textId="77777777" w:rsidR="00A800E0" w:rsidRPr="0015352C" w:rsidRDefault="00A800E0" w:rsidP="00A800E0">
            <w:pPr>
              <w:pStyle w:val="NoSpacing10"/>
              <w:jc w:val="center"/>
              <w:rPr>
                <w:sz w:val="20"/>
                <w:lang w:val="sq-AL"/>
              </w:rPr>
            </w:pPr>
          </w:p>
          <w:p w14:paraId="332EB93C" w14:textId="77777777" w:rsidR="00A800E0" w:rsidRPr="0015352C" w:rsidRDefault="00A800E0" w:rsidP="00A800E0">
            <w:pPr>
              <w:pStyle w:val="NoSpacing10"/>
              <w:jc w:val="center"/>
              <w:rPr>
                <w:sz w:val="20"/>
                <w:lang w:val="sq-AL"/>
              </w:rPr>
            </w:pPr>
          </w:p>
          <w:p w14:paraId="332EB93D" w14:textId="77777777" w:rsidR="00A800E0" w:rsidRPr="0015352C" w:rsidRDefault="00A800E0" w:rsidP="00A800E0">
            <w:pPr>
              <w:pStyle w:val="NoSpacing10"/>
              <w:jc w:val="center"/>
              <w:rPr>
                <w:sz w:val="20"/>
                <w:lang w:val="sq-AL"/>
              </w:rPr>
            </w:pPr>
          </w:p>
          <w:p w14:paraId="332EB93E" w14:textId="77777777" w:rsidR="00A800E0" w:rsidRPr="0015352C" w:rsidRDefault="00A800E0" w:rsidP="00A800E0">
            <w:pPr>
              <w:pStyle w:val="NoSpacing10"/>
              <w:jc w:val="center"/>
              <w:rPr>
                <w:sz w:val="20"/>
                <w:lang w:val="sq-AL"/>
              </w:rPr>
            </w:pPr>
          </w:p>
          <w:p w14:paraId="332EB93F" w14:textId="77777777" w:rsidR="00A800E0" w:rsidRPr="0015352C" w:rsidRDefault="00A800E0" w:rsidP="00A800E0">
            <w:pPr>
              <w:pStyle w:val="NoSpacing10"/>
              <w:jc w:val="center"/>
              <w:rPr>
                <w:sz w:val="20"/>
                <w:lang w:val="sq-AL"/>
              </w:rPr>
            </w:pPr>
          </w:p>
          <w:p w14:paraId="332EB940" w14:textId="77777777" w:rsidR="00A800E0" w:rsidRPr="0015352C" w:rsidRDefault="00A800E0" w:rsidP="00A800E0">
            <w:pPr>
              <w:pStyle w:val="NoSpacing10"/>
              <w:jc w:val="center"/>
              <w:rPr>
                <w:sz w:val="20"/>
                <w:lang w:val="sq-AL"/>
              </w:rPr>
            </w:pPr>
          </w:p>
          <w:p w14:paraId="332EB941" w14:textId="77777777" w:rsidR="00A800E0" w:rsidRPr="0015352C" w:rsidRDefault="00A800E0" w:rsidP="00A800E0">
            <w:pPr>
              <w:pStyle w:val="NoSpacing10"/>
              <w:jc w:val="center"/>
              <w:rPr>
                <w:sz w:val="20"/>
                <w:lang w:val="sq-AL"/>
              </w:rPr>
            </w:pPr>
          </w:p>
          <w:p w14:paraId="332EB942" w14:textId="77777777" w:rsidR="00A800E0" w:rsidRPr="0015352C" w:rsidRDefault="00A800E0" w:rsidP="00A800E0">
            <w:pPr>
              <w:pStyle w:val="NoSpacing10"/>
              <w:jc w:val="center"/>
              <w:rPr>
                <w:sz w:val="20"/>
                <w:lang w:val="sq-AL"/>
              </w:rPr>
            </w:pPr>
          </w:p>
          <w:p w14:paraId="332EB943" w14:textId="77777777" w:rsidR="00A800E0" w:rsidRPr="0015352C" w:rsidRDefault="00A800E0" w:rsidP="00A800E0">
            <w:pPr>
              <w:pStyle w:val="NoSpacing10"/>
              <w:jc w:val="center"/>
              <w:rPr>
                <w:sz w:val="20"/>
                <w:lang w:val="sq-AL"/>
              </w:rPr>
            </w:pPr>
          </w:p>
          <w:p w14:paraId="332EB944" w14:textId="77777777" w:rsidR="00A800E0" w:rsidRPr="0015352C" w:rsidRDefault="00A800E0" w:rsidP="00A800E0">
            <w:pPr>
              <w:pStyle w:val="NoSpacing10"/>
              <w:jc w:val="center"/>
              <w:rPr>
                <w:sz w:val="20"/>
                <w:lang w:val="sq-AL"/>
              </w:rPr>
            </w:pPr>
          </w:p>
          <w:p w14:paraId="332EB945" w14:textId="77777777" w:rsidR="00A800E0" w:rsidRPr="0015352C" w:rsidRDefault="00A800E0" w:rsidP="00A800E0">
            <w:pPr>
              <w:pStyle w:val="NoSpacing10"/>
              <w:jc w:val="center"/>
              <w:rPr>
                <w:sz w:val="20"/>
                <w:lang w:val="sq-AL"/>
              </w:rPr>
            </w:pPr>
          </w:p>
          <w:p w14:paraId="332EB946" w14:textId="77777777" w:rsidR="00A800E0" w:rsidRPr="0015352C" w:rsidRDefault="00A800E0" w:rsidP="00A800E0">
            <w:pPr>
              <w:pStyle w:val="NoSpacing10"/>
              <w:jc w:val="center"/>
              <w:rPr>
                <w:sz w:val="20"/>
                <w:lang w:val="sq-AL"/>
              </w:rPr>
            </w:pPr>
          </w:p>
          <w:p w14:paraId="332EB947" w14:textId="77777777" w:rsidR="00A800E0" w:rsidRPr="0015352C" w:rsidRDefault="00A800E0" w:rsidP="00A800E0">
            <w:pPr>
              <w:pStyle w:val="NoSpacing10"/>
              <w:jc w:val="center"/>
              <w:rPr>
                <w:sz w:val="20"/>
                <w:lang w:val="sq-AL"/>
              </w:rPr>
            </w:pPr>
          </w:p>
          <w:p w14:paraId="332EB948" w14:textId="77777777" w:rsidR="00A800E0" w:rsidRPr="0015352C" w:rsidRDefault="00A800E0" w:rsidP="00A800E0">
            <w:pPr>
              <w:pStyle w:val="NoSpacing10"/>
              <w:jc w:val="center"/>
              <w:rPr>
                <w:sz w:val="20"/>
                <w:lang w:val="sq-AL"/>
              </w:rPr>
            </w:pPr>
          </w:p>
          <w:p w14:paraId="332EB949" w14:textId="77777777" w:rsidR="00A800E0" w:rsidRPr="0015352C" w:rsidRDefault="00A800E0" w:rsidP="00A800E0">
            <w:pPr>
              <w:pStyle w:val="NoSpacing10"/>
              <w:jc w:val="center"/>
              <w:rPr>
                <w:sz w:val="20"/>
                <w:lang w:val="sq-AL"/>
              </w:rPr>
            </w:pPr>
          </w:p>
          <w:p w14:paraId="332EB94A" w14:textId="77777777" w:rsidR="00A800E0" w:rsidRPr="0015352C" w:rsidRDefault="00A800E0" w:rsidP="00A800E0">
            <w:pPr>
              <w:pStyle w:val="NoSpacing10"/>
              <w:jc w:val="center"/>
              <w:rPr>
                <w:sz w:val="20"/>
                <w:lang w:val="sq-AL"/>
              </w:rPr>
            </w:pPr>
          </w:p>
          <w:p w14:paraId="332EB94B" w14:textId="77777777" w:rsidR="00A800E0" w:rsidRPr="0015352C" w:rsidRDefault="00A800E0" w:rsidP="00A800E0">
            <w:pPr>
              <w:pStyle w:val="NoSpacing10"/>
              <w:jc w:val="center"/>
              <w:rPr>
                <w:sz w:val="20"/>
                <w:lang w:val="sq-AL"/>
              </w:rPr>
            </w:pPr>
          </w:p>
          <w:p w14:paraId="332EB94C" w14:textId="77777777" w:rsidR="00A800E0" w:rsidRPr="0015352C" w:rsidRDefault="00A800E0" w:rsidP="00A800E0">
            <w:pPr>
              <w:pStyle w:val="NoSpacing10"/>
              <w:jc w:val="center"/>
              <w:rPr>
                <w:sz w:val="20"/>
                <w:lang w:val="sq-AL"/>
              </w:rPr>
            </w:pPr>
          </w:p>
          <w:p w14:paraId="332EB94D" w14:textId="77777777" w:rsidR="00A800E0" w:rsidRPr="0015352C" w:rsidRDefault="00A800E0" w:rsidP="00A800E0">
            <w:pPr>
              <w:pStyle w:val="NoSpacing10"/>
              <w:jc w:val="center"/>
              <w:rPr>
                <w:sz w:val="20"/>
                <w:lang w:val="sq-AL"/>
              </w:rPr>
            </w:pPr>
          </w:p>
          <w:p w14:paraId="332EB94E" w14:textId="77777777" w:rsidR="00A800E0" w:rsidRPr="0015352C" w:rsidRDefault="00A800E0" w:rsidP="00A800E0">
            <w:pPr>
              <w:pStyle w:val="NoSpacing10"/>
              <w:jc w:val="center"/>
              <w:rPr>
                <w:sz w:val="20"/>
                <w:lang w:val="sq-AL"/>
              </w:rPr>
            </w:pPr>
          </w:p>
          <w:p w14:paraId="332EB94F" w14:textId="77777777" w:rsidR="00A800E0" w:rsidRPr="0015352C" w:rsidRDefault="00A800E0" w:rsidP="00A800E0">
            <w:pPr>
              <w:pStyle w:val="NoSpacing10"/>
              <w:jc w:val="center"/>
              <w:rPr>
                <w:sz w:val="20"/>
                <w:lang w:val="sq-AL"/>
              </w:rPr>
            </w:pPr>
          </w:p>
          <w:p w14:paraId="332EB950" w14:textId="77777777" w:rsidR="00A800E0" w:rsidRPr="0015352C" w:rsidRDefault="00A800E0" w:rsidP="00A800E0">
            <w:pPr>
              <w:pStyle w:val="NoSpacing10"/>
              <w:jc w:val="center"/>
              <w:rPr>
                <w:sz w:val="20"/>
                <w:lang w:val="sq-AL"/>
              </w:rPr>
            </w:pPr>
          </w:p>
          <w:p w14:paraId="332EB951" w14:textId="77777777" w:rsidR="00A800E0" w:rsidRPr="0015352C" w:rsidRDefault="00A800E0" w:rsidP="00A800E0">
            <w:pPr>
              <w:pStyle w:val="NoSpacing10"/>
              <w:jc w:val="center"/>
              <w:rPr>
                <w:sz w:val="20"/>
                <w:lang w:val="sq-AL"/>
              </w:rPr>
            </w:pPr>
          </w:p>
          <w:p w14:paraId="332EB952" w14:textId="77777777" w:rsidR="00A800E0" w:rsidRPr="0015352C" w:rsidRDefault="00A800E0" w:rsidP="00A800E0">
            <w:pPr>
              <w:pStyle w:val="NoSpacing10"/>
              <w:jc w:val="center"/>
              <w:rPr>
                <w:sz w:val="20"/>
                <w:lang w:val="sq-AL"/>
              </w:rPr>
            </w:pPr>
          </w:p>
          <w:p w14:paraId="332EB953" w14:textId="77777777" w:rsidR="00A800E0" w:rsidRPr="0015352C" w:rsidRDefault="00A800E0" w:rsidP="00A800E0">
            <w:pPr>
              <w:pStyle w:val="NoSpacing10"/>
              <w:jc w:val="center"/>
              <w:rPr>
                <w:sz w:val="20"/>
                <w:lang w:val="sq-AL"/>
              </w:rPr>
            </w:pPr>
          </w:p>
          <w:p w14:paraId="332EB954" w14:textId="77777777" w:rsidR="00A800E0" w:rsidRPr="0015352C" w:rsidRDefault="00A800E0" w:rsidP="00A800E0">
            <w:pPr>
              <w:pStyle w:val="NoSpacing10"/>
              <w:jc w:val="center"/>
              <w:rPr>
                <w:sz w:val="20"/>
                <w:lang w:val="sq-AL"/>
              </w:rPr>
            </w:pPr>
          </w:p>
          <w:p w14:paraId="332EB955" w14:textId="77777777" w:rsidR="00A800E0" w:rsidRPr="0015352C" w:rsidRDefault="00A800E0" w:rsidP="00A800E0">
            <w:pPr>
              <w:pStyle w:val="NoSpacing10"/>
              <w:jc w:val="center"/>
              <w:rPr>
                <w:sz w:val="20"/>
                <w:lang w:val="sq-AL"/>
              </w:rPr>
            </w:pPr>
            <w:r w:rsidRPr="0015352C">
              <w:rPr>
                <w:color w:val="0070C0"/>
                <w:sz w:val="20"/>
                <w:lang w:val="sq-AL"/>
              </w:rPr>
              <w:t>Realizuar</w:t>
            </w:r>
          </w:p>
        </w:tc>
      </w:tr>
      <w:tr w:rsidR="00A800E0" w:rsidRPr="0015352C" w14:paraId="332EB9A8" w14:textId="77777777" w:rsidTr="00CE533B">
        <w:trPr>
          <w:gridAfter w:val="1"/>
          <w:wAfter w:w="16" w:type="dxa"/>
          <w:trHeight w:val="70"/>
        </w:trPr>
        <w:tc>
          <w:tcPr>
            <w:tcW w:w="1566" w:type="dxa"/>
          </w:tcPr>
          <w:p w14:paraId="332EB957" w14:textId="77777777" w:rsidR="00A800E0" w:rsidRPr="0015352C" w:rsidRDefault="00A800E0" w:rsidP="00A800E0">
            <w:pPr>
              <w:pStyle w:val="NoSpacing10"/>
              <w:jc w:val="left"/>
              <w:rPr>
                <w:sz w:val="20"/>
                <w:lang w:val="sq-AL"/>
              </w:rPr>
            </w:pPr>
          </w:p>
          <w:p w14:paraId="332EB958" w14:textId="77777777" w:rsidR="00A800E0" w:rsidRPr="0015352C" w:rsidRDefault="00A800E0" w:rsidP="00A800E0">
            <w:pPr>
              <w:pStyle w:val="NoSpacing10"/>
              <w:jc w:val="left"/>
              <w:rPr>
                <w:sz w:val="20"/>
                <w:lang w:val="sq-AL"/>
              </w:rPr>
            </w:pPr>
            <w:r w:rsidRPr="0015352C">
              <w:rPr>
                <w:sz w:val="20"/>
                <w:lang w:val="sq-AL"/>
              </w:rPr>
              <w:t>4. Efektiviteti i ulët në hetimin e krimeve ekonomiko-financiare, pastrimin e parave, identifikimin dhe bllokimin e aseteve kriminale</w:t>
            </w:r>
          </w:p>
        </w:tc>
        <w:tc>
          <w:tcPr>
            <w:tcW w:w="1973" w:type="dxa"/>
          </w:tcPr>
          <w:p w14:paraId="332EB959" w14:textId="77777777" w:rsidR="00A800E0" w:rsidRPr="0015352C" w:rsidRDefault="00A800E0" w:rsidP="00A800E0">
            <w:pPr>
              <w:spacing w:after="0" w:line="240" w:lineRule="auto"/>
              <w:jc w:val="left"/>
              <w:rPr>
                <w:rFonts w:eastAsia="Times New Roman" w:cs="Times New Roman"/>
                <w:sz w:val="20"/>
                <w:szCs w:val="20"/>
              </w:rPr>
            </w:pPr>
          </w:p>
          <w:p w14:paraId="332EB95A" w14:textId="77777777" w:rsidR="00A800E0" w:rsidRPr="0015352C" w:rsidRDefault="00A800E0" w:rsidP="00A800E0">
            <w:pPr>
              <w:spacing w:after="0" w:line="240" w:lineRule="auto"/>
              <w:jc w:val="left"/>
              <w:rPr>
                <w:rFonts w:eastAsia="Times New Roman" w:cs="Times New Roman"/>
                <w:sz w:val="20"/>
                <w:szCs w:val="20"/>
              </w:rPr>
            </w:pPr>
            <w:r w:rsidRPr="0015352C">
              <w:rPr>
                <w:rFonts w:eastAsia="Times New Roman" w:cs="Times New Roman"/>
                <w:sz w:val="20"/>
                <w:szCs w:val="20"/>
              </w:rPr>
              <w:t>4.1.Forcimi i kontrollit për zbatimin e procedurave të hetimit</w:t>
            </w:r>
          </w:p>
          <w:p w14:paraId="332EB95B" w14:textId="77777777" w:rsidR="00A800E0" w:rsidRPr="0015352C" w:rsidRDefault="00A800E0" w:rsidP="00A800E0">
            <w:pPr>
              <w:spacing w:after="0" w:line="240" w:lineRule="auto"/>
              <w:jc w:val="left"/>
              <w:rPr>
                <w:rFonts w:eastAsia="Times New Roman" w:cs="Times New Roman"/>
                <w:sz w:val="20"/>
                <w:szCs w:val="20"/>
              </w:rPr>
            </w:pPr>
          </w:p>
          <w:p w14:paraId="332EB95C" w14:textId="77777777" w:rsidR="00A800E0" w:rsidRPr="0015352C" w:rsidRDefault="00A800E0" w:rsidP="00A800E0">
            <w:pPr>
              <w:spacing w:after="0" w:line="240" w:lineRule="auto"/>
              <w:jc w:val="left"/>
              <w:rPr>
                <w:rFonts w:eastAsia="Times New Roman" w:cs="Times New Roman"/>
                <w:sz w:val="20"/>
                <w:szCs w:val="20"/>
              </w:rPr>
            </w:pPr>
            <w:r w:rsidRPr="0015352C">
              <w:rPr>
                <w:rFonts w:eastAsia="Times New Roman" w:cs="Times New Roman"/>
                <w:sz w:val="20"/>
                <w:szCs w:val="20"/>
              </w:rPr>
              <w:t>4.2.Përmirësimi i strukturave dhe rritja e kapaciteteve për hetimin e krimit ekonomik e financiar</w:t>
            </w:r>
          </w:p>
          <w:p w14:paraId="332EB95D" w14:textId="77777777" w:rsidR="00A800E0" w:rsidRPr="0015352C" w:rsidRDefault="00A800E0" w:rsidP="00A800E0">
            <w:pPr>
              <w:spacing w:after="0" w:line="240" w:lineRule="auto"/>
              <w:jc w:val="left"/>
              <w:rPr>
                <w:rFonts w:eastAsia="Times New Roman" w:cs="Times New Roman"/>
                <w:sz w:val="20"/>
                <w:szCs w:val="20"/>
              </w:rPr>
            </w:pPr>
          </w:p>
          <w:p w14:paraId="332EB95E" w14:textId="77777777" w:rsidR="00A800E0" w:rsidRPr="0015352C" w:rsidRDefault="00A800E0" w:rsidP="00A800E0">
            <w:pPr>
              <w:pStyle w:val="NoSpacing10"/>
              <w:jc w:val="left"/>
              <w:rPr>
                <w:sz w:val="20"/>
                <w:lang w:val="sq-AL"/>
              </w:rPr>
            </w:pPr>
            <w:r w:rsidRPr="0015352C">
              <w:rPr>
                <w:sz w:val="20"/>
                <w:lang w:val="sq-AL"/>
              </w:rPr>
              <w:t>4.3.Rritja e monitorimit dhe mbikqyrjes ndaj punonjësve për të cilët ka dyshime për favorizim të personave me precedentë kriminalë.</w:t>
            </w:r>
          </w:p>
        </w:tc>
        <w:tc>
          <w:tcPr>
            <w:tcW w:w="3127" w:type="dxa"/>
          </w:tcPr>
          <w:p w14:paraId="332EB95F" w14:textId="77777777" w:rsidR="00A800E0" w:rsidRPr="0015352C" w:rsidRDefault="00A800E0" w:rsidP="00A800E0">
            <w:pPr>
              <w:pStyle w:val="NoSpacing10"/>
              <w:rPr>
                <w:sz w:val="20"/>
                <w:lang w:val="sq-AL"/>
              </w:rPr>
            </w:pPr>
          </w:p>
          <w:p w14:paraId="332EB960" w14:textId="77777777" w:rsidR="00A800E0" w:rsidRPr="0015352C" w:rsidRDefault="00A800E0" w:rsidP="00A800E0">
            <w:pPr>
              <w:pStyle w:val="NoSpacing10"/>
              <w:rPr>
                <w:sz w:val="20"/>
                <w:lang w:val="sq-AL"/>
              </w:rPr>
            </w:pPr>
            <w:r w:rsidRPr="0015352C">
              <w:rPr>
                <w:sz w:val="20"/>
                <w:lang w:val="sq-AL"/>
              </w:rPr>
              <w:t>1.Departamenti i Policisë Kriminale</w:t>
            </w:r>
          </w:p>
          <w:p w14:paraId="332EB961" w14:textId="77777777" w:rsidR="00A800E0" w:rsidRPr="0015352C" w:rsidRDefault="00A800E0" w:rsidP="00A800E0">
            <w:pPr>
              <w:pStyle w:val="NoSpacing10"/>
              <w:rPr>
                <w:sz w:val="20"/>
                <w:lang w:val="sq-AL"/>
              </w:rPr>
            </w:pPr>
          </w:p>
          <w:p w14:paraId="332EB962" w14:textId="77777777" w:rsidR="00A800E0" w:rsidRPr="0015352C" w:rsidRDefault="00A800E0" w:rsidP="00A800E0">
            <w:pPr>
              <w:pStyle w:val="NoSpacing10"/>
              <w:rPr>
                <w:sz w:val="20"/>
                <w:lang w:val="sq-AL"/>
              </w:rPr>
            </w:pPr>
            <w:r w:rsidRPr="0015352C">
              <w:rPr>
                <w:sz w:val="20"/>
                <w:lang w:val="sq-AL"/>
              </w:rPr>
              <w:t>2.Drejtoria për Hetimin e Krimeve Ekonomike e Financiare</w:t>
            </w:r>
          </w:p>
        </w:tc>
        <w:tc>
          <w:tcPr>
            <w:tcW w:w="7435" w:type="dxa"/>
          </w:tcPr>
          <w:p w14:paraId="46D93368" w14:textId="77777777" w:rsidR="009B211E" w:rsidRPr="00D61444" w:rsidRDefault="009B211E" w:rsidP="00885E23">
            <w:pPr>
              <w:pStyle w:val="NoSpacing"/>
              <w:autoSpaceDE w:val="0"/>
              <w:autoSpaceDN w:val="0"/>
              <w:rPr>
                <w:rFonts w:cs="Times New Roman"/>
                <w:b/>
                <w:bCs/>
                <w:sz w:val="20"/>
                <w:szCs w:val="20"/>
                <w:lang w:val="sq-AL"/>
              </w:rPr>
            </w:pPr>
          </w:p>
          <w:p w14:paraId="27528006" w14:textId="3AFE3F8F" w:rsidR="009107E8" w:rsidRPr="00D61444" w:rsidRDefault="009107E8" w:rsidP="00885E23">
            <w:pPr>
              <w:pStyle w:val="NoSpacing"/>
              <w:autoSpaceDE w:val="0"/>
              <w:autoSpaceDN w:val="0"/>
              <w:rPr>
                <w:rFonts w:cs="Times New Roman"/>
                <w:b/>
                <w:bCs/>
                <w:sz w:val="20"/>
                <w:szCs w:val="20"/>
                <w:lang w:val="sq-AL"/>
              </w:rPr>
            </w:pPr>
            <w:r w:rsidRPr="00D61444">
              <w:rPr>
                <w:rFonts w:cs="Times New Roman"/>
                <w:b/>
                <w:bCs/>
                <w:sz w:val="20"/>
                <w:szCs w:val="20"/>
                <w:lang w:val="sq-AL"/>
              </w:rPr>
              <w:t xml:space="preserve">Forcimi i kontrollit për zbatimin e procedurave të hetimit: </w:t>
            </w:r>
          </w:p>
          <w:p w14:paraId="23062EA3" w14:textId="77777777" w:rsidR="009107E8" w:rsidRPr="00D61444" w:rsidRDefault="009107E8" w:rsidP="00885E23">
            <w:pPr>
              <w:pStyle w:val="NoSpacing"/>
              <w:autoSpaceDE w:val="0"/>
              <w:autoSpaceDN w:val="0"/>
              <w:rPr>
                <w:rFonts w:cs="Times New Roman"/>
                <w:noProof/>
                <w:sz w:val="20"/>
                <w:szCs w:val="20"/>
                <w:lang w:val="sq-AL"/>
              </w:rPr>
            </w:pPr>
            <w:r w:rsidRPr="00D61444">
              <w:rPr>
                <w:rFonts w:cs="Times New Roman"/>
                <w:noProof/>
                <w:sz w:val="20"/>
                <w:szCs w:val="20"/>
                <w:lang w:val="sq-AL"/>
              </w:rPr>
              <w:t xml:space="preserve">Në zbatim të Plan Kalendar nr.484, datë 25.02.2026, “Për zbatimin e detyrave dhe efektivitetin e veprimtarisë së strukturave për Hetimin e Krimit Ekonomik e Financiar, në Drejtoritë Vendore të Policisë”, miratuar nga Drejtori i Departamentit për Policinë Kriminale, është ushtruar kontroll ndaj Specialistit për Hetimin e Krimit Ekonomik e Financiar, në Drejtoritë Vendore të Policisë. </w:t>
            </w:r>
          </w:p>
          <w:p w14:paraId="3F37EF7E" w14:textId="77777777" w:rsidR="009107E8" w:rsidRPr="00D61444" w:rsidRDefault="009107E8" w:rsidP="00885E23">
            <w:pPr>
              <w:pStyle w:val="NoSpacing"/>
              <w:autoSpaceDE w:val="0"/>
              <w:autoSpaceDN w:val="0"/>
              <w:rPr>
                <w:rFonts w:cs="Times New Roman"/>
                <w:noProof/>
                <w:sz w:val="20"/>
                <w:szCs w:val="20"/>
                <w:lang w:val="sq-AL"/>
              </w:rPr>
            </w:pPr>
            <w:r w:rsidRPr="00D61444">
              <w:rPr>
                <w:rFonts w:cs="Times New Roman"/>
                <w:noProof/>
                <w:sz w:val="20"/>
                <w:szCs w:val="20"/>
                <w:lang w:val="sq-AL"/>
              </w:rPr>
              <w:t>Gjithashtu për</w:t>
            </w:r>
            <w:r w:rsidRPr="00D61444">
              <w:rPr>
                <w:rFonts w:cs="Times New Roman"/>
                <w:sz w:val="20"/>
                <w:szCs w:val="20"/>
                <w:lang w:val="sq-AL"/>
              </w:rPr>
              <w:t xml:space="preserve"> punonjësit e Drejtorisë për Hetimin e Krimeve Ekonomike dhe Financiare, nga çdo specialist për çështjet penale në hetim, është komunikuar e bashkëpunuar me prokurorët e çështjes për rritjen e performancës së hetimit për çdo procedim penal në ndjekje.</w:t>
            </w:r>
            <w:r w:rsidRPr="00D61444">
              <w:rPr>
                <w:rFonts w:cs="Times New Roman"/>
                <w:noProof/>
                <w:sz w:val="20"/>
                <w:szCs w:val="20"/>
                <w:lang w:val="sq-AL"/>
              </w:rPr>
              <w:t xml:space="preserve"> </w:t>
            </w:r>
          </w:p>
          <w:p w14:paraId="6A46B4A7" w14:textId="77777777" w:rsidR="009107E8" w:rsidRPr="00D61444" w:rsidRDefault="009107E8" w:rsidP="00885E23">
            <w:pPr>
              <w:pStyle w:val="NoSpacing10"/>
              <w:rPr>
                <w:b/>
                <w:bCs/>
                <w:sz w:val="20"/>
                <w:lang w:val="sq-AL"/>
              </w:rPr>
            </w:pPr>
            <w:r w:rsidRPr="00D61444">
              <w:rPr>
                <w:rFonts w:eastAsia="Arial Unicode MS"/>
                <w:b/>
                <w:sz w:val="20"/>
                <w:lang w:val="sq-AL" w:bidi="en-US"/>
              </w:rPr>
              <w:t>Përmirësimi i strukturave dhe rritja e kapaciteteve për hetimin e krimit ekonomik dhe financiar:</w:t>
            </w:r>
            <w:r w:rsidRPr="00D61444">
              <w:rPr>
                <w:b/>
                <w:bCs/>
                <w:sz w:val="20"/>
                <w:lang w:val="sq-AL"/>
              </w:rPr>
              <w:t xml:space="preserve"> </w:t>
            </w:r>
          </w:p>
          <w:p w14:paraId="358D682C" w14:textId="77777777" w:rsidR="009107E8" w:rsidRPr="00D61444" w:rsidRDefault="009107E8" w:rsidP="00885E23">
            <w:pPr>
              <w:pStyle w:val="NoSpacing10"/>
              <w:rPr>
                <w:rFonts w:eastAsiaTheme="minorHAnsi"/>
                <w:sz w:val="20"/>
                <w:lang w:val="sq-AL"/>
              </w:rPr>
            </w:pPr>
            <w:r w:rsidRPr="00D61444">
              <w:rPr>
                <w:rFonts w:eastAsia="Arial Unicode MS"/>
                <w:sz w:val="20"/>
                <w:lang w:val="sq-AL" w:bidi="en-US"/>
              </w:rPr>
              <w:t>Për përmirësimin e strukturës dhe rritjen e kapaciteteve për Hetimin e Krimit Ekonomik dhe Financiar</w:t>
            </w:r>
            <w:r w:rsidRPr="00D61444">
              <w:rPr>
                <w:rFonts w:eastAsia="Arial Unicode MS"/>
                <w:bCs/>
                <w:sz w:val="20"/>
                <w:lang w:val="sq-AL" w:bidi="en-US"/>
              </w:rPr>
              <w:t>,</w:t>
            </w:r>
            <w:r w:rsidRPr="00D61444">
              <w:rPr>
                <w:rFonts w:eastAsia="Arial Unicode MS"/>
                <w:b/>
                <w:sz w:val="20"/>
                <w:lang w:val="sq-AL" w:bidi="en-US"/>
              </w:rPr>
              <w:t xml:space="preserve"> </w:t>
            </w:r>
            <w:r w:rsidRPr="00D61444">
              <w:rPr>
                <w:rFonts w:eastAsia="Arial Unicode MS"/>
                <w:bCs/>
                <w:sz w:val="20"/>
                <w:lang w:val="sq-AL" w:bidi="en-US"/>
              </w:rPr>
              <w:t>n</w:t>
            </w:r>
            <w:r w:rsidRPr="00D61444">
              <w:rPr>
                <w:rFonts w:eastAsiaTheme="minorHAnsi"/>
                <w:bCs/>
                <w:sz w:val="20"/>
                <w:lang w:val="sq-AL"/>
              </w:rPr>
              <w:t>ë</w:t>
            </w:r>
            <w:r w:rsidRPr="00D61444">
              <w:rPr>
                <w:rFonts w:eastAsiaTheme="minorHAnsi"/>
                <w:noProof/>
                <w:sz w:val="20"/>
                <w:lang w:val="sq-AL"/>
              </w:rPr>
              <w:t xml:space="preserve"> zbatim të Ligjit nr.82/2024 “Për Policinë e Shtetit”, me Urdhër të Ministrit të Brendshëm nr.233, datë 05.12.2024, “Për disa ndryshime në Urdhrin nr.47, datë 14.04.20224 “Për miratimin e strukturës dhe organikës në nivel qëndror, vendor dhe strukturat e veçanta të policisë së shtetit, të ndryshuar</w:t>
            </w:r>
            <w:r w:rsidRPr="00D61444">
              <w:rPr>
                <w:rFonts w:eastAsiaTheme="minorHAnsi"/>
                <w:caps/>
                <w:noProof/>
                <w:sz w:val="20"/>
                <w:lang w:val="sq-AL"/>
              </w:rPr>
              <w:t>”,</w:t>
            </w:r>
            <w:r w:rsidRPr="00D61444">
              <w:rPr>
                <w:rFonts w:eastAsiaTheme="minorHAnsi"/>
                <w:noProof/>
                <w:sz w:val="20"/>
                <w:lang w:val="sq-AL"/>
              </w:rPr>
              <w:t xml:space="preserve"> në Drejtorinë për Hetimin e Krimeve Ekonomike</w:t>
            </w:r>
            <w:r w:rsidRPr="00D61444">
              <w:rPr>
                <w:rFonts w:eastAsiaTheme="minorHAnsi"/>
                <w:sz w:val="20"/>
                <w:lang w:val="sq-AL"/>
              </w:rPr>
              <w:t xml:space="preserve"> e Financiare:</w:t>
            </w:r>
          </w:p>
          <w:p w14:paraId="0CE24358" w14:textId="77777777" w:rsidR="009107E8" w:rsidRPr="00D61444" w:rsidRDefault="009107E8" w:rsidP="00885E23">
            <w:pPr>
              <w:pStyle w:val="NoSpacing10"/>
              <w:rPr>
                <w:rFonts w:eastAsiaTheme="minorHAnsi"/>
                <w:sz w:val="20"/>
                <w:lang w:val="sq-AL"/>
              </w:rPr>
            </w:pPr>
            <w:r w:rsidRPr="00D61444">
              <w:rPr>
                <w:rFonts w:eastAsiaTheme="minorHAnsi"/>
                <w:sz w:val="20"/>
                <w:lang w:val="sq-AL"/>
              </w:rPr>
              <w:t xml:space="preserve">Drejtori </w:t>
            </w:r>
            <w:r w:rsidRPr="00D61444">
              <w:rPr>
                <w:sz w:val="20"/>
                <w:lang w:val="sq-AL"/>
              </w:rPr>
              <w:t>për Hetimin e Krimit Ekonomik dhe Financiar: -</w:t>
            </w:r>
            <w:r w:rsidRPr="00D61444">
              <w:rPr>
                <w:b/>
                <w:bCs/>
                <w:sz w:val="20"/>
                <w:lang w:val="sq-AL"/>
              </w:rPr>
              <w:t>1</w:t>
            </w:r>
            <w:r w:rsidRPr="00D61444">
              <w:rPr>
                <w:sz w:val="20"/>
                <w:lang w:val="sq-AL"/>
              </w:rPr>
              <w:t xml:space="preserve"> punonjës, </w:t>
            </w:r>
            <w:bookmarkStart w:id="4" w:name="_Hlk219363027"/>
            <w:r w:rsidRPr="00D61444">
              <w:rPr>
                <w:sz w:val="20"/>
                <w:lang w:val="sq-AL"/>
              </w:rPr>
              <w:t>(organikë e plotësuar)</w:t>
            </w:r>
            <w:bookmarkEnd w:id="4"/>
            <w:r w:rsidRPr="00D61444">
              <w:rPr>
                <w:sz w:val="20"/>
                <w:lang w:val="sq-AL"/>
              </w:rPr>
              <w:t>;</w:t>
            </w:r>
          </w:p>
          <w:p w14:paraId="5F3E34E6" w14:textId="77777777" w:rsidR="009107E8" w:rsidRPr="00D61444" w:rsidRDefault="009107E8" w:rsidP="00885E23">
            <w:pPr>
              <w:pStyle w:val="NoSpacing10"/>
              <w:rPr>
                <w:rFonts w:eastAsiaTheme="minorHAnsi"/>
                <w:sz w:val="20"/>
                <w:lang w:val="sq-AL"/>
              </w:rPr>
            </w:pPr>
            <w:r w:rsidRPr="00D61444">
              <w:rPr>
                <w:sz w:val="20"/>
                <w:lang w:val="sq-AL"/>
              </w:rPr>
              <w:t xml:space="preserve">Në Sektorin për Hetimin e Krimit Ekonomik dhe Financiar: - </w:t>
            </w:r>
            <w:r w:rsidRPr="00D61444">
              <w:rPr>
                <w:b/>
                <w:bCs/>
                <w:sz w:val="20"/>
                <w:lang w:val="sq-AL"/>
              </w:rPr>
              <w:t>15</w:t>
            </w:r>
            <w:r w:rsidRPr="00D61444">
              <w:rPr>
                <w:sz w:val="20"/>
                <w:lang w:val="sq-AL"/>
              </w:rPr>
              <w:t xml:space="preserve"> punonjës, (organikë e plotësuar);</w:t>
            </w:r>
          </w:p>
          <w:p w14:paraId="708042A7" w14:textId="77777777" w:rsidR="009107E8" w:rsidRPr="00D61444" w:rsidRDefault="009107E8" w:rsidP="00885E23">
            <w:pPr>
              <w:pStyle w:val="NoSpacing10"/>
              <w:rPr>
                <w:rFonts w:eastAsiaTheme="minorHAnsi"/>
                <w:sz w:val="20"/>
                <w:lang w:val="sq-AL"/>
              </w:rPr>
            </w:pPr>
            <w:r w:rsidRPr="00D61444">
              <w:rPr>
                <w:sz w:val="20"/>
                <w:lang w:val="sq-AL"/>
              </w:rPr>
              <w:t xml:space="preserve">Në Sektorin për Hetimin e Korrupsionit: - </w:t>
            </w:r>
            <w:r w:rsidRPr="00D61444">
              <w:rPr>
                <w:b/>
                <w:bCs/>
                <w:sz w:val="20"/>
                <w:lang w:val="sq-AL"/>
              </w:rPr>
              <w:t xml:space="preserve">11 </w:t>
            </w:r>
            <w:r w:rsidRPr="00D61444">
              <w:rPr>
                <w:sz w:val="20"/>
                <w:lang w:val="sq-AL"/>
              </w:rPr>
              <w:t xml:space="preserve">punonjës, </w:t>
            </w:r>
            <w:bookmarkStart w:id="5" w:name="_Hlk219363220"/>
            <w:r w:rsidRPr="00D61444">
              <w:rPr>
                <w:sz w:val="20"/>
                <w:lang w:val="sq-AL"/>
              </w:rPr>
              <w:t>(3 mungesa organike);</w:t>
            </w:r>
            <w:bookmarkEnd w:id="5"/>
          </w:p>
          <w:p w14:paraId="0389FE7A" w14:textId="77777777" w:rsidR="009107E8" w:rsidRPr="00D61444" w:rsidRDefault="009107E8" w:rsidP="00885E23">
            <w:pPr>
              <w:pStyle w:val="NoSpacing10"/>
              <w:rPr>
                <w:rFonts w:eastAsiaTheme="minorHAnsi"/>
                <w:sz w:val="20"/>
                <w:lang w:val="sq-AL"/>
              </w:rPr>
            </w:pPr>
            <w:r w:rsidRPr="00D61444">
              <w:rPr>
                <w:sz w:val="20"/>
                <w:lang w:val="sq-AL"/>
              </w:rPr>
              <w:t xml:space="preserve">Në Sektorin për Hetimin e Pastrimit të Parave dhe Aseteve Kriminale: - </w:t>
            </w:r>
            <w:r w:rsidRPr="00D61444">
              <w:rPr>
                <w:b/>
                <w:bCs/>
                <w:sz w:val="20"/>
                <w:lang w:val="sq-AL"/>
              </w:rPr>
              <w:t>8</w:t>
            </w:r>
            <w:r w:rsidRPr="00D61444">
              <w:rPr>
                <w:sz w:val="20"/>
                <w:lang w:val="sq-AL"/>
              </w:rPr>
              <w:t xml:space="preserve"> punonjës, (organikë e plotësuar);</w:t>
            </w:r>
          </w:p>
          <w:p w14:paraId="5FF440E5" w14:textId="77777777" w:rsidR="009107E8" w:rsidRPr="00D61444" w:rsidRDefault="009107E8" w:rsidP="00885E23">
            <w:pPr>
              <w:pStyle w:val="NoSpacing10"/>
              <w:rPr>
                <w:rFonts w:eastAsiaTheme="minorHAnsi"/>
                <w:sz w:val="20"/>
                <w:lang w:val="sq-AL"/>
              </w:rPr>
            </w:pPr>
            <w:r w:rsidRPr="00D61444">
              <w:rPr>
                <w:sz w:val="20"/>
                <w:lang w:val="sq-AL"/>
              </w:rPr>
              <w:t xml:space="preserve">Në Sektorin e Analizës Financiare dhe (ARO): - </w:t>
            </w:r>
            <w:r w:rsidRPr="00D61444">
              <w:rPr>
                <w:b/>
                <w:bCs/>
                <w:sz w:val="20"/>
                <w:lang w:val="sq-AL"/>
              </w:rPr>
              <w:t>4</w:t>
            </w:r>
            <w:r w:rsidRPr="00D61444">
              <w:rPr>
                <w:sz w:val="20"/>
                <w:lang w:val="sq-AL"/>
              </w:rPr>
              <w:t xml:space="preserve"> punonjës, (organikë e plotësuar); </w:t>
            </w:r>
          </w:p>
          <w:p w14:paraId="6916DB5B" w14:textId="1595EA2F" w:rsidR="009107E8" w:rsidRPr="00D61444" w:rsidRDefault="009107E8" w:rsidP="00885E23">
            <w:pPr>
              <w:pStyle w:val="NormalWeb"/>
              <w:spacing w:before="0" w:beforeAutospacing="0" w:after="0" w:afterAutospacing="0"/>
              <w:jc w:val="both"/>
              <w:rPr>
                <w:sz w:val="20"/>
                <w:szCs w:val="20"/>
                <w:lang w:val="sq-AL"/>
              </w:rPr>
            </w:pPr>
            <w:r w:rsidRPr="00D61444">
              <w:rPr>
                <w:sz w:val="20"/>
                <w:szCs w:val="20"/>
                <w:lang w:val="sq-AL"/>
              </w:rPr>
              <w:t>Me hartimin e strukturës së re të Departamentit të Policisë Kriminale janë shtuar kapacitetet  për hetimin e krimeve ekonomike dhe financiare.</w:t>
            </w:r>
          </w:p>
          <w:p w14:paraId="2CEA2227" w14:textId="77777777" w:rsidR="009107E8" w:rsidRPr="00D61444" w:rsidRDefault="009107E8" w:rsidP="00885E23">
            <w:pPr>
              <w:pStyle w:val="NoSpacing10"/>
              <w:widowControl w:val="0"/>
              <w:tabs>
                <w:tab w:val="left" w:pos="212"/>
                <w:tab w:val="left" w:pos="1602"/>
              </w:tabs>
              <w:suppressAutoHyphens/>
              <w:autoSpaceDN w:val="0"/>
              <w:textAlignment w:val="baseline"/>
              <w:rPr>
                <w:rFonts w:eastAsia="Arial Unicode MS"/>
                <w:b/>
                <w:sz w:val="20"/>
                <w:lang w:val="sq-AL" w:eastAsia="en-GB" w:bidi="en-US"/>
              </w:rPr>
            </w:pPr>
            <w:r w:rsidRPr="00D61444">
              <w:rPr>
                <w:rFonts w:eastAsia="Arial Unicode MS"/>
                <w:b/>
                <w:sz w:val="20"/>
                <w:lang w:val="sq-AL" w:eastAsia="en-GB" w:bidi="en-US"/>
              </w:rPr>
              <w:t xml:space="preserve">Numri i kontrolleve për zbatimin e procedurave të hetimit: </w:t>
            </w:r>
          </w:p>
          <w:p w14:paraId="2D2D01D1" w14:textId="77777777" w:rsidR="009107E8" w:rsidRPr="00D61444" w:rsidRDefault="009107E8" w:rsidP="00885E23">
            <w:pPr>
              <w:pStyle w:val="NoSpacing"/>
              <w:autoSpaceDE w:val="0"/>
              <w:autoSpaceDN w:val="0"/>
              <w:rPr>
                <w:rFonts w:cs="Times New Roman"/>
                <w:iCs/>
                <w:noProof/>
                <w:sz w:val="20"/>
                <w:szCs w:val="20"/>
                <w:lang w:val="sq-AL"/>
              </w:rPr>
            </w:pPr>
            <w:r w:rsidRPr="00D61444">
              <w:rPr>
                <w:rFonts w:cs="Times New Roman"/>
                <w:iCs/>
                <w:noProof/>
                <w:sz w:val="20"/>
                <w:szCs w:val="20"/>
                <w:lang w:val="sq-AL"/>
              </w:rPr>
              <w:t xml:space="preserve">Gjatë 6-mujorit të I-rë të vitit 2026, në zbatim të Plan Kalendar nr.484, datë 25.02.2026 “Për zbatimin e detyrave dhe efektivitetin e veprimtarisë së strukturave për Hetimin e Krimit Ekonomik e Financiar, në Drejtoritë Vendore të Policisë”, miratuar nga Drejtori i Departamentit për Policinë Kriminale, është ushtruar kontroll ndaj Specialistit për Hetimin e Krimit Ekonomik e Financiar, në Drejtorinë Vendore të Policisë Vlorë, Komisariati i Policisë Sarandë. </w:t>
            </w:r>
          </w:p>
          <w:p w14:paraId="32AB8BFD" w14:textId="77777777" w:rsidR="009107E8" w:rsidRPr="00D61444" w:rsidRDefault="009107E8" w:rsidP="00885E23">
            <w:pPr>
              <w:pStyle w:val="Footer"/>
              <w:tabs>
                <w:tab w:val="clear" w:pos="4513"/>
                <w:tab w:val="clear" w:pos="9026"/>
                <w:tab w:val="left" w:pos="426"/>
                <w:tab w:val="center" w:pos="4680"/>
                <w:tab w:val="right" w:pos="9360"/>
              </w:tabs>
              <w:rPr>
                <w:rFonts w:cs="Times New Roman"/>
                <w:bCs/>
                <w:iCs/>
                <w:sz w:val="20"/>
                <w:szCs w:val="20"/>
              </w:rPr>
            </w:pPr>
            <w:r w:rsidRPr="00D61444">
              <w:rPr>
                <w:rFonts w:cs="Times New Roman"/>
                <w:iCs/>
                <w:noProof/>
                <w:sz w:val="20"/>
                <w:szCs w:val="20"/>
              </w:rPr>
              <w:t xml:space="preserve">Në përfundim të kontrolleve te ushtruara </w:t>
            </w:r>
            <w:r w:rsidRPr="00D61444">
              <w:rPr>
                <w:rFonts w:cs="Times New Roman"/>
                <w:iCs/>
                <w:sz w:val="20"/>
                <w:szCs w:val="20"/>
                <w:lang w:bidi="en-US"/>
              </w:rPr>
              <w:t xml:space="preserve">në Sektorët/Seksionet për Hetimin e Krimit Ekonomik e Financiar në </w:t>
            </w:r>
            <w:r w:rsidRPr="00D61444">
              <w:rPr>
                <w:rFonts w:cs="Times New Roman"/>
                <w:iCs/>
                <w:noProof/>
                <w:sz w:val="20"/>
                <w:szCs w:val="20"/>
              </w:rPr>
              <w:t>Drejtoritë Vendore të Policisë</w:t>
            </w:r>
            <w:r w:rsidRPr="00D61444">
              <w:rPr>
                <w:rFonts w:cs="Times New Roman"/>
                <w:iCs/>
                <w:sz w:val="20"/>
                <w:szCs w:val="20"/>
                <w:lang w:bidi="en-US"/>
              </w:rPr>
              <w:t xml:space="preserve">, </w:t>
            </w:r>
            <w:r w:rsidRPr="00D61444">
              <w:rPr>
                <w:rFonts w:cs="Times New Roman"/>
                <w:iCs/>
                <w:noProof/>
                <w:sz w:val="20"/>
                <w:szCs w:val="20"/>
              </w:rPr>
              <w:t xml:space="preserve">janë hartuar akt kontrollet përkatëse, ku janë </w:t>
            </w:r>
            <w:r w:rsidRPr="00D61444">
              <w:rPr>
                <w:rFonts w:cs="Times New Roman"/>
                <w:iCs/>
                <w:sz w:val="20"/>
                <w:szCs w:val="20"/>
                <w:lang w:bidi="en-US"/>
              </w:rPr>
              <w:t xml:space="preserve">evidentuar mangësi për informacionet lidhur me </w:t>
            </w:r>
            <w:r w:rsidRPr="00D61444">
              <w:rPr>
                <w:rFonts w:cs="Times New Roman"/>
                <w:iCs/>
                <w:noProof/>
                <w:sz w:val="20"/>
                <w:szCs w:val="20"/>
              </w:rPr>
              <w:t>situatën operative,</w:t>
            </w:r>
            <w:r w:rsidRPr="00D61444">
              <w:rPr>
                <w:rFonts w:cs="Times New Roman"/>
                <w:iCs/>
                <w:sz w:val="20"/>
                <w:szCs w:val="20"/>
                <w:lang w:bidi="en-US"/>
              </w:rPr>
              <w:t xml:space="preserve"> dosjet e </w:t>
            </w:r>
            <w:r w:rsidRPr="00D61444">
              <w:rPr>
                <w:rFonts w:cs="Times New Roman"/>
                <w:iCs/>
                <w:noProof/>
                <w:sz w:val="20"/>
                <w:szCs w:val="20"/>
              </w:rPr>
              <w:t xml:space="preserve">procedimit policor për person, për ngjarje, për personat me precedent kriminal, </w:t>
            </w:r>
            <w:r w:rsidRPr="00D61444">
              <w:rPr>
                <w:rFonts w:cs="Times New Roman"/>
                <w:iCs/>
                <w:sz w:val="20"/>
                <w:szCs w:val="20"/>
              </w:rPr>
              <w:t>dosjet e kërkimit, dhe mirë-administrimin e informacioneve policore etj</w:t>
            </w:r>
            <w:r w:rsidRPr="00D61444">
              <w:rPr>
                <w:rFonts w:cs="Times New Roman"/>
                <w:iCs/>
                <w:noProof/>
                <w:sz w:val="20"/>
                <w:szCs w:val="20"/>
              </w:rPr>
              <w:t>.</w:t>
            </w:r>
            <w:r w:rsidRPr="00D61444">
              <w:rPr>
                <w:rFonts w:cs="Times New Roman"/>
                <w:bCs/>
                <w:iCs/>
                <w:sz w:val="20"/>
                <w:szCs w:val="20"/>
              </w:rPr>
              <w:t xml:space="preserve"> </w:t>
            </w:r>
          </w:p>
          <w:p w14:paraId="268B6C11" w14:textId="3345D8E7" w:rsidR="009107E8" w:rsidRPr="00D61444" w:rsidRDefault="009107E8" w:rsidP="00885E23">
            <w:pPr>
              <w:pStyle w:val="Footer"/>
              <w:tabs>
                <w:tab w:val="clear" w:pos="4513"/>
                <w:tab w:val="clear" w:pos="9026"/>
                <w:tab w:val="left" w:pos="426"/>
                <w:tab w:val="center" w:pos="4680"/>
                <w:tab w:val="right" w:pos="9360"/>
              </w:tabs>
              <w:rPr>
                <w:rFonts w:cs="Times New Roman"/>
                <w:bCs/>
                <w:iCs/>
                <w:sz w:val="20"/>
                <w:szCs w:val="20"/>
              </w:rPr>
            </w:pPr>
            <w:r w:rsidRPr="00D61444">
              <w:rPr>
                <w:rFonts w:cs="Times New Roman"/>
                <w:bCs/>
                <w:iCs/>
                <w:sz w:val="20"/>
                <w:szCs w:val="20"/>
              </w:rPr>
              <w:lastRenderedPageBreak/>
              <w:t xml:space="preserve">Aktet e kontrollit </w:t>
            </w:r>
            <w:r w:rsidRPr="00D61444">
              <w:rPr>
                <w:rFonts w:cs="Times New Roman"/>
                <w:iCs/>
                <w:noProof/>
                <w:sz w:val="20"/>
                <w:szCs w:val="20"/>
              </w:rPr>
              <w:t xml:space="preserve">janë dërguar Shefave të Sektorëve, në DHKEF, Drejtorit për Hetimin e Krimeve Ekonomike e Financiare dhe Drejtorit të Departamentit për Policinë Kriminale. </w:t>
            </w:r>
          </w:p>
          <w:p w14:paraId="4DBD8026" w14:textId="77777777" w:rsidR="009107E8" w:rsidRPr="00D61444" w:rsidRDefault="009107E8" w:rsidP="00885E23">
            <w:pPr>
              <w:autoSpaceDE w:val="0"/>
              <w:autoSpaceDN w:val="0"/>
              <w:adjustRightInd w:val="0"/>
              <w:spacing w:after="0" w:line="240" w:lineRule="auto"/>
              <w:rPr>
                <w:rFonts w:cs="Times New Roman"/>
                <w:sz w:val="20"/>
                <w:szCs w:val="20"/>
              </w:rPr>
            </w:pPr>
            <w:r w:rsidRPr="00D61444">
              <w:rPr>
                <w:rFonts w:cs="Times New Roman"/>
                <w:b/>
                <w:sz w:val="20"/>
                <w:szCs w:val="20"/>
              </w:rPr>
              <w:t>Dinamika e veprave penale, të evidentuara</w:t>
            </w:r>
            <w:r w:rsidRPr="00D61444">
              <w:rPr>
                <w:rFonts w:cs="Times New Roman"/>
                <w:b/>
                <w:bCs/>
                <w:sz w:val="20"/>
                <w:szCs w:val="20"/>
              </w:rPr>
              <w:t>:</w:t>
            </w:r>
          </w:p>
          <w:p w14:paraId="79E9FF94" w14:textId="77777777" w:rsidR="009107E8" w:rsidRPr="00D61444" w:rsidRDefault="009107E8" w:rsidP="00885E23">
            <w:pPr>
              <w:spacing w:after="0" w:line="240" w:lineRule="auto"/>
              <w:rPr>
                <w:rFonts w:cs="Times New Roman"/>
                <w:bCs/>
                <w:iCs/>
                <w:noProof/>
                <w:sz w:val="20"/>
                <w:szCs w:val="20"/>
              </w:rPr>
            </w:pPr>
            <w:r w:rsidRPr="00D61444">
              <w:rPr>
                <w:rFonts w:cs="Times New Roman"/>
                <w:bCs/>
                <w:iCs/>
                <w:noProof/>
                <w:sz w:val="20"/>
                <w:szCs w:val="20"/>
              </w:rPr>
              <w:t xml:space="preserve">Drejtoria për Hetimin e Krimeve Ekonomike e Financiare, gjatë </w:t>
            </w:r>
            <w:r w:rsidRPr="00D61444">
              <w:rPr>
                <w:rFonts w:cs="Times New Roman"/>
                <w:iCs/>
                <w:noProof/>
                <w:sz w:val="20"/>
                <w:szCs w:val="20"/>
              </w:rPr>
              <w:t>6-mujorit të I-rë të vitit 2026</w:t>
            </w:r>
            <w:r w:rsidRPr="00D61444">
              <w:rPr>
                <w:rFonts w:cs="Times New Roman"/>
                <w:bCs/>
                <w:iCs/>
                <w:noProof/>
                <w:sz w:val="20"/>
                <w:szCs w:val="20"/>
              </w:rPr>
              <w:t>, ka patur këtë dinamikë në lidhje me evidentimin e veprave penale dhe autorëve:</w:t>
            </w:r>
          </w:p>
          <w:p w14:paraId="20FEBF70" w14:textId="77777777" w:rsidR="009107E8" w:rsidRPr="00D61444" w:rsidRDefault="009107E8" w:rsidP="00885E23">
            <w:pPr>
              <w:pStyle w:val="NoSpacing"/>
              <w:rPr>
                <w:rFonts w:cs="Times New Roman"/>
                <w:bCs/>
                <w:iCs/>
                <w:noProof/>
                <w:sz w:val="20"/>
                <w:szCs w:val="20"/>
                <w:lang w:val="sq-AL"/>
              </w:rPr>
            </w:pPr>
            <w:r w:rsidRPr="00D61444">
              <w:rPr>
                <w:rFonts w:cs="Times New Roman"/>
                <w:bCs/>
                <w:iCs/>
                <w:noProof/>
                <w:sz w:val="20"/>
                <w:szCs w:val="20"/>
                <w:lang w:val="sq-AL"/>
              </w:rPr>
              <w:t xml:space="preserve">Gjatë 6-mujorit të parë të vitit 2026, nga Drejtoria për </w:t>
            </w:r>
            <w:r w:rsidRPr="00D61444">
              <w:rPr>
                <w:rFonts w:cs="Times New Roman"/>
                <w:bCs/>
                <w:iCs/>
                <w:noProof/>
                <w:sz w:val="20"/>
                <w:szCs w:val="20"/>
                <w:lang w:val="sq-AL" w:bidi="en-US"/>
              </w:rPr>
              <w:t>Hetimin e Krimeve Ekonomike e Financiare</w:t>
            </w:r>
            <w:r w:rsidRPr="00D61444">
              <w:rPr>
                <w:rFonts w:cs="Times New Roman"/>
                <w:bCs/>
                <w:iCs/>
                <w:noProof/>
                <w:sz w:val="20"/>
                <w:szCs w:val="20"/>
                <w:lang w:val="sq-AL"/>
              </w:rPr>
              <w:t xml:space="preserve">, janë evidentuar </w:t>
            </w:r>
            <w:r w:rsidRPr="00D61444">
              <w:rPr>
                <w:rFonts w:cs="Times New Roman"/>
                <w:b/>
                <w:iCs/>
                <w:noProof/>
                <w:sz w:val="20"/>
                <w:szCs w:val="20"/>
                <w:lang w:val="sq-AL"/>
              </w:rPr>
              <w:t>2.110</w:t>
            </w:r>
            <w:r w:rsidRPr="00D61444">
              <w:rPr>
                <w:rFonts w:cs="Times New Roman"/>
                <w:bCs/>
                <w:iCs/>
                <w:noProof/>
                <w:sz w:val="20"/>
                <w:szCs w:val="20"/>
                <w:lang w:val="sq-AL"/>
              </w:rPr>
              <w:t xml:space="preserve"> vepra penale, janë zbuluar </w:t>
            </w:r>
            <w:r w:rsidRPr="00D61444">
              <w:rPr>
                <w:rFonts w:cs="Times New Roman"/>
                <w:b/>
                <w:iCs/>
                <w:noProof/>
                <w:sz w:val="20"/>
                <w:szCs w:val="20"/>
                <w:lang w:val="sq-AL"/>
              </w:rPr>
              <w:t>1.976</w:t>
            </w:r>
            <w:r w:rsidRPr="00D61444">
              <w:rPr>
                <w:rFonts w:cs="Times New Roman"/>
                <w:bCs/>
                <w:iCs/>
                <w:noProof/>
                <w:sz w:val="20"/>
                <w:szCs w:val="20"/>
                <w:lang w:val="sq-AL"/>
              </w:rPr>
              <w:t xml:space="preserve">, janë zbuluar të vjetra </w:t>
            </w:r>
            <w:r w:rsidRPr="00D61444">
              <w:rPr>
                <w:rFonts w:cs="Times New Roman"/>
                <w:b/>
                <w:iCs/>
                <w:noProof/>
                <w:sz w:val="20"/>
                <w:szCs w:val="20"/>
                <w:lang w:val="sq-AL"/>
              </w:rPr>
              <w:t>28</w:t>
            </w:r>
            <w:r w:rsidRPr="00D61444">
              <w:rPr>
                <w:rFonts w:cs="Times New Roman"/>
                <w:bCs/>
                <w:iCs/>
                <w:noProof/>
                <w:sz w:val="20"/>
                <w:szCs w:val="20"/>
                <w:lang w:val="sq-AL"/>
              </w:rPr>
              <w:t xml:space="preserve"> vepra penale, me fuqi zbuluese </w:t>
            </w:r>
            <w:r w:rsidRPr="00D61444">
              <w:rPr>
                <w:rFonts w:cs="Times New Roman"/>
                <w:b/>
                <w:iCs/>
                <w:noProof/>
                <w:sz w:val="20"/>
                <w:szCs w:val="20"/>
                <w:lang w:val="sq-AL"/>
              </w:rPr>
              <w:t>93.64%</w:t>
            </w:r>
            <w:r w:rsidRPr="00D61444">
              <w:rPr>
                <w:rFonts w:cs="Times New Roman"/>
                <w:bCs/>
                <w:iCs/>
                <w:noProof/>
                <w:sz w:val="20"/>
                <w:szCs w:val="20"/>
                <w:lang w:val="sq-AL"/>
              </w:rPr>
              <w:t xml:space="preserve">, me </w:t>
            </w:r>
            <w:r w:rsidRPr="00D61444">
              <w:rPr>
                <w:rFonts w:cs="Times New Roman"/>
                <w:b/>
                <w:iCs/>
                <w:noProof/>
                <w:sz w:val="20"/>
                <w:szCs w:val="20"/>
                <w:lang w:val="sq-AL"/>
              </w:rPr>
              <w:t>2.634</w:t>
            </w:r>
            <w:r w:rsidRPr="00D61444">
              <w:rPr>
                <w:rFonts w:cs="Times New Roman"/>
                <w:bCs/>
                <w:iCs/>
                <w:noProof/>
                <w:sz w:val="20"/>
                <w:szCs w:val="20"/>
                <w:lang w:val="sq-AL"/>
              </w:rPr>
              <w:t xml:space="preserve"> autorë gjithsej, nga të cilët: </w:t>
            </w:r>
            <w:r w:rsidRPr="00D61444">
              <w:rPr>
                <w:rFonts w:cs="Times New Roman"/>
                <w:b/>
                <w:iCs/>
                <w:noProof/>
                <w:sz w:val="20"/>
                <w:szCs w:val="20"/>
                <w:lang w:val="sq-AL"/>
              </w:rPr>
              <w:t>276</w:t>
            </w:r>
            <w:r w:rsidRPr="00D61444">
              <w:rPr>
                <w:rFonts w:cs="Times New Roman"/>
                <w:bCs/>
                <w:iCs/>
                <w:noProof/>
                <w:sz w:val="20"/>
                <w:szCs w:val="20"/>
                <w:lang w:val="sq-AL"/>
              </w:rPr>
              <w:t xml:space="preserve"> autorë të arrestuar, </w:t>
            </w:r>
            <w:r w:rsidRPr="00D61444">
              <w:rPr>
                <w:rFonts w:cs="Times New Roman"/>
                <w:b/>
                <w:iCs/>
                <w:noProof/>
                <w:sz w:val="20"/>
                <w:szCs w:val="20"/>
                <w:lang w:val="sq-AL"/>
              </w:rPr>
              <w:t>74</w:t>
            </w:r>
            <w:r w:rsidRPr="00D61444">
              <w:rPr>
                <w:rFonts w:cs="Times New Roman"/>
                <w:bCs/>
                <w:iCs/>
                <w:noProof/>
                <w:sz w:val="20"/>
                <w:szCs w:val="20"/>
                <w:lang w:val="sq-AL"/>
              </w:rPr>
              <w:t xml:space="preserve"> autorë të ndaluar, </w:t>
            </w:r>
            <w:r w:rsidRPr="00D61444">
              <w:rPr>
                <w:rFonts w:cs="Times New Roman"/>
                <w:b/>
                <w:iCs/>
                <w:noProof/>
                <w:sz w:val="20"/>
                <w:szCs w:val="20"/>
                <w:lang w:val="sq-AL"/>
              </w:rPr>
              <w:t>2.152</w:t>
            </w:r>
            <w:r w:rsidRPr="00D61444">
              <w:rPr>
                <w:rFonts w:cs="Times New Roman"/>
                <w:bCs/>
                <w:iCs/>
                <w:noProof/>
                <w:sz w:val="20"/>
                <w:szCs w:val="20"/>
                <w:lang w:val="sq-AL"/>
              </w:rPr>
              <w:t xml:space="preserve"> autorë të ndjekur në gjendje të lirë, </w:t>
            </w:r>
            <w:r w:rsidRPr="00D61444">
              <w:rPr>
                <w:rFonts w:cs="Times New Roman"/>
                <w:b/>
                <w:iCs/>
                <w:noProof/>
                <w:sz w:val="20"/>
                <w:szCs w:val="20"/>
                <w:lang w:val="sq-AL"/>
              </w:rPr>
              <w:t>128</w:t>
            </w:r>
            <w:r w:rsidRPr="00D61444">
              <w:rPr>
                <w:rFonts w:cs="Times New Roman"/>
                <w:bCs/>
                <w:iCs/>
                <w:noProof/>
                <w:sz w:val="20"/>
                <w:szCs w:val="20"/>
                <w:lang w:val="sq-AL"/>
              </w:rPr>
              <w:t xml:space="preserve"> autorë të shpallur në kërkim, </w:t>
            </w:r>
            <w:r w:rsidRPr="00D61444">
              <w:rPr>
                <w:rFonts w:cs="Times New Roman"/>
                <w:b/>
                <w:iCs/>
                <w:noProof/>
                <w:sz w:val="20"/>
                <w:szCs w:val="20"/>
                <w:lang w:val="sq-AL"/>
              </w:rPr>
              <w:t>4</w:t>
            </w:r>
            <w:r w:rsidRPr="00D61444">
              <w:rPr>
                <w:rFonts w:cs="Times New Roman"/>
                <w:bCs/>
                <w:iCs/>
                <w:noProof/>
                <w:sz w:val="20"/>
                <w:szCs w:val="20"/>
                <w:lang w:val="sq-AL"/>
              </w:rPr>
              <w:t xml:space="preserve"> autorë me masa të ndryshme.</w:t>
            </w:r>
          </w:p>
          <w:p w14:paraId="0C7EC49C" w14:textId="77777777" w:rsidR="009107E8" w:rsidRPr="00D61444" w:rsidRDefault="009107E8" w:rsidP="00885E23">
            <w:pPr>
              <w:shd w:val="clear" w:color="auto" w:fill="FFFFFF"/>
              <w:spacing w:after="0" w:line="240" w:lineRule="auto"/>
              <w:rPr>
                <w:rFonts w:cs="Times New Roman"/>
                <w:noProof/>
                <w:sz w:val="20"/>
                <w:szCs w:val="20"/>
              </w:rPr>
            </w:pPr>
            <w:r w:rsidRPr="00D61444">
              <w:rPr>
                <w:rFonts w:cs="Times New Roman"/>
                <w:b/>
                <w:bCs/>
                <w:noProof/>
                <w:sz w:val="20"/>
                <w:szCs w:val="20"/>
              </w:rPr>
              <w:t>Sektori për Hetimin e Krimit Ekonomik e Financiar:</w:t>
            </w:r>
            <w:r w:rsidRPr="00D61444">
              <w:rPr>
                <w:rFonts w:cs="Times New Roman"/>
                <w:noProof/>
                <w:sz w:val="20"/>
                <w:szCs w:val="20"/>
              </w:rPr>
              <w:t xml:space="preserve"> Ka evidentuar </w:t>
            </w:r>
            <w:r w:rsidRPr="00D61444">
              <w:rPr>
                <w:rFonts w:cs="Times New Roman"/>
                <w:b/>
                <w:bCs/>
                <w:noProof/>
                <w:sz w:val="20"/>
                <w:szCs w:val="20"/>
              </w:rPr>
              <w:t>1.487</w:t>
            </w:r>
            <w:r w:rsidRPr="00D61444">
              <w:rPr>
                <w:rFonts w:cs="Times New Roman"/>
                <w:noProof/>
                <w:sz w:val="20"/>
                <w:szCs w:val="20"/>
              </w:rPr>
              <w:t xml:space="preserve"> vepra penale, zbuluar </w:t>
            </w:r>
            <w:r w:rsidRPr="00D61444">
              <w:rPr>
                <w:rFonts w:cs="Times New Roman"/>
                <w:b/>
                <w:bCs/>
                <w:noProof/>
                <w:sz w:val="20"/>
                <w:szCs w:val="20"/>
              </w:rPr>
              <w:t>1.377</w:t>
            </w:r>
            <w:r w:rsidRPr="00D61444">
              <w:rPr>
                <w:rFonts w:cs="Times New Roman"/>
                <w:noProof/>
                <w:sz w:val="20"/>
                <w:szCs w:val="20"/>
              </w:rPr>
              <w:t xml:space="preserve">, me forcë zbuluese </w:t>
            </w:r>
            <w:r w:rsidRPr="00D61444">
              <w:rPr>
                <w:rFonts w:cs="Times New Roman"/>
                <w:b/>
                <w:bCs/>
                <w:noProof/>
                <w:sz w:val="20"/>
                <w:szCs w:val="20"/>
              </w:rPr>
              <w:t>92.67%,</w:t>
            </w:r>
            <w:r w:rsidRPr="00D61444">
              <w:rPr>
                <w:rFonts w:cs="Times New Roman"/>
                <w:noProof/>
                <w:sz w:val="20"/>
                <w:szCs w:val="20"/>
              </w:rPr>
              <w:t xml:space="preserve"> zbuluar vepra penale të vjetra </w:t>
            </w:r>
            <w:r w:rsidRPr="00D61444">
              <w:rPr>
                <w:rFonts w:cs="Times New Roman"/>
                <w:b/>
                <w:bCs/>
                <w:noProof/>
                <w:sz w:val="20"/>
                <w:szCs w:val="20"/>
              </w:rPr>
              <w:t>19</w:t>
            </w:r>
            <w:r w:rsidRPr="00D61444">
              <w:rPr>
                <w:rFonts w:cs="Times New Roman"/>
                <w:noProof/>
                <w:sz w:val="20"/>
                <w:szCs w:val="20"/>
              </w:rPr>
              <w:t xml:space="preserve">, me </w:t>
            </w:r>
            <w:r w:rsidRPr="00D61444">
              <w:rPr>
                <w:rFonts w:cs="Times New Roman"/>
                <w:b/>
                <w:bCs/>
                <w:noProof/>
                <w:sz w:val="20"/>
                <w:szCs w:val="20"/>
              </w:rPr>
              <w:t>1.767</w:t>
            </w:r>
            <w:r w:rsidRPr="00D61444">
              <w:rPr>
                <w:rFonts w:cs="Times New Roman"/>
                <w:noProof/>
                <w:sz w:val="20"/>
                <w:szCs w:val="20"/>
              </w:rPr>
              <w:t xml:space="preserve"> autorë, nga të cilët </w:t>
            </w:r>
            <w:r w:rsidRPr="00D61444">
              <w:rPr>
                <w:rFonts w:cs="Times New Roman"/>
                <w:b/>
                <w:bCs/>
                <w:noProof/>
                <w:sz w:val="20"/>
                <w:szCs w:val="20"/>
              </w:rPr>
              <w:t>215</w:t>
            </w:r>
            <w:r w:rsidRPr="00D61444">
              <w:rPr>
                <w:rFonts w:cs="Times New Roman"/>
                <w:noProof/>
                <w:sz w:val="20"/>
                <w:szCs w:val="20"/>
              </w:rPr>
              <w:t xml:space="preserve"> autorë të arrestuar, </w:t>
            </w:r>
            <w:r w:rsidRPr="00D61444">
              <w:rPr>
                <w:rFonts w:cs="Times New Roman"/>
                <w:b/>
                <w:bCs/>
                <w:noProof/>
                <w:sz w:val="20"/>
                <w:szCs w:val="20"/>
              </w:rPr>
              <w:t>45</w:t>
            </w:r>
            <w:r w:rsidRPr="00D61444">
              <w:rPr>
                <w:rFonts w:cs="Times New Roman"/>
                <w:noProof/>
                <w:sz w:val="20"/>
                <w:szCs w:val="20"/>
              </w:rPr>
              <w:t xml:space="preserve"> autorë të ndaluar, </w:t>
            </w:r>
            <w:r w:rsidRPr="00D61444">
              <w:rPr>
                <w:rFonts w:cs="Times New Roman"/>
                <w:b/>
                <w:bCs/>
                <w:noProof/>
                <w:sz w:val="20"/>
                <w:szCs w:val="20"/>
              </w:rPr>
              <w:t>1.399</w:t>
            </w:r>
            <w:r w:rsidRPr="00D61444">
              <w:rPr>
                <w:rFonts w:cs="Times New Roman"/>
                <w:noProof/>
                <w:sz w:val="20"/>
                <w:szCs w:val="20"/>
              </w:rPr>
              <w:t xml:space="preserve"> autorë të ndjekur në gjendje të lirë, </w:t>
            </w:r>
            <w:r w:rsidRPr="00D61444">
              <w:rPr>
                <w:rFonts w:cs="Times New Roman"/>
                <w:b/>
                <w:bCs/>
                <w:noProof/>
                <w:sz w:val="20"/>
                <w:szCs w:val="20"/>
              </w:rPr>
              <w:t>105</w:t>
            </w:r>
            <w:r w:rsidRPr="00D61444">
              <w:rPr>
                <w:rFonts w:cs="Times New Roman"/>
                <w:noProof/>
                <w:sz w:val="20"/>
                <w:szCs w:val="20"/>
              </w:rPr>
              <w:t xml:space="preserve"> autorë të shpallur në kërkim dhe </w:t>
            </w:r>
            <w:r w:rsidRPr="00D61444">
              <w:rPr>
                <w:rFonts w:cs="Times New Roman"/>
                <w:b/>
                <w:bCs/>
                <w:noProof/>
                <w:sz w:val="20"/>
                <w:szCs w:val="20"/>
              </w:rPr>
              <w:t>3</w:t>
            </w:r>
            <w:r w:rsidRPr="00D61444">
              <w:rPr>
                <w:rFonts w:cs="Times New Roman"/>
                <w:noProof/>
                <w:sz w:val="20"/>
                <w:szCs w:val="20"/>
              </w:rPr>
              <w:t xml:space="preserve"> autorë me masa të ndryshme. </w:t>
            </w:r>
          </w:p>
          <w:p w14:paraId="76494466" w14:textId="77777777" w:rsidR="009107E8" w:rsidRPr="00D61444" w:rsidRDefault="009107E8" w:rsidP="00885E23">
            <w:pPr>
              <w:shd w:val="clear" w:color="auto" w:fill="FFFFFF"/>
              <w:spacing w:after="0" w:line="240" w:lineRule="auto"/>
              <w:rPr>
                <w:rFonts w:cs="Times New Roman"/>
                <w:noProof/>
                <w:sz w:val="20"/>
                <w:szCs w:val="20"/>
              </w:rPr>
            </w:pPr>
            <w:r w:rsidRPr="00D61444">
              <w:rPr>
                <w:rFonts w:cs="Times New Roman"/>
                <w:noProof/>
                <w:sz w:val="20"/>
                <w:szCs w:val="20"/>
              </w:rPr>
              <w:t xml:space="preserve">Krahasuar me  vitin e kaluar janë evidentuar </w:t>
            </w:r>
            <w:r w:rsidRPr="00D61444">
              <w:rPr>
                <w:rFonts w:cs="Times New Roman"/>
                <w:b/>
                <w:bCs/>
                <w:noProof/>
                <w:sz w:val="20"/>
                <w:szCs w:val="20"/>
              </w:rPr>
              <w:t>88</w:t>
            </w:r>
            <w:r w:rsidRPr="00D61444">
              <w:rPr>
                <w:rFonts w:cs="Times New Roman"/>
                <w:noProof/>
                <w:sz w:val="20"/>
                <w:szCs w:val="20"/>
              </w:rPr>
              <w:t xml:space="preserve"> vepra penale më shumë.</w:t>
            </w:r>
          </w:p>
          <w:p w14:paraId="73D1F1F1" w14:textId="77777777" w:rsidR="009107E8" w:rsidRPr="00D61444" w:rsidRDefault="009107E8" w:rsidP="00885E23">
            <w:pPr>
              <w:shd w:val="clear" w:color="auto" w:fill="FFFFFF"/>
              <w:spacing w:after="0" w:line="240" w:lineRule="auto"/>
              <w:rPr>
                <w:rFonts w:cs="Times New Roman"/>
                <w:noProof/>
                <w:sz w:val="20"/>
                <w:szCs w:val="20"/>
              </w:rPr>
            </w:pPr>
            <w:r w:rsidRPr="00D61444">
              <w:rPr>
                <w:rFonts w:cs="Times New Roman"/>
                <w:b/>
                <w:bCs/>
                <w:noProof/>
                <w:sz w:val="20"/>
                <w:szCs w:val="20"/>
              </w:rPr>
              <w:t xml:space="preserve">Sektori për Hetimin Korrupsionit: </w:t>
            </w:r>
            <w:r w:rsidRPr="00D61444">
              <w:rPr>
                <w:rFonts w:cs="Times New Roman"/>
                <w:noProof/>
                <w:sz w:val="20"/>
                <w:szCs w:val="20"/>
              </w:rPr>
              <w:t xml:space="preserve">Ka evidentuar </w:t>
            </w:r>
            <w:r w:rsidRPr="00D61444">
              <w:rPr>
                <w:rFonts w:cs="Times New Roman"/>
                <w:b/>
                <w:bCs/>
                <w:noProof/>
                <w:sz w:val="20"/>
                <w:szCs w:val="20"/>
              </w:rPr>
              <w:t>272</w:t>
            </w:r>
            <w:r w:rsidRPr="00D61444">
              <w:rPr>
                <w:rFonts w:cs="Times New Roman"/>
                <w:noProof/>
                <w:sz w:val="20"/>
                <w:szCs w:val="20"/>
              </w:rPr>
              <w:t xml:space="preserve"> vepra penale, zbuluar </w:t>
            </w:r>
            <w:r w:rsidRPr="00D61444">
              <w:rPr>
                <w:rFonts w:cs="Times New Roman"/>
                <w:b/>
                <w:bCs/>
                <w:noProof/>
                <w:sz w:val="20"/>
                <w:szCs w:val="20"/>
              </w:rPr>
              <w:t>259</w:t>
            </w:r>
            <w:r w:rsidRPr="00D61444">
              <w:rPr>
                <w:rFonts w:cs="Times New Roman"/>
                <w:noProof/>
                <w:sz w:val="20"/>
                <w:szCs w:val="20"/>
              </w:rPr>
              <w:t xml:space="preserve">, me forcë zbuluese </w:t>
            </w:r>
            <w:r w:rsidRPr="00D61444">
              <w:rPr>
                <w:rFonts w:cs="Times New Roman"/>
                <w:b/>
                <w:bCs/>
                <w:noProof/>
                <w:sz w:val="20"/>
                <w:szCs w:val="20"/>
              </w:rPr>
              <w:t>95.22%,</w:t>
            </w:r>
            <w:r w:rsidRPr="00D61444">
              <w:rPr>
                <w:rFonts w:cs="Times New Roman"/>
                <w:noProof/>
                <w:sz w:val="20"/>
                <w:szCs w:val="20"/>
              </w:rPr>
              <w:t xml:space="preserve"> zbuluar vepra penale të vjetra </w:t>
            </w:r>
            <w:r w:rsidRPr="00D61444">
              <w:rPr>
                <w:rFonts w:cs="Times New Roman"/>
                <w:b/>
                <w:bCs/>
                <w:noProof/>
                <w:sz w:val="20"/>
                <w:szCs w:val="20"/>
              </w:rPr>
              <w:t>2</w:t>
            </w:r>
            <w:r w:rsidRPr="00D61444">
              <w:rPr>
                <w:rFonts w:cs="Times New Roman"/>
                <w:noProof/>
                <w:sz w:val="20"/>
                <w:szCs w:val="20"/>
              </w:rPr>
              <w:t xml:space="preserve">, me </w:t>
            </w:r>
            <w:r w:rsidRPr="00D61444">
              <w:rPr>
                <w:rFonts w:cs="Times New Roman"/>
                <w:b/>
                <w:bCs/>
                <w:noProof/>
                <w:sz w:val="20"/>
                <w:szCs w:val="20"/>
              </w:rPr>
              <w:t>426</w:t>
            </w:r>
            <w:r w:rsidRPr="00D61444">
              <w:rPr>
                <w:rFonts w:cs="Times New Roman"/>
                <w:noProof/>
                <w:sz w:val="20"/>
                <w:szCs w:val="20"/>
              </w:rPr>
              <w:t xml:space="preserve"> autorë, nga të cilët </w:t>
            </w:r>
            <w:r w:rsidRPr="00D61444">
              <w:rPr>
                <w:rFonts w:cs="Times New Roman"/>
                <w:b/>
                <w:bCs/>
                <w:noProof/>
                <w:sz w:val="20"/>
                <w:szCs w:val="20"/>
              </w:rPr>
              <w:t>27</w:t>
            </w:r>
            <w:r w:rsidRPr="00D61444">
              <w:rPr>
                <w:rFonts w:cs="Times New Roman"/>
                <w:noProof/>
                <w:sz w:val="20"/>
                <w:szCs w:val="20"/>
              </w:rPr>
              <w:t xml:space="preserve"> autorë të arrestuar, </w:t>
            </w:r>
            <w:r w:rsidRPr="00D61444">
              <w:rPr>
                <w:rFonts w:cs="Times New Roman"/>
                <w:b/>
                <w:bCs/>
                <w:noProof/>
                <w:sz w:val="20"/>
                <w:szCs w:val="20"/>
              </w:rPr>
              <w:t>19</w:t>
            </w:r>
            <w:r w:rsidRPr="00D61444">
              <w:rPr>
                <w:rFonts w:cs="Times New Roman"/>
                <w:noProof/>
                <w:sz w:val="20"/>
                <w:szCs w:val="20"/>
              </w:rPr>
              <w:t xml:space="preserve"> autorë të ndaluar, </w:t>
            </w:r>
            <w:r w:rsidRPr="00D61444">
              <w:rPr>
                <w:rFonts w:cs="Times New Roman"/>
                <w:b/>
                <w:bCs/>
                <w:noProof/>
                <w:sz w:val="20"/>
                <w:szCs w:val="20"/>
              </w:rPr>
              <w:t>376</w:t>
            </w:r>
            <w:r w:rsidRPr="00D61444">
              <w:rPr>
                <w:rFonts w:cs="Times New Roman"/>
                <w:noProof/>
                <w:sz w:val="20"/>
                <w:szCs w:val="20"/>
              </w:rPr>
              <w:t xml:space="preserve"> autorë të ndjekur në gjendje të lirë, </w:t>
            </w:r>
            <w:r w:rsidRPr="00D61444">
              <w:rPr>
                <w:rFonts w:cs="Times New Roman"/>
                <w:b/>
                <w:bCs/>
                <w:noProof/>
                <w:sz w:val="20"/>
                <w:szCs w:val="20"/>
              </w:rPr>
              <w:t xml:space="preserve">3 </w:t>
            </w:r>
            <w:r w:rsidRPr="00D61444">
              <w:rPr>
                <w:rFonts w:cs="Times New Roman"/>
                <w:noProof/>
                <w:sz w:val="20"/>
                <w:szCs w:val="20"/>
              </w:rPr>
              <w:t xml:space="preserve">autorë të shpallur në kërkim dhe </w:t>
            </w:r>
            <w:r w:rsidRPr="00D61444">
              <w:rPr>
                <w:rFonts w:cs="Times New Roman"/>
                <w:b/>
                <w:bCs/>
                <w:noProof/>
                <w:sz w:val="20"/>
                <w:szCs w:val="20"/>
              </w:rPr>
              <w:t>1</w:t>
            </w:r>
            <w:r w:rsidRPr="00D61444">
              <w:rPr>
                <w:rFonts w:cs="Times New Roman"/>
                <w:noProof/>
                <w:sz w:val="20"/>
                <w:szCs w:val="20"/>
              </w:rPr>
              <w:t xml:space="preserve"> autorë me masa të ndryshme. </w:t>
            </w:r>
          </w:p>
          <w:p w14:paraId="583B922D" w14:textId="77777777" w:rsidR="009107E8" w:rsidRPr="00D61444" w:rsidRDefault="009107E8" w:rsidP="00885E23">
            <w:pPr>
              <w:shd w:val="clear" w:color="auto" w:fill="FFFFFF"/>
              <w:spacing w:after="0" w:line="240" w:lineRule="auto"/>
              <w:rPr>
                <w:rFonts w:cs="Times New Roman"/>
                <w:noProof/>
                <w:sz w:val="20"/>
                <w:szCs w:val="20"/>
              </w:rPr>
            </w:pPr>
            <w:r w:rsidRPr="00D61444">
              <w:rPr>
                <w:rFonts w:cs="Times New Roman"/>
                <w:noProof/>
                <w:sz w:val="20"/>
                <w:szCs w:val="20"/>
              </w:rPr>
              <w:t xml:space="preserve">Krahasuar me vitin e kaluar është evidentuar </w:t>
            </w:r>
            <w:r w:rsidRPr="00D61444">
              <w:rPr>
                <w:rFonts w:cs="Times New Roman"/>
                <w:b/>
                <w:bCs/>
                <w:noProof/>
                <w:sz w:val="20"/>
                <w:szCs w:val="20"/>
              </w:rPr>
              <w:t>56</w:t>
            </w:r>
            <w:r w:rsidRPr="00D61444">
              <w:rPr>
                <w:rFonts w:cs="Times New Roman"/>
                <w:noProof/>
                <w:sz w:val="20"/>
                <w:szCs w:val="20"/>
              </w:rPr>
              <w:t xml:space="preserve"> vepra penale më shumë.</w:t>
            </w:r>
          </w:p>
          <w:p w14:paraId="0063AA48" w14:textId="77777777" w:rsidR="009107E8" w:rsidRPr="00D61444" w:rsidRDefault="009107E8" w:rsidP="00885E23">
            <w:pPr>
              <w:shd w:val="clear" w:color="auto" w:fill="FFFFFF"/>
              <w:spacing w:after="0" w:line="240" w:lineRule="auto"/>
              <w:rPr>
                <w:rFonts w:cs="Times New Roman"/>
                <w:noProof/>
                <w:sz w:val="20"/>
                <w:szCs w:val="20"/>
              </w:rPr>
            </w:pPr>
            <w:r w:rsidRPr="00D61444">
              <w:rPr>
                <w:rFonts w:cs="Times New Roman"/>
                <w:b/>
                <w:bCs/>
                <w:noProof/>
                <w:sz w:val="20"/>
                <w:szCs w:val="20"/>
              </w:rPr>
              <w:t>Sektori për Hetimin Pastrimit të Parave dhe Aseteve Kriminale:</w:t>
            </w:r>
            <w:r w:rsidRPr="00D61444">
              <w:rPr>
                <w:rFonts w:cs="Times New Roman"/>
                <w:noProof/>
                <w:sz w:val="20"/>
                <w:szCs w:val="20"/>
              </w:rPr>
              <w:t xml:space="preserve"> Ka evidentuar </w:t>
            </w:r>
            <w:r w:rsidRPr="00D61444">
              <w:rPr>
                <w:rFonts w:cs="Times New Roman"/>
                <w:b/>
                <w:bCs/>
                <w:noProof/>
                <w:sz w:val="20"/>
                <w:szCs w:val="20"/>
              </w:rPr>
              <w:t>351</w:t>
            </w:r>
            <w:r w:rsidRPr="00D61444">
              <w:rPr>
                <w:rFonts w:cs="Times New Roman"/>
                <w:noProof/>
                <w:sz w:val="20"/>
                <w:szCs w:val="20"/>
              </w:rPr>
              <w:t xml:space="preserve"> vepra penale, zbuluar </w:t>
            </w:r>
            <w:r w:rsidRPr="00D61444">
              <w:rPr>
                <w:rFonts w:cs="Times New Roman"/>
                <w:b/>
                <w:bCs/>
                <w:noProof/>
                <w:sz w:val="20"/>
                <w:szCs w:val="20"/>
              </w:rPr>
              <w:t>340</w:t>
            </w:r>
            <w:r w:rsidRPr="00D61444">
              <w:rPr>
                <w:rFonts w:cs="Times New Roman"/>
                <w:noProof/>
                <w:sz w:val="20"/>
                <w:szCs w:val="20"/>
              </w:rPr>
              <w:t xml:space="preserve">, me forcë zbuluese </w:t>
            </w:r>
            <w:r w:rsidRPr="00D61444">
              <w:rPr>
                <w:rFonts w:cs="Times New Roman"/>
                <w:b/>
                <w:bCs/>
                <w:noProof/>
                <w:sz w:val="20"/>
                <w:szCs w:val="20"/>
              </w:rPr>
              <w:t>96.86%,</w:t>
            </w:r>
            <w:r w:rsidRPr="00D61444">
              <w:rPr>
                <w:rFonts w:cs="Times New Roman"/>
                <w:noProof/>
                <w:sz w:val="20"/>
                <w:szCs w:val="20"/>
              </w:rPr>
              <w:t xml:space="preserve"> zbuluar vepra penale të vjetra </w:t>
            </w:r>
            <w:r w:rsidRPr="00D61444">
              <w:rPr>
                <w:rFonts w:cs="Times New Roman"/>
                <w:b/>
                <w:bCs/>
                <w:noProof/>
                <w:sz w:val="20"/>
                <w:szCs w:val="20"/>
              </w:rPr>
              <w:t>7</w:t>
            </w:r>
            <w:r w:rsidRPr="00D61444">
              <w:rPr>
                <w:rFonts w:cs="Times New Roman"/>
                <w:noProof/>
                <w:sz w:val="20"/>
                <w:szCs w:val="20"/>
              </w:rPr>
              <w:t xml:space="preserve">, me </w:t>
            </w:r>
            <w:r w:rsidRPr="00D61444">
              <w:rPr>
                <w:rFonts w:cs="Times New Roman"/>
                <w:b/>
                <w:bCs/>
                <w:noProof/>
                <w:sz w:val="20"/>
                <w:szCs w:val="20"/>
              </w:rPr>
              <w:t xml:space="preserve">441 </w:t>
            </w:r>
            <w:r w:rsidRPr="00D61444">
              <w:rPr>
                <w:rFonts w:cs="Times New Roman"/>
                <w:noProof/>
                <w:sz w:val="20"/>
                <w:szCs w:val="20"/>
              </w:rPr>
              <w:t xml:space="preserve">autorë, nga të cilët </w:t>
            </w:r>
            <w:r w:rsidRPr="00D61444">
              <w:rPr>
                <w:rFonts w:cs="Times New Roman"/>
                <w:b/>
                <w:bCs/>
                <w:noProof/>
                <w:sz w:val="20"/>
                <w:szCs w:val="20"/>
              </w:rPr>
              <w:t>34</w:t>
            </w:r>
            <w:r w:rsidRPr="00D61444">
              <w:rPr>
                <w:rFonts w:cs="Times New Roman"/>
                <w:noProof/>
                <w:sz w:val="20"/>
                <w:szCs w:val="20"/>
              </w:rPr>
              <w:t xml:space="preserve"> autorë të arrestuar, </w:t>
            </w:r>
            <w:r w:rsidRPr="00D61444">
              <w:rPr>
                <w:rFonts w:cs="Times New Roman"/>
                <w:b/>
                <w:bCs/>
                <w:noProof/>
                <w:sz w:val="20"/>
                <w:szCs w:val="20"/>
              </w:rPr>
              <w:t>10</w:t>
            </w:r>
            <w:r w:rsidRPr="00D61444">
              <w:rPr>
                <w:rFonts w:cs="Times New Roman"/>
                <w:noProof/>
                <w:sz w:val="20"/>
                <w:szCs w:val="20"/>
              </w:rPr>
              <w:t xml:space="preserve"> autor i ndaluar, </w:t>
            </w:r>
            <w:r w:rsidRPr="00D61444">
              <w:rPr>
                <w:rFonts w:cs="Times New Roman"/>
                <w:b/>
                <w:bCs/>
                <w:noProof/>
                <w:sz w:val="20"/>
                <w:szCs w:val="20"/>
              </w:rPr>
              <w:t>377</w:t>
            </w:r>
            <w:r w:rsidRPr="00D61444">
              <w:rPr>
                <w:rFonts w:cs="Times New Roman"/>
                <w:noProof/>
                <w:sz w:val="20"/>
                <w:szCs w:val="20"/>
              </w:rPr>
              <w:t xml:space="preserve"> autorë të ndjekur në gjendje të lirë, </w:t>
            </w:r>
            <w:r w:rsidRPr="00D61444">
              <w:rPr>
                <w:rFonts w:cs="Times New Roman"/>
                <w:b/>
                <w:bCs/>
                <w:noProof/>
                <w:sz w:val="20"/>
                <w:szCs w:val="20"/>
              </w:rPr>
              <w:t>20</w:t>
            </w:r>
            <w:r w:rsidRPr="00D61444">
              <w:rPr>
                <w:rFonts w:cs="Times New Roman"/>
                <w:noProof/>
                <w:sz w:val="20"/>
                <w:szCs w:val="20"/>
              </w:rPr>
              <w:t xml:space="preserve"> autorë të shpallur në kërkim dhe </w:t>
            </w:r>
            <w:r w:rsidRPr="00D61444">
              <w:rPr>
                <w:rFonts w:cs="Times New Roman"/>
                <w:b/>
                <w:bCs/>
                <w:noProof/>
                <w:sz w:val="20"/>
                <w:szCs w:val="20"/>
              </w:rPr>
              <w:t>0</w:t>
            </w:r>
            <w:r w:rsidRPr="00D61444">
              <w:rPr>
                <w:rFonts w:cs="Times New Roman"/>
                <w:noProof/>
                <w:sz w:val="20"/>
                <w:szCs w:val="20"/>
              </w:rPr>
              <w:t xml:space="preserve"> autorë me masa të ndryshme. </w:t>
            </w:r>
          </w:p>
          <w:p w14:paraId="6802EA1A" w14:textId="21176281" w:rsidR="009107E8" w:rsidRPr="00D61444" w:rsidRDefault="009107E8" w:rsidP="00885E23">
            <w:pPr>
              <w:shd w:val="clear" w:color="auto" w:fill="FFFFFF"/>
              <w:spacing w:after="0" w:line="240" w:lineRule="auto"/>
              <w:rPr>
                <w:rFonts w:cs="Times New Roman"/>
                <w:noProof/>
                <w:sz w:val="20"/>
                <w:szCs w:val="20"/>
              </w:rPr>
            </w:pPr>
            <w:r w:rsidRPr="00D61444">
              <w:rPr>
                <w:rFonts w:cs="Times New Roman"/>
                <w:noProof/>
                <w:sz w:val="20"/>
                <w:szCs w:val="20"/>
              </w:rPr>
              <w:t xml:space="preserve">Krahasuar me  vitin e kaluar janë evidentuar </w:t>
            </w:r>
            <w:r w:rsidRPr="00D61444">
              <w:rPr>
                <w:rFonts w:cs="Times New Roman"/>
                <w:b/>
                <w:bCs/>
                <w:noProof/>
                <w:sz w:val="20"/>
                <w:szCs w:val="20"/>
              </w:rPr>
              <w:t>52</w:t>
            </w:r>
            <w:r w:rsidRPr="00D61444">
              <w:rPr>
                <w:rFonts w:cs="Times New Roman"/>
                <w:noProof/>
                <w:sz w:val="20"/>
                <w:szCs w:val="20"/>
              </w:rPr>
              <w:t xml:space="preserve"> vepra penale më shumë.</w:t>
            </w:r>
          </w:p>
          <w:p w14:paraId="332EB9A2" w14:textId="7FF2F94A" w:rsidR="00A800E0" w:rsidRPr="00D61444" w:rsidRDefault="00A800E0" w:rsidP="00885E23">
            <w:pPr>
              <w:tabs>
                <w:tab w:val="left" w:pos="720"/>
              </w:tabs>
              <w:spacing w:after="0" w:line="240" w:lineRule="auto"/>
              <w:rPr>
                <w:rFonts w:eastAsia="Arial Unicode MS" w:cs="Times New Roman"/>
                <w:b/>
                <w:sz w:val="20"/>
                <w:szCs w:val="20"/>
                <w:lang w:eastAsia="en-GB" w:bidi="en-US"/>
              </w:rPr>
            </w:pPr>
          </w:p>
        </w:tc>
        <w:tc>
          <w:tcPr>
            <w:tcW w:w="1038" w:type="dxa"/>
            <w:vAlign w:val="center"/>
          </w:tcPr>
          <w:p w14:paraId="332EB9A3" w14:textId="77777777" w:rsidR="00A800E0" w:rsidRPr="0015352C" w:rsidRDefault="00A800E0" w:rsidP="00A800E0">
            <w:pPr>
              <w:pStyle w:val="NoSpacing10"/>
              <w:jc w:val="center"/>
              <w:rPr>
                <w:sz w:val="20"/>
                <w:lang w:val="sq-AL"/>
              </w:rPr>
            </w:pPr>
          </w:p>
          <w:p w14:paraId="332EB9A4" w14:textId="77777777" w:rsidR="00A800E0" w:rsidRPr="0015352C" w:rsidRDefault="00A800E0" w:rsidP="00A800E0">
            <w:pPr>
              <w:pStyle w:val="NoSpacing10"/>
              <w:jc w:val="center"/>
              <w:rPr>
                <w:sz w:val="20"/>
                <w:lang w:val="sq-AL"/>
              </w:rPr>
            </w:pPr>
          </w:p>
          <w:p w14:paraId="332EB9A5" w14:textId="77777777" w:rsidR="00A800E0" w:rsidRPr="0015352C" w:rsidRDefault="00A800E0" w:rsidP="00A800E0">
            <w:pPr>
              <w:pStyle w:val="NoSpacing10"/>
              <w:jc w:val="center"/>
              <w:rPr>
                <w:sz w:val="20"/>
                <w:lang w:val="sq-AL"/>
              </w:rPr>
            </w:pPr>
          </w:p>
          <w:p w14:paraId="332EB9A6" w14:textId="77777777" w:rsidR="00A800E0" w:rsidRPr="0015352C" w:rsidRDefault="00A800E0" w:rsidP="00A800E0">
            <w:pPr>
              <w:pStyle w:val="NoSpacing10"/>
              <w:jc w:val="center"/>
              <w:rPr>
                <w:sz w:val="20"/>
                <w:lang w:val="sq-AL"/>
              </w:rPr>
            </w:pPr>
          </w:p>
          <w:p w14:paraId="332EB9A7" w14:textId="77777777" w:rsidR="00A800E0" w:rsidRPr="0015352C" w:rsidRDefault="00A800E0" w:rsidP="00A800E0">
            <w:pPr>
              <w:pStyle w:val="NoSpacing10"/>
              <w:jc w:val="center"/>
              <w:rPr>
                <w:sz w:val="20"/>
                <w:lang w:val="sq-AL"/>
              </w:rPr>
            </w:pPr>
            <w:r w:rsidRPr="0015352C">
              <w:rPr>
                <w:color w:val="0070C0"/>
                <w:sz w:val="20"/>
                <w:lang w:val="sq-AL"/>
              </w:rPr>
              <w:t>Realizuar</w:t>
            </w:r>
          </w:p>
        </w:tc>
      </w:tr>
      <w:tr w:rsidR="00A800E0" w:rsidRPr="0015352C" w14:paraId="332EB9C3" w14:textId="77777777" w:rsidTr="00CE533B">
        <w:trPr>
          <w:gridAfter w:val="1"/>
          <w:wAfter w:w="16" w:type="dxa"/>
          <w:trHeight w:val="556"/>
        </w:trPr>
        <w:tc>
          <w:tcPr>
            <w:tcW w:w="1566" w:type="dxa"/>
          </w:tcPr>
          <w:p w14:paraId="332EB9A9" w14:textId="77777777" w:rsidR="00A800E0" w:rsidRPr="0015352C" w:rsidRDefault="00A800E0" w:rsidP="00A800E0">
            <w:pPr>
              <w:pStyle w:val="NoSpacing10"/>
              <w:jc w:val="left"/>
              <w:rPr>
                <w:sz w:val="20"/>
                <w:lang w:val="sq-AL"/>
              </w:rPr>
            </w:pPr>
          </w:p>
          <w:p w14:paraId="332EB9AA" w14:textId="77777777" w:rsidR="00A800E0" w:rsidRPr="0015352C" w:rsidRDefault="00A800E0" w:rsidP="00A800E0">
            <w:pPr>
              <w:pStyle w:val="NoSpacing10"/>
              <w:jc w:val="left"/>
              <w:rPr>
                <w:sz w:val="20"/>
                <w:lang w:val="sq-AL"/>
              </w:rPr>
            </w:pPr>
            <w:r w:rsidRPr="0015352C">
              <w:rPr>
                <w:sz w:val="20"/>
                <w:lang w:val="sq-AL"/>
              </w:rPr>
              <w:t>5.Dhënia e garancisë apo mbrojtja, për biznese e persona me precedentë kriminalë</w:t>
            </w:r>
          </w:p>
        </w:tc>
        <w:tc>
          <w:tcPr>
            <w:tcW w:w="1973" w:type="dxa"/>
          </w:tcPr>
          <w:p w14:paraId="332EB9AB" w14:textId="77777777" w:rsidR="00A800E0" w:rsidRPr="0015352C" w:rsidRDefault="00A800E0" w:rsidP="00A800E0">
            <w:pPr>
              <w:pStyle w:val="NoSpacing10"/>
              <w:jc w:val="left"/>
              <w:rPr>
                <w:sz w:val="20"/>
                <w:lang w:val="sq-AL"/>
              </w:rPr>
            </w:pPr>
          </w:p>
          <w:p w14:paraId="332EB9AC" w14:textId="77777777" w:rsidR="00A800E0" w:rsidRPr="0015352C" w:rsidRDefault="00A800E0" w:rsidP="00A800E0">
            <w:pPr>
              <w:pStyle w:val="NoSpacing10"/>
              <w:jc w:val="left"/>
              <w:rPr>
                <w:sz w:val="20"/>
                <w:lang w:val="sq-AL"/>
              </w:rPr>
            </w:pPr>
            <w:r w:rsidRPr="0015352C">
              <w:rPr>
                <w:sz w:val="20"/>
                <w:lang w:val="sq-AL"/>
              </w:rPr>
              <w:t>5.1.Rritja e monitorimit dhe mbikëqyrjes ndaj punonjësve për të cilët ka dyshime për favorizim të personave me precedentë kriminalë</w:t>
            </w:r>
          </w:p>
        </w:tc>
        <w:tc>
          <w:tcPr>
            <w:tcW w:w="3127" w:type="dxa"/>
          </w:tcPr>
          <w:p w14:paraId="332EB9AD" w14:textId="77777777" w:rsidR="00A800E0" w:rsidRPr="0015352C" w:rsidRDefault="00A800E0" w:rsidP="00A800E0">
            <w:pPr>
              <w:pStyle w:val="NoSpacing10"/>
              <w:jc w:val="left"/>
              <w:rPr>
                <w:sz w:val="20"/>
                <w:lang w:val="sq-AL"/>
              </w:rPr>
            </w:pPr>
          </w:p>
          <w:p w14:paraId="332EB9AE" w14:textId="77777777" w:rsidR="00A800E0" w:rsidRPr="0015352C" w:rsidRDefault="00A800E0" w:rsidP="00A800E0">
            <w:pPr>
              <w:pStyle w:val="NoSpacing10"/>
              <w:jc w:val="left"/>
              <w:rPr>
                <w:sz w:val="20"/>
                <w:lang w:val="sq-AL"/>
              </w:rPr>
            </w:pPr>
            <w:r w:rsidRPr="0015352C">
              <w:rPr>
                <w:sz w:val="20"/>
                <w:lang w:val="sq-AL"/>
              </w:rPr>
              <w:t>1.Departamenti i Policisë Kriminale</w:t>
            </w:r>
          </w:p>
          <w:p w14:paraId="332EB9AF" w14:textId="77777777" w:rsidR="00A800E0" w:rsidRPr="0015352C" w:rsidRDefault="00A800E0" w:rsidP="00A800E0">
            <w:pPr>
              <w:pStyle w:val="NoSpacing10"/>
              <w:jc w:val="left"/>
              <w:rPr>
                <w:sz w:val="20"/>
                <w:lang w:val="sq-AL"/>
              </w:rPr>
            </w:pPr>
          </w:p>
          <w:p w14:paraId="332EB9B0" w14:textId="77777777" w:rsidR="00A800E0" w:rsidRPr="0015352C" w:rsidRDefault="00A800E0" w:rsidP="00A800E0">
            <w:pPr>
              <w:pStyle w:val="NoSpacing10"/>
              <w:jc w:val="left"/>
              <w:rPr>
                <w:sz w:val="20"/>
                <w:lang w:val="sq-AL" w:eastAsia="en-GB"/>
              </w:rPr>
            </w:pPr>
            <w:r w:rsidRPr="0015352C">
              <w:rPr>
                <w:sz w:val="20"/>
                <w:lang w:val="sq-AL" w:eastAsia="en-GB"/>
              </w:rPr>
              <w:t>2.Strukturat e Hetimit të Krimeve në Drejtoritë Vendore të Policisë</w:t>
            </w:r>
          </w:p>
          <w:p w14:paraId="332EB9B1" w14:textId="77777777" w:rsidR="00A800E0" w:rsidRPr="0015352C" w:rsidRDefault="00A800E0" w:rsidP="00A800E0">
            <w:pPr>
              <w:pStyle w:val="NoSpacing10"/>
              <w:jc w:val="left"/>
              <w:rPr>
                <w:sz w:val="20"/>
                <w:lang w:val="sq-AL" w:eastAsia="en-GB"/>
              </w:rPr>
            </w:pPr>
          </w:p>
          <w:p w14:paraId="332EB9B2" w14:textId="77777777" w:rsidR="00A800E0" w:rsidRPr="0015352C" w:rsidRDefault="00A800E0" w:rsidP="00A800E0">
            <w:pPr>
              <w:pStyle w:val="NoSpacing10"/>
              <w:jc w:val="left"/>
              <w:rPr>
                <w:sz w:val="20"/>
                <w:lang w:val="sq-AL"/>
              </w:rPr>
            </w:pPr>
            <w:r w:rsidRPr="0015352C">
              <w:rPr>
                <w:sz w:val="20"/>
                <w:lang w:val="sq-AL" w:eastAsia="en-GB"/>
              </w:rPr>
              <w:t>3.Drejtoria e Standardeve Profesionale</w:t>
            </w:r>
          </w:p>
        </w:tc>
        <w:tc>
          <w:tcPr>
            <w:tcW w:w="7435" w:type="dxa"/>
          </w:tcPr>
          <w:p w14:paraId="184E7F7B" w14:textId="77777777" w:rsidR="009B211E" w:rsidRPr="00D61444" w:rsidRDefault="009B211E" w:rsidP="009107E8">
            <w:pPr>
              <w:widowControl w:val="0"/>
              <w:tabs>
                <w:tab w:val="left" w:pos="212"/>
                <w:tab w:val="left" w:pos="1602"/>
              </w:tabs>
              <w:suppressAutoHyphens/>
              <w:autoSpaceDN w:val="0"/>
              <w:spacing w:after="0" w:line="240" w:lineRule="auto"/>
              <w:ind w:right="-76"/>
              <w:textAlignment w:val="baseline"/>
              <w:rPr>
                <w:rFonts w:cs="Times New Roman"/>
                <w:b/>
                <w:sz w:val="20"/>
                <w:szCs w:val="20"/>
              </w:rPr>
            </w:pPr>
          </w:p>
          <w:p w14:paraId="16F598A4" w14:textId="192AC183" w:rsidR="009107E8" w:rsidRPr="00D61444" w:rsidRDefault="009107E8" w:rsidP="009107E8">
            <w:pPr>
              <w:widowControl w:val="0"/>
              <w:tabs>
                <w:tab w:val="left" w:pos="212"/>
                <w:tab w:val="left" w:pos="1602"/>
              </w:tabs>
              <w:suppressAutoHyphens/>
              <w:autoSpaceDN w:val="0"/>
              <w:spacing w:after="0" w:line="240" w:lineRule="auto"/>
              <w:ind w:right="-76"/>
              <w:textAlignment w:val="baseline"/>
              <w:rPr>
                <w:rFonts w:cs="Times New Roman"/>
                <w:b/>
                <w:sz w:val="20"/>
                <w:szCs w:val="20"/>
              </w:rPr>
            </w:pPr>
            <w:r w:rsidRPr="00D61444">
              <w:rPr>
                <w:rFonts w:cs="Times New Roman"/>
                <w:b/>
                <w:sz w:val="20"/>
                <w:szCs w:val="20"/>
              </w:rPr>
              <w:t>Departamenti për Policinë Kriminale:</w:t>
            </w:r>
          </w:p>
          <w:p w14:paraId="66ED90F6" w14:textId="77777777" w:rsidR="009107E8" w:rsidRPr="00D61444" w:rsidRDefault="009107E8" w:rsidP="009107E8">
            <w:pPr>
              <w:pStyle w:val="ListParagraph"/>
              <w:tabs>
                <w:tab w:val="left" w:pos="180"/>
              </w:tabs>
              <w:spacing w:after="0" w:line="240" w:lineRule="atLeast"/>
              <w:ind w:left="0"/>
              <w:jc w:val="both"/>
              <w:rPr>
                <w:rFonts w:ascii="Times New Roman" w:hAnsi="Times New Roman" w:cs="Times New Roman"/>
                <w:b/>
                <w:bCs/>
                <w:sz w:val="20"/>
                <w:szCs w:val="20"/>
                <w:lang w:eastAsia="x-none"/>
              </w:rPr>
            </w:pPr>
            <w:r w:rsidRPr="00D61444">
              <w:rPr>
                <w:rFonts w:ascii="Times New Roman" w:hAnsi="Times New Roman" w:cs="Times New Roman"/>
                <w:b/>
                <w:bCs/>
                <w:sz w:val="20"/>
                <w:szCs w:val="20"/>
                <w:lang w:eastAsia="x-none"/>
              </w:rPr>
              <w:t xml:space="preserve">Dhënia e garancisë apo mbrojtja, për biznese e persona me precedentë kriminalë: </w:t>
            </w:r>
          </w:p>
          <w:p w14:paraId="024980BD" w14:textId="0130B824" w:rsidR="009107E8" w:rsidRPr="00D61444" w:rsidRDefault="009107E8" w:rsidP="009B211E">
            <w:pPr>
              <w:tabs>
                <w:tab w:val="left" w:pos="360"/>
              </w:tabs>
              <w:spacing w:after="0" w:line="240" w:lineRule="atLeast"/>
              <w:rPr>
                <w:rFonts w:cs="Times New Roman"/>
                <w:sz w:val="20"/>
                <w:szCs w:val="20"/>
                <w:lang w:eastAsia="x-none"/>
              </w:rPr>
            </w:pPr>
            <w:r w:rsidRPr="00D61444">
              <w:rPr>
                <w:rFonts w:cs="Times New Roman"/>
                <w:sz w:val="20"/>
                <w:szCs w:val="20"/>
                <w:lang w:eastAsia="x-none"/>
              </w:rPr>
              <w:t>Hetimi i veprave penale bazuar në parimin e paanshmërisë dhe mos diskriminimit. Bazuar në informacionet e përditësuara mbi grupet e interesit që hetohen: Organizimi i trajnimeve të vazhdueshme për punonjësit e policisë që merren me hetimin e çështjeve si: vepra penale që lidhen me besimin fetar, vepra penale që kryhen nga/ndaj personave që i përkasin një grupi të caktuar gjinor dhe racor, me qëllim njohjen e mënyrës së funksionimit të këtyre grupeve shoqërore dhe përdorimin sa më efikas të këtij informacioni gjatë punës hetimore.</w:t>
            </w:r>
          </w:p>
          <w:p w14:paraId="58DC8755" w14:textId="77777777" w:rsidR="009107E8" w:rsidRPr="00D61444" w:rsidRDefault="009107E8" w:rsidP="009107E8">
            <w:pPr>
              <w:widowControl w:val="0"/>
              <w:tabs>
                <w:tab w:val="left" w:pos="212"/>
                <w:tab w:val="left" w:pos="1602"/>
              </w:tabs>
              <w:suppressAutoHyphens/>
              <w:autoSpaceDN w:val="0"/>
              <w:spacing w:after="0" w:line="240" w:lineRule="auto"/>
              <w:ind w:right="-76"/>
              <w:textAlignment w:val="baseline"/>
              <w:rPr>
                <w:rFonts w:cs="Times New Roman"/>
                <w:b/>
                <w:sz w:val="20"/>
                <w:szCs w:val="20"/>
              </w:rPr>
            </w:pPr>
            <w:r w:rsidRPr="00D61444">
              <w:rPr>
                <w:rFonts w:cs="Times New Roman"/>
                <w:b/>
                <w:sz w:val="20"/>
                <w:szCs w:val="20"/>
              </w:rPr>
              <w:t>Sektori i Disiplinës në Drejtorinë e Standardeve Profesionale:</w:t>
            </w:r>
          </w:p>
          <w:p w14:paraId="1F40BC52" w14:textId="77777777" w:rsidR="009107E8" w:rsidRPr="00D61444" w:rsidRDefault="009107E8" w:rsidP="009107E8">
            <w:pPr>
              <w:pStyle w:val="NoSpacing3"/>
              <w:ind w:right="-76"/>
              <w:rPr>
                <w:bCs/>
                <w:sz w:val="20"/>
                <w:lang w:val="sq-AL"/>
              </w:rPr>
            </w:pPr>
            <w:r w:rsidRPr="00D61444">
              <w:rPr>
                <w:bCs/>
                <w:sz w:val="20"/>
                <w:lang w:val="sq-AL"/>
              </w:rPr>
              <w:t xml:space="preserve">Siç e kemi sqaruar edhe në pikën ‘B’ të Objektivit # 1, gjatë periudhës 01 Janar-30 Qershor 2026 nga Sektori i Disiplinës në Drejtorinë e Standardeve Profesionale, janë: </w:t>
            </w:r>
          </w:p>
          <w:p w14:paraId="11856A9C" w14:textId="77777777" w:rsidR="009107E8" w:rsidRPr="00D61444" w:rsidRDefault="009107E8" w:rsidP="009B211E">
            <w:pPr>
              <w:pStyle w:val="NoSpacing3"/>
              <w:ind w:right="-76"/>
              <w:rPr>
                <w:bCs/>
                <w:sz w:val="20"/>
                <w:lang w:val="sq-AL"/>
              </w:rPr>
            </w:pPr>
            <w:r w:rsidRPr="00D61444">
              <w:rPr>
                <w:bCs/>
                <w:sz w:val="20"/>
                <w:lang w:val="sq-AL"/>
              </w:rPr>
              <w:t xml:space="preserve">Verifikuar dhe hetuar disiplinarisht dhe </w:t>
            </w:r>
            <w:r w:rsidRPr="00D61444">
              <w:rPr>
                <w:rFonts w:eastAsia="Calibri"/>
                <w:bCs/>
                <w:noProof/>
                <w:sz w:val="20"/>
                <w:lang w:val="sq-AL"/>
              </w:rPr>
              <w:t xml:space="preserve">kanë përfunduar hetimin disiplinor për </w:t>
            </w:r>
            <w:r w:rsidRPr="00D61444">
              <w:rPr>
                <w:rFonts w:eastAsia="Calibri"/>
                <w:b/>
                <w:noProof/>
                <w:sz w:val="20"/>
                <w:lang w:val="sq-AL"/>
              </w:rPr>
              <w:t>301</w:t>
            </w:r>
            <w:r w:rsidRPr="00D61444">
              <w:rPr>
                <w:rFonts w:eastAsia="Calibri"/>
                <w:bCs/>
                <w:noProof/>
                <w:sz w:val="20"/>
                <w:lang w:val="sq-AL"/>
              </w:rPr>
              <w:t xml:space="preserve"> punonjës policie,</w:t>
            </w:r>
            <w:r w:rsidRPr="00D61444">
              <w:rPr>
                <w:bCs/>
                <w:sz w:val="20"/>
                <w:lang w:val="sq-AL"/>
              </w:rPr>
              <w:t xml:space="preserve"> të dyshuar për kryerjen e veprimeve abuzuese me detyrën dhe janë rekomanduar masat përkatëse disiplinore, konkretisht:</w:t>
            </w:r>
          </w:p>
          <w:p w14:paraId="4657ADD3" w14:textId="77777777" w:rsidR="009107E8" w:rsidRPr="00D61444" w:rsidRDefault="009107E8" w:rsidP="009B211E">
            <w:pPr>
              <w:tabs>
                <w:tab w:val="left" w:pos="5300"/>
              </w:tabs>
              <w:spacing w:after="0" w:line="240" w:lineRule="auto"/>
              <w:ind w:right="-76"/>
              <w:rPr>
                <w:rFonts w:cs="Times New Roman"/>
                <w:bCs/>
                <w:noProof/>
                <w:sz w:val="20"/>
                <w:szCs w:val="20"/>
              </w:rPr>
            </w:pPr>
            <w:r w:rsidRPr="00D61444">
              <w:rPr>
                <w:rFonts w:cs="Times New Roman"/>
                <w:bCs/>
                <w:noProof/>
                <w:sz w:val="20"/>
                <w:szCs w:val="20"/>
              </w:rPr>
              <w:t xml:space="preserve">Ndëshkuar </w:t>
            </w:r>
            <w:r w:rsidRPr="00D61444">
              <w:rPr>
                <w:rFonts w:eastAsia="Calibri" w:cs="Times New Roman"/>
                <w:bCs/>
                <w:sz w:val="20"/>
                <w:szCs w:val="20"/>
              </w:rPr>
              <w:t xml:space="preserve">me masa disiplinore për shkeljet në kompetencë të Komisionit Disiplinor, gjithsej </w:t>
            </w:r>
            <w:r w:rsidRPr="00D61444">
              <w:rPr>
                <w:rFonts w:eastAsia="Calibri" w:cs="Times New Roman"/>
                <w:b/>
                <w:sz w:val="20"/>
                <w:szCs w:val="20"/>
              </w:rPr>
              <w:t xml:space="preserve">197 </w:t>
            </w:r>
            <w:r w:rsidRPr="00D61444">
              <w:rPr>
                <w:rFonts w:eastAsia="Calibri" w:cs="Times New Roman"/>
                <w:bCs/>
                <w:sz w:val="20"/>
                <w:szCs w:val="20"/>
              </w:rPr>
              <w:t>punonjës policie.</w:t>
            </w:r>
          </w:p>
          <w:p w14:paraId="2CB4589C" w14:textId="77777777" w:rsidR="009107E8" w:rsidRPr="00D61444" w:rsidRDefault="009107E8" w:rsidP="009B211E">
            <w:pPr>
              <w:tabs>
                <w:tab w:val="left" w:pos="0"/>
              </w:tabs>
              <w:spacing w:after="0" w:line="240" w:lineRule="auto"/>
              <w:contextualSpacing/>
              <w:rPr>
                <w:rFonts w:eastAsia="Calibri" w:cs="Times New Roman"/>
                <w:b/>
                <w:bCs/>
                <w:i/>
                <w:sz w:val="20"/>
                <w:szCs w:val="20"/>
              </w:rPr>
            </w:pPr>
            <w:r w:rsidRPr="00D61444">
              <w:rPr>
                <w:rFonts w:eastAsia="Calibri" w:cs="Times New Roman"/>
                <w:noProof/>
                <w:sz w:val="20"/>
                <w:szCs w:val="20"/>
              </w:rPr>
              <w:t>Për</w:t>
            </w:r>
            <w:r w:rsidRPr="00D61444">
              <w:rPr>
                <w:rFonts w:eastAsia="Calibri" w:cs="Times New Roman"/>
                <w:b/>
                <w:noProof/>
                <w:sz w:val="20"/>
                <w:szCs w:val="20"/>
              </w:rPr>
              <w:t xml:space="preserve"> 78 </w:t>
            </w:r>
            <w:r w:rsidRPr="00D61444">
              <w:rPr>
                <w:rFonts w:eastAsia="Calibri" w:cs="Times New Roman"/>
                <w:b/>
                <w:bCs/>
                <w:noProof/>
                <w:sz w:val="20"/>
                <w:szCs w:val="20"/>
              </w:rPr>
              <w:t>raste</w:t>
            </w:r>
            <w:r w:rsidRPr="00D61444">
              <w:rPr>
                <w:rFonts w:eastAsia="Calibri" w:cs="Times New Roman"/>
                <w:noProof/>
                <w:sz w:val="20"/>
                <w:szCs w:val="20"/>
              </w:rPr>
              <w:t xml:space="preserve">, pas procesit të hetimit/verifikimit është rekomanduar DVP-ve/DVKM-ve, </w:t>
            </w:r>
            <w:r w:rsidRPr="00D61444">
              <w:rPr>
                <w:rFonts w:eastAsia="Calibri" w:cs="Times New Roman"/>
                <w:sz w:val="20"/>
                <w:szCs w:val="20"/>
              </w:rPr>
              <w:t xml:space="preserve">masë disiplinore </w:t>
            </w:r>
            <w:r w:rsidRPr="00D61444">
              <w:rPr>
                <w:rFonts w:eastAsia="Calibri" w:cs="Times New Roman"/>
                <w:b/>
                <w:sz w:val="20"/>
                <w:szCs w:val="20"/>
              </w:rPr>
              <w:t>“Vërejtje”</w:t>
            </w:r>
            <w:r w:rsidRPr="00D61444">
              <w:rPr>
                <w:rFonts w:eastAsia="Calibri" w:cs="Times New Roman"/>
                <w:sz w:val="20"/>
                <w:szCs w:val="20"/>
              </w:rPr>
              <w:t>,</w:t>
            </w:r>
            <w:r w:rsidRPr="00D61444">
              <w:rPr>
                <w:rFonts w:eastAsia="Calibri" w:cs="Times New Roman"/>
                <w:bCs/>
                <w:sz w:val="20"/>
                <w:szCs w:val="20"/>
              </w:rPr>
              <w:t xml:space="preserve"> ose </w:t>
            </w:r>
            <w:r w:rsidRPr="00D61444">
              <w:rPr>
                <w:rFonts w:eastAsia="Calibri" w:cs="Times New Roman"/>
                <w:b/>
                <w:sz w:val="20"/>
                <w:szCs w:val="20"/>
              </w:rPr>
              <w:t>“Vërejtje me paralajmërim”</w:t>
            </w:r>
            <w:r w:rsidRPr="00D61444">
              <w:rPr>
                <w:rFonts w:eastAsia="Calibri" w:cs="Times New Roman"/>
                <w:bCs/>
                <w:sz w:val="20"/>
                <w:szCs w:val="20"/>
              </w:rPr>
              <w:t xml:space="preserve">, </w:t>
            </w:r>
            <w:r w:rsidRPr="00D61444">
              <w:rPr>
                <w:rFonts w:eastAsia="Calibri" w:cs="Times New Roman"/>
                <w:sz w:val="20"/>
                <w:szCs w:val="20"/>
              </w:rPr>
              <w:t xml:space="preserve">konformë parashikimeve </w:t>
            </w:r>
            <w:r w:rsidRPr="00D61444">
              <w:rPr>
                <w:rFonts w:eastAsia="Calibri" w:cs="Times New Roman"/>
                <w:sz w:val="20"/>
                <w:szCs w:val="20"/>
              </w:rPr>
              <w:lastRenderedPageBreak/>
              <w:t>të nenit 156, pika ‘a’ dhe ‘b’, të Rregullores së Policisë së Shtetit, miratuar me VKM, nr.112, datë 24.02.2025.</w:t>
            </w:r>
          </w:p>
          <w:p w14:paraId="1DB83429" w14:textId="77777777" w:rsidR="009107E8" w:rsidRPr="00D61444" w:rsidRDefault="009107E8" w:rsidP="009B211E">
            <w:pPr>
              <w:tabs>
                <w:tab w:val="left" w:pos="0"/>
              </w:tabs>
              <w:spacing w:after="0" w:line="240" w:lineRule="auto"/>
              <w:contextualSpacing/>
              <w:rPr>
                <w:rFonts w:eastAsia="Calibri" w:cs="Times New Roman"/>
                <w:sz w:val="20"/>
                <w:szCs w:val="20"/>
              </w:rPr>
            </w:pPr>
            <w:r w:rsidRPr="00D61444">
              <w:rPr>
                <w:rFonts w:eastAsia="Calibri" w:cs="Times New Roman"/>
                <w:noProof/>
                <w:sz w:val="20"/>
                <w:szCs w:val="20"/>
              </w:rPr>
              <w:t xml:space="preserve">Për </w:t>
            </w:r>
            <w:r w:rsidRPr="00D61444">
              <w:rPr>
                <w:rFonts w:eastAsia="Calibri" w:cs="Times New Roman"/>
                <w:b/>
                <w:noProof/>
                <w:sz w:val="20"/>
                <w:szCs w:val="20"/>
              </w:rPr>
              <w:t xml:space="preserve">11 </w:t>
            </w:r>
            <w:r w:rsidRPr="00D61444">
              <w:rPr>
                <w:rFonts w:eastAsia="Calibri" w:cs="Times New Roman"/>
                <w:b/>
                <w:bCs/>
                <w:noProof/>
                <w:sz w:val="20"/>
                <w:szCs w:val="20"/>
              </w:rPr>
              <w:t>raste</w:t>
            </w:r>
            <w:r w:rsidRPr="00D61444">
              <w:rPr>
                <w:rFonts w:eastAsia="Calibri" w:cs="Times New Roman"/>
                <w:noProof/>
                <w:sz w:val="20"/>
                <w:szCs w:val="20"/>
              </w:rPr>
              <w:t xml:space="preserve">, </w:t>
            </w:r>
            <w:r w:rsidRPr="00D61444">
              <w:rPr>
                <w:rFonts w:eastAsia="Calibri" w:cs="Times New Roman"/>
                <w:sz w:val="20"/>
                <w:szCs w:val="20"/>
              </w:rPr>
              <w:t xml:space="preserve">pas procesit të hetimit/verifikimit dhe në kushtet e rrethanave lehtësuese është rekomanduar masë parandaluese </w:t>
            </w:r>
            <w:r w:rsidRPr="00D61444">
              <w:rPr>
                <w:rFonts w:eastAsia="Calibri" w:cs="Times New Roman"/>
                <w:b/>
                <w:bCs/>
                <w:sz w:val="20"/>
                <w:szCs w:val="20"/>
              </w:rPr>
              <w:t>“Tërheqje vëmendje”</w:t>
            </w:r>
            <w:r w:rsidRPr="00D61444">
              <w:rPr>
                <w:rFonts w:eastAsia="Calibri" w:cs="Times New Roman"/>
                <w:sz w:val="20"/>
                <w:szCs w:val="20"/>
              </w:rPr>
              <w:t xml:space="preserve"> ose </w:t>
            </w:r>
            <w:r w:rsidRPr="00D61444">
              <w:rPr>
                <w:rFonts w:eastAsia="Calibri" w:cs="Times New Roman"/>
                <w:b/>
                <w:bCs/>
                <w:sz w:val="20"/>
                <w:szCs w:val="20"/>
              </w:rPr>
              <w:t>“Këshillim”</w:t>
            </w:r>
            <w:r w:rsidRPr="00D61444">
              <w:rPr>
                <w:rFonts w:eastAsia="Calibri" w:cs="Times New Roman"/>
                <w:sz w:val="20"/>
                <w:szCs w:val="20"/>
              </w:rPr>
              <w:t>, konformë parashikimeve të nenit 122, pika 2, gërma ‘a’ dhe ‘b’, të Ligjit nr.82/2024 “Për Policinë e Shtetit”.</w:t>
            </w:r>
          </w:p>
          <w:p w14:paraId="61890652" w14:textId="73F094F3" w:rsidR="009107E8" w:rsidRPr="00D61444" w:rsidRDefault="009107E8" w:rsidP="009B211E">
            <w:pPr>
              <w:tabs>
                <w:tab w:val="left" w:pos="0"/>
              </w:tabs>
              <w:spacing w:after="0" w:line="240" w:lineRule="auto"/>
              <w:contextualSpacing/>
              <w:rPr>
                <w:rFonts w:eastAsia="Calibri" w:cs="Times New Roman"/>
                <w:sz w:val="20"/>
                <w:szCs w:val="20"/>
              </w:rPr>
            </w:pPr>
            <w:r w:rsidRPr="00D61444">
              <w:rPr>
                <w:rFonts w:eastAsia="Calibri" w:cs="Times New Roman"/>
                <w:noProof/>
                <w:sz w:val="20"/>
                <w:szCs w:val="20"/>
              </w:rPr>
              <w:t>Për</w:t>
            </w:r>
            <w:r w:rsidRPr="00D61444">
              <w:rPr>
                <w:rFonts w:eastAsia="Calibri" w:cs="Times New Roman"/>
                <w:b/>
                <w:noProof/>
                <w:sz w:val="20"/>
                <w:szCs w:val="20"/>
              </w:rPr>
              <w:t xml:space="preserve"> 15 </w:t>
            </w:r>
            <w:r w:rsidRPr="00D61444">
              <w:rPr>
                <w:rFonts w:eastAsia="Calibri" w:cs="Times New Roman"/>
                <w:b/>
                <w:bCs/>
                <w:noProof/>
                <w:sz w:val="20"/>
                <w:szCs w:val="20"/>
              </w:rPr>
              <w:t>raste</w:t>
            </w:r>
            <w:r w:rsidRPr="00D61444">
              <w:rPr>
                <w:rFonts w:eastAsia="Calibri" w:cs="Times New Roman"/>
                <w:noProof/>
                <w:sz w:val="20"/>
                <w:szCs w:val="20"/>
              </w:rPr>
              <w:t xml:space="preserve">, pas procesit te hetimit/verifikimit </w:t>
            </w:r>
            <w:r w:rsidRPr="00D61444">
              <w:rPr>
                <w:rFonts w:eastAsia="Calibri" w:cs="Times New Roman"/>
                <w:b/>
                <w:bCs/>
                <w:noProof/>
                <w:sz w:val="20"/>
                <w:szCs w:val="20"/>
              </w:rPr>
              <w:t>është përfunduar hetimi disiplinor</w:t>
            </w:r>
            <w:r w:rsidRPr="00D61444">
              <w:rPr>
                <w:rFonts w:eastAsia="Calibri" w:cs="Times New Roman"/>
                <w:noProof/>
                <w:sz w:val="20"/>
                <w:szCs w:val="20"/>
              </w:rPr>
              <w:t>, pasi nuk është provuar/vërtetuar shkelja disiplinore e pretenduar por në çdo rast duke e argumentuar në mënyrë që të mos lëmë vend për keqinterpretime apo mos ndjekje të materialeve të dërguara nga strukturat e policisë.</w:t>
            </w:r>
          </w:p>
          <w:p w14:paraId="60C4749E" w14:textId="77777777" w:rsidR="009107E8" w:rsidRPr="00D61444" w:rsidRDefault="009107E8" w:rsidP="009B211E">
            <w:pPr>
              <w:spacing w:after="0" w:line="240" w:lineRule="auto"/>
              <w:rPr>
                <w:rFonts w:eastAsia="Calibri" w:cs="Times New Roman"/>
                <w:sz w:val="20"/>
                <w:szCs w:val="20"/>
              </w:rPr>
            </w:pPr>
            <w:r w:rsidRPr="00D61444">
              <w:rPr>
                <w:rFonts w:eastAsia="Calibri" w:cs="Times New Roman"/>
                <w:noProof/>
                <w:sz w:val="20"/>
                <w:szCs w:val="20"/>
              </w:rPr>
              <w:t xml:space="preserve">Për periudhën 01 Janar-30 Qershor 2026, janë pezulluar disiplinarisht nga detyra </w:t>
            </w:r>
            <w:r w:rsidRPr="00D61444">
              <w:rPr>
                <w:rFonts w:eastAsia="Times New Roman" w:cs="Times New Roman"/>
                <w:b/>
                <w:bCs/>
                <w:noProof/>
                <w:sz w:val="20"/>
                <w:szCs w:val="20"/>
                <w:lang w:eastAsia="af-ZA"/>
              </w:rPr>
              <w:t>77</w:t>
            </w:r>
            <w:r w:rsidRPr="00D61444">
              <w:rPr>
                <w:rFonts w:eastAsia="Calibri" w:cs="Times New Roman"/>
                <w:noProof/>
                <w:sz w:val="20"/>
                <w:szCs w:val="20"/>
              </w:rPr>
              <w:t xml:space="preserve"> </w:t>
            </w:r>
            <w:r w:rsidRPr="00D61444">
              <w:rPr>
                <w:rFonts w:eastAsia="Calibri" w:cs="Times New Roman"/>
                <w:b/>
                <w:bCs/>
                <w:noProof/>
                <w:sz w:val="20"/>
                <w:szCs w:val="20"/>
              </w:rPr>
              <w:t>punonjës policie</w:t>
            </w:r>
            <w:r w:rsidRPr="00D61444">
              <w:rPr>
                <w:rFonts w:eastAsia="Calibri" w:cs="Times New Roman"/>
                <w:noProof/>
                <w:sz w:val="20"/>
                <w:szCs w:val="20"/>
              </w:rPr>
              <w:t>, ku:</w:t>
            </w:r>
          </w:p>
          <w:p w14:paraId="6BBAC2C3" w14:textId="77777777" w:rsidR="009107E8" w:rsidRPr="00D61444" w:rsidRDefault="009107E8" w:rsidP="009B211E">
            <w:pPr>
              <w:spacing w:after="0" w:line="240" w:lineRule="auto"/>
              <w:rPr>
                <w:rFonts w:eastAsia="Calibri" w:cs="Times New Roman"/>
                <w:sz w:val="20"/>
                <w:szCs w:val="20"/>
              </w:rPr>
            </w:pPr>
            <w:r w:rsidRPr="00D61444">
              <w:rPr>
                <w:rFonts w:eastAsia="Calibri" w:cs="Times New Roman"/>
                <w:noProof/>
                <w:sz w:val="20"/>
                <w:szCs w:val="20"/>
              </w:rPr>
              <w:t xml:space="preserve">Në </w:t>
            </w:r>
            <w:r w:rsidRPr="00D61444">
              <w:rPr>
                <w:rFonts w:eastAsia="Calibri" w:cs="Times New Roman"/>
                <w:b/>
                <w:noProof/>
                <w:sz w:val="20"/>
                <w:szCs w:val="20"/>
              </w:rPr>
              <w:t>35</w:t>
            </w:r>
            <w:r w:rsidRPr="00D61444">
              <w:rPr>
                <w:rFonts w:eastAsia="Calibri" w:cs="Times New Roman"/>
                <w:noProof/>
                <w:sz w:val="20"/>
                <w:szCs w:val="20"/>
              </w:rPr>
              <w:t xml:space="preserve"> </w:t>
            </w:r>
            <w:r w:rsidRPr="00D61444">
              <w:rPr>
                <w:rFonts w:eastAsia="Calibri" w:cs="Times New Roman"/>
                <w:b/>
                <w:bCs/>
                <w:noProof/>
                <w:sz w:val="20"/>
                <w:szCs w:val="20"/>
              </w:rPr>
              <w:t>raste</w:t>
            </w:r>
            <w:r w:rsidRPr="00D61444">
              <w:rPr>
                <w:rFonts w:eastAsia="Calibri" w:cs="Times New Roman"/>
                <w:noProof/>
                <w:sz w:val="20"/>
                <w:szCs w:val="20"/>
              </w:rPr>
              <w:t xml:space="preserve"> është bërë pezullimi disiplinor nga detyra me vendim të Zëvendësdrejtorit të Përgjithshëm të Policisë së Shtetit, pa pagesë, konform parashikimeve të nenit </w:t>
            </w:r>
            <w:r w:rsidRPr="00D61444">
              <w:rPr>
                <w:rFonts w:eastAsiaTheme="minorHAnsi" w:cs="Times New Roman"/>
                <w:noProof/>
                <w:sz w:val="20"/>
                <w:szCs w:val="20"/>
              </w:rPr>
              <w:t>163, pika 6, të Rregullores së Policisë së Shtetit</w:t>
            </w:r>
            <w:r w:rsidRPr="00D61444">
              <w:rPr>
                <w:rFonts w:eastAsia="Calibri" w:cs="Times New Roman"/>
                <w:noProof/>
                <w:sz w:val="20"/>
                <w:szCs w:val="20"/>
              </w:rPr>
              <w:t>.</w:t>
            </w:r>
          </w:p>
          <w:p w14:paraId="332EB9BB" w14:textId="76CEAC38" w:rsidR="00A800E0" w:rsidRPr="00D61444" w:rsidRDefault="009107E8" w:rsidP="009107E8">
            <w:pPr>
              <w:tabs>
                <w:tab w:val="left" w:pos="0"/>
              </w:tabs>
              <w:spacing w:after="0" w:line="240" w:lineRule="auto"/>
              <w:contextualSpacing/>
              <w:rPr>
                <w:rFonts w:eastAsia="Calibri" w:cs="Times New Roman"/>
                <w:sz w:val="20"/>
                <w:szCs w:val="20"/>
              </w:rPr>
            </w:pPr>
            <w:r w:rsidRPr="00D61444">
              <w:rPr>
                <w:rFonts w:eastAsia="Calibri" w:cs="Times New Roman"/>
                <w:noProof/>
                <w:sz w:val="20"/>
                <w:szCs w:val="20"/>
              </w:rPr>
              <w:t xml:space="preserve">Në  </w:t>
            </w:r>
            <w:r w:rsidRPr="00D61444">
              <w:rPr>
                <w:rFonts w:eastAsia="Calibri" w:cs="Times New Roman"/>
                <w:b/>
                <w:noProof/>
                <w:sz w:val="20"/>
                <w:szCs w:val="20"/>
              </w:rPr>
              <w:t>42</w:t>
            </w:r>
            <w:r w:rsidRPr="00D61444">
              <w:rPr>
                <w:rFonts w:eastAsia="Calibri" w:cs="Times New Roman"/>
                <w:noProof/>
                <w:sz w:val="20"/>
                <w:szCs w:val="20"/>
              </w:rPr>
              <w:t xml:space="preserve"> </w:t>
            </w:r>
            <w:r w:rsidRPr="00D61444">
              <w:rPr>
                <w:rFonts w:eastAsia="Calibri" w:cs="Times New Roman"/>
                <w:b/>
                <w:bCs/>
                <w:noProof/>
                <w:sz w:val="20"/>
                <w:szCs w:val="20"/>
              </w:rPr>
              <w:t>raste</w:t>
            </w:r>
            <w:r w:rsidRPr="00D61444">
              <w:rPr>
                <w:rFonts w:eastAsia="Calibri" w:cs="Times New Roman"/>
                <w:noProof/>
                <w:sz w:val="20"/>
                <w:szCs w:val="20"/>
              </w:rPr>
              <w:t xml:space="preserve"> pezullimi është bërë me vendim të Drejtorit të Drejtorisë së Standardeve Profesionale,</w:t>
            </w:r>
            <w:r w:rsidRPr="00D61444">
              <w:rPr>
                <w:rFonts w:eastAsia="Calibri" w:cs="Times New Roman"/>
                <w:sz w:val="20"/>
                <w:szCs w:val="20"/>
              </w:rPr>
              <w:t xml:space="preserve"> konformë parashikimeve të nenit 163, pika 5 të Rregullores së Policisë së Shtetit.</w:t>
            </w:r>
          </w:p>
        </w:tc>
        <w:tc>
          <w:tcPr>
            <w:tcW w:w="1038" w:type="dxa"/>
          </w:tcPr>
          <w:p w14:paraId="332EB9BC" w14:textId="77777777" w:rsidR="00A800E0" w:rsidRPr="0015352C" w:rsidRDefault="00A800E0" w:rsidP="00A800E0">
            <w:pPr>
              <w:pStyle w:val="NoSpacing10"/>
              <w:jc w:val="center"/>
              <w:rPr>
                <w:sz w:val="20"/>
                <w:lang w:val="sq-AL"/>
              </w:rPr>
            </w:pPr>
          </w:p>
          <w:p w14:paraId="332EB9BD" w14:textId="77777777" w:rsidR="00A800E0" w:rsidRPr="0015352C" w:rsidRDefault="00A800E0" w:rsidP="00A800E0">
            <w:pPr>
              <w:pStyle w:val="NoSpacing10"/>
              <w:jc w:val="center"/>
              <w:rPr>
                <w:sz w:val="20"/>
                <w:lang w:val="sq-AL"/>
              </w:rPr>
            </w:pPr>
          </w:p>
          <w:p w14:paraId="332EB9BE" w14:textId="77777777" w:rsidR="00A800E0" w:rsidRDefault="00A800E0" w:rsidP="00A800E0">
            <w:pPr>
              <w:pStyle w:val="NoSpacing10"/>
              <w:jc w:val="center"/>
              <w:rPr>
                <w:sz w:val="20"/>
                <w:lang w:val="sq-AL"/>
              </w:rPr>
            </w:pPr>
          </w:p>
          <w:p w14:paraId="3F9CAD6F" w14:textId="77777777" w:rsidR="0023088C" w:rsidRDefault="0023088C" w:rsidP="00A800E0">
            <w:pPr>
              <w:pStyle w:val="NoSpacing10"/>
              <w:jc w:val="center"/>
              <w:rPr>
                <w:sz w:val="20"/>
                <w:lang w:val="sq-AL"/>
              </w:rPr>
            </w:pPr>
          </w:p>
          <w:p w14:paraId="05CB7F7C" w14:textId="77777777" w:rsidR="0023088C" w:rsidRDefault="0023088C" w:rsidP="00A800E0">
            <w:pPr>
              <w:pStyle w:val="NoSpacing10"/>
              <w:jc w:val="center"/>
              <w:rPr>
                <w:sz w:val="20"/>
                <w:lang w:val="sq-AL"/>
              </w:rPr>
            </w:pPr>
          </w:p>
          <w:p w14:paraId="2655B2BB" w14:textId="77777777" w:rsidR="0023088C" w:rsidRDefault="0023088C" w:rsidP="00A800E0">
            <w:pPr>
              <w:pStyle w:val="NoSpacing10"/>
              <w:jc w:val="center"/>
              <w:rPr>
                <w:sz w:val="20"/>
                <w:lang w:val="sq-AL"/>
              </w:rPr>
            </w:pPr>
          </w:p>
          <w:p w14:paraId="3312E228" w14:textId="77777777" w:rsidR="0023088C" w:rsidRDefault="0023088C" w:rsidP="00A800E0">
            <w:pPr>
              <w:pStyle w:val="NoSpacing10"/>
              <w:jc w:val="center"/>
              <w:rPr>
                <w:sz w:val="20"/>
                <w:lang w:val="sq-AL"/>
              </w:rPr>
            </w:pPr>
          </w:p>
          <w:p w14:paraId="66D62AFE" w14:textId="77777777" w:rsidR="0023088C" w:rsidRDefault="0023088C" w:rsidP="00A800E0">
            <w:pPr>
              <w:pStyle w:val="NoSpacing10"/>
              <w:jc w:val="center"/>
              <w:rPr>
                <w:sz w:val="20"/>
                <w:lang w:val="sq-AL"/>
              </w:rPr>
            </w:pPr>
          </w:p>
          <w:p w14:paraId="3CA32423" w14:textId="77777777" w:rsidR="0023088C" w:rsidRDefault="0023088C" w:rsidP="00A800E0">
            <w:pPr>
              <w:pStyle w:val="NoSpacing10"/>
              <w:jc w:val="center"/>
              <w:rPr>
                <w:sz w:val="20"/>
                <w:lang w:val="sq-AL"/>
              </w:rPr>
            </w:pPr>
          </w:p>
          <w:p w14:paraId="0B7CC36A" w14:textId="77777777" w:rsidR="0023088C" w:rsidRDefault="0023088C" w:rsidP="00A800E0">
            <w:pPr>
              <w:pStyle w:val="NoSpacing10"/>
              <w:jc w:val="center"/>
              <w:rPr>
                <w:sz w:val="20"/>
                <w:lang w:val="sq-AL"/>
              </w:rPr>
            </w:pPr>
          </w:p>
          <w:p w14:paraId="5190465B" w14:textId="77777777" w:rsidR="0023088C" w:rsidRDefault="0023088C" w:rsidP="00A800E0">
            <w:pPr>
              <w:pStyle w:val="NoSpacing10"/>
              <w:jc w:val="center"/>
              <w:rPr>
                <w:sz w:val="20"/>
                <w:lang w:val="sq-AL"/>
              </w:rPr>
            </w:pPr>
          </w:p>
          <w:p w14:paraId="29F78D8E" w14:textId="77777777" w:rsidR="0023088C" w:rsidRDefault="0023088C" w:rsidP="00A800E0">
            <w:pPr>
              <w:pStyle w:val="NoSpacing10"/>
              <w:jc w:val="center"/>
              <w:rPr>
                <w:sz w:val="20"/>
                <w:lang w:val="sq-AL"/>
              </w:rPr>
            </w:pPr>
          </w:p>
          <w:p w14:paraId="706CDE71" w14:textId="77777777" w:rsidR="0023088C" w:rsidRDefault="0023088C" w:rsidP="00A800E0">
            <w:pPr>
              <w:pStyle w:val="NoSpacing10"/>
              <w:jc w:val="center"/>
              <w:rPr>
                <w:sz w:val="20"/>
                <w:lang w:val="sq-AL"/>
              </w:rPr>
            </w:pPr>
          </w:p>
          <w:p w14:paraId="29B49FB2" w14:textId="77777777" w:rsidR="0023088C" w:rsidRDefault="0023088C" w:rsidP="00A800E0">
            <w:pPr>
              <w:pStyle w:val="NoSpacing10"/>
              <w:jc w:val="center"/>
              <w:rPr>
                <w:sz w:val="20"/>
                <w:lang w:val="sq-AL"/>
              </w:rPr>
            </w:pPr>
          </w:p>
          <w:p w14:paraId="0C9FAD8D" w14:textId="77777777" w:rsidR="0023088C" w:rsidRPr="0015352C" w:rsidRDefault="0023088C" w:rsidP="00A800E0">
            <w:pPr>
              <w:pStyle w:val="NoSpacing10"/>
              <w:jc w:val="center"/>
              <w:rPr>
                <w:sz w:val="20"/>
                <w:lang w:val="sq-AL"/>
              </w:rPr>
            </w:pPr>
          </w:p>
          <w:p w14:paraId="332EB9BF" w14:textId="77777777" w:rsidR="00A800E0" w:rsidRPr="0015352C" w:rsidRDefault="00A800E0" w:rsidP="00A800E0">
            <w:pPr>
              <w:pStyle w:val="NoSpacing10"/>
              <w:jc w:val="center"/>
              <w:rPr>
                <w:sz w:val="20"/>
                <w:lang w:val="sq-AL"/>
              </w:rPr>
            </w:pPr>
          </w:p>
          <w:p w14:paraId="332EB9C0" w14:textId="77777777" w:rsidR="00A800E0" w:rsidRPr="0015352C" w:rsidRDefault="00A800E0" w:rsidP="00A800E0">
            <w:pPr>
              <w:pStyle w:val="NoSpacing10"/>
              <w:jc w:val="center"/>
              <w:rPr>
                <w:sz w:val="20"/>
                <w:lang w:val="sq-AL"/>
              </w:rPr>
            </w:pPr>
          </w:p>
          <w:p w14:paraId="49FBE9CA" w14:textId="77777777" w:rsidR="0015352C" w:rsidRPr="0015352C" w:rsidRDefault="0015352C" w:rsidP="0015352C">
            <w:pPr>
              <w:pStyle w:val="NoSpacing3"/>
              <w:jc w:val="center"/>
              <w:rPr>
                <w:color w:val="0070C0"/>
                <w:sz w:val="20"/>
                <w:lang w:val="sq-AL" w:eastAsia="en-GB"/>
              </w:rPr>
            </w:pPr>
            <w:r w:rsidRPr="0015352C">
              <w:rPr>
                <w:color w:val="0070C0"/>
                <w:sz w:val="20"/>
                <w:lang w:val="sq-AL" w:eastAsia="en-GB"/>
              </w:rPr>
              <w:t>Realizuar</w:t>
            </w:r>
          </w:p>
          <w:p w14:paraId="06822617" w14:textId="77777777" w:rsidR="0015352C" w:rsidRPr="0015352C" w:rsidRDefault="0015352C" w:rsidP="00A800E0">
            <w:pPr>
              <w:pStyle w:val="NoSpacing10"/>
              <w:jc w:val="center"/>
              <w:rPr>
                <w:color w:val="ED7D31" w:themeColor="accent2"/>
                <w:sz w:val="20"/>
                <w:lang w:val="sq-AL"/>
              </w:rPr>
            </w:pPr>
          </w:p>
          <w:p w14:paraId="332EB9C2" w14:textId="77777777" w:rsidR="00A800E0" w:rsidRPr="0015352C" w:rsidRDefault="00A800E0" w:rsidP="00A800E0">
            <w:pPr>
              <w:pStyle w:val="NoSpacing10"/>
              <w:jc w:val="center"/>
              <w:rPr>
                <w:sz w:val="20"/>
                <w:lang w:val="sq-AL"/>
              </w:rPr>
            </w:pPr>
          </w:p>
        </w:tc>
      </w:tr>
      <w:tr w:rsidR="00A800E0" w:rsidRPr="0015352C" w14:paraId="332EB9C7" w14:textId="77777777" w:rsidTr="00CE533B">
        <w:trPr>
          <w:trHeight w:val="881"/>
        </w:trPr>
        <w:tc>
          <w:tcPr>
            <w:tcW w:w="15155" w:type="dxa"/>
            <w:gridSpan w:val="6"/>
            <w:shd w:val="clear" w:color="auto" w:fill="FFC000" w:themeFill="accent4"/>
            <w:vAlign w:val="center"/>
          </w:tcPr>
          <w:p w14:paraId="332EB9C4" w14:textId="77777777" w:rsidR="00A800E0" w:rsidRPr="00D61444" w:rsidRDefault="00A800E0" w:rsidP="00A800E0">
            <w:pPr>
              <w:pStyle w:val="NoSpacing10"/>
              <w:jc w:val="center"/>
              <w:rPr>
                <w:b/>
                <w:sz w:val="20"/>
                <w:lang w:val="sq-AL"/>
              </w:rPr>
            </w:pPr>
            <w:r w:rsidRPr="00D61444">
              <w:rPr>
                <w:b/>
                <w:sz w:val="20"/>
                <w:lang w:val="sq-AL"/>
              </w:rPr>
              <w:lastRenderedPageBreak/>
              <w:t xml:space="preserve">OBJEKTIVI # 2    </w:t>
            </w:r>
          </w:p>
          <w:p w14:paraId="332EB9C5" w14:textId="77777777" w:rsidR="00A800E0" w:rsidRPr="00D61444" w:rsidRDefault="00A800E0" w:rsidP="00A800E0">
            <w:pPr>
              <w:pStyle w:val="NoSpacing10"/>
              <w:jc w:val="center"/>
              <w:rPr>
                <w:b/>
                <w:sz w:val="20"/>
                <w:lang w:val="sq-AL"/>
              </w:rPr>
            </w:pPr>
            <w:r w:rsidRPr="00D61444">
              <w:rPr>
                <w:b/>
                <w:sz w:val="20"/>
                <w:lang w:val="sq-AL"/>
              </w:rPr>
              <w:t xml:space="preserve">RRITJA E INTEGRITETIT DHE REDUKTIMI I KORRUPSIONIT BUROKRATIK </w:t>
            </w:r>
          </w:p>
          <w:p w14:paraId="332EB9C6" w14:textId="77777777" w:rsidR="00A800E0" w:rsidRPr="00D61444" w:rsidRDefault="00A800E0" w:rsidP="00A800E0">
            <w:pPr>
              <w:pStyle w:val="NoSpacing10"/>
              <w:jc w:val="center"/>
              <w:rPr>
                <w:b/>
                <w:sz w:val="20"/>
                <w:lang w:val="sq-AL"/>
              </w:rPr>
            </w:pPr>
            <w:r w:rsidRPr="00D61444">
              <w:rPr>
                <w:b/>
                <w:sz w:val="20"/>
                <w:lang w:val="sq-AL"/>
              </w:rPr>
              <w:t>NË STRUKTURAT E BURIMEVE NJERËZORE</w:t>
            </w:r>
          </w:p>
        </w:tc>
      </w:tr>
      <w:tr w:rsidR="00A800E0" w:rsidRPr="0015352C" w14:paraId="332EB9D0" w14:textId="77777777" w:rsidTr="00CE533B">
        <w:trPr>
          <w:gridAfter w:val="1"/>
          <w:wAfter w:w="16" w:type="dxa"/>
          <w:trHeight w:val="539"/>
        </w:trPr>
        <w:tc>
          <w:tcPr>
            <w:tcW w:w="1566" w:type="dxa"/>
            <w:shd w:val="clear" w:color="auto" w:fill="9CC2E5" w:themeFill="accent1" w:themeFillTint="99"/>
            <w:vAlign w:val="center"/>
          </w:tcPr>
          <w:p w14:paraId="332EB9C8" w14:textId="77777777" w:rsidR="00A800E0" w:rsidRPr="0015352C" w:rsidRDefault="00A800E0" w:rsidP="0085533F">
            <w:pPr>
              <w:pStyle w:val="NoSpacing10"/>
              <w:rPr>
                <w:b/>
                <w:sz w:val="20"/>
                <w:lang w:val="sq-AL"/>
              </w:rPr>
            </w:pPr>
            <w:r w:rsidRPr="0015352C">
              <w:rPr>
                <w:b/>
                <w:sz w:val="20"/>
                <w:lang w:val="sq-AL"/>
              </w:rPr>
              <w:t>Fusha me risk</w:t>
            </w:r>
          </w:p>
        </w:tc>
        <w:tc>
          <w:tcPr>
            <w:tcW w:w="1973" w:type="dxa"/>
            <w:shd w:val="clear" w:color="auto" w:fill="9CC2E5" w:themeFill="accent1" w:themeFillTint="99"/>
            <w:vAlign w:val="center"/>
          </w:tcPr>
          <w:p w14:paraId="332EB9C9" w14:textId="77777777" w:rsidR="00A800E0" w:rsidRPr="0015352C" w:rsidRDefault="00A800E0" w:rsidP="00A800E0">
            <w:pPr>
              <w:pStyle w:val="NoSpacing10"/>
              <w:jc w:val="center"/>
              <w:rPr>
                <w:b/>
                <w:sz w:val="20"/>
                <w:lang w:val="sq-AL"/>
              </w:rPr>
            </w:pPr>
            <w:r w:rsidRPr="0015352C">
              <w:rPr>
                <w:b/>
                <w:sz w:val="20"/>
                <w:lang w:val="sq-AL"/>
              </w:rPr>
              <w:t>Masa dhe aktivitete</w:t>
            </w:r>
          </w:p>
          <w:p w14:paraId="332EB9CA" w14:textId="77777777" w:rsidR="00A800E0" w:rsidRPr="0015352C" w:rsidRDefault="00A800E0" w:rsidP="00A800E0">
            <w:pPr>
              <w:pStyle w:val="NoSpacing10"/>
              <w:jc w:val="center"/>
              <w:rPr>
                <w:b/>
                <w:sz w:val="20"/>
                <w:lang w:val="sq-AL"/>
              </w:rPr>
            </w:pPr>
            <w:r w:rsidRPr="0015352C">
              <w:rPr>
                <w:b/>
                <w:sz w:val="20"/>
                <w:lang w:val="sq-AL"/>
              </w:rPr>
              <w:t>të planifikuara</w:t>
            </w:r>
          </w:p>
        </w:tc>
        <w:tc>
          <w:tcPr>
            <w:tcW w:w="3127" w:type="dxa"/>
            <w:shd w:val="clear" w:color="auto" w:fill="9CC2E5" w:themeFill="accent1" w:themeFillTint="99"/>
            <w:vAlign w:val="center"/>
          </w:tcPr>
          <w:p w14:paraId="332EB9CD" w14:textId="15DB88A0" w:rsidR="00A800E0" w:rsidRPr="0015352C" w:rsidRDefault="00A800E0" w:rsidP="004014A9">
            <w:pPr>
              <w:pStyle w:val="NoSpacing10"/>
              <w:jc w:val="center"/>
              <w:rPr>
                <w:b/>
                <w:sz w:val="20"/>
                <w:lang w:val="sq-AL"/>
              </w:rPr>
            </w:pPr>
            <w:r w:rsidRPr="0015352C">
              <w:rPr>
                <w:b/>
                <w:sz w:val="20"/>
                <w:lang w:val="sq-AL"/>
              </w:rPr>
              <w:t>Struktura përgjegjëseStruktura/mbështetëse</w:t>
            </w:r>
          </w:p>
        </w:tc>
        <w:tc>
          <w:tcPr>
            <w:tcW w:w="7435" w:type="dxa"/>
            <w:shd w:val="clear" w:color="auto" w:fill="9CC2E5" w:themeFill="accent1" w:themeFillTint="99"/>
            <w:vAlign w:val="center"/>
          </w:tcPr>
          <w:p w14:paraId="332EB9CE" w14:textId="49353956" w:rsidR="00A800E0" w:rsidRPr="00D61444" w:rsidRDefault="00A93E18" w:rsidP="00A800E0">
            <w:pPr>
              <w:pStyle w:val="NoSpacing10"/>
              <w:jc w:val="center"/>
              <w:rPr>
                <w:b/>
                <w:sz w:val="20"/>
                <w:lang w:val="sq-AL"/>
              </w:rPr>
            </w:pPr>
            <w:r w:rsidRPr="00D61444">
              <w:rPr>
                <w:b/>
                <w:sz w:val="20"/>
                <w:lang w:val="sq-AL"/>
              </w:rPr>
              <w:t>Veprimtaria e kryer gjatë 6 mujorit të I-rë të vitit 2026</w:t>
            </w:r>
          </w:p>
        </w:tc>
        <w:tc>
          <w:tcPr>
            <w:tcW w:w="1038" w:type="dxa"/>
            <w:shd w:val="clear" w:color="auto" w:fill="9CC2E5" w:themeFill="accent1" w:themeFillTint="99"/>
            <w:vAlign w:val="center"/>
          </w:tcPr>
          <w:p w14:paraId="332EB9CF" w14:textId="77777777" w:rsidR="00A800E0" w:rsidRPr="0015352C" w:rsidRDefault="00A800E0" w:rsidP="00A800E0">
            <w:pPr>
              <w:pStyle w:val="NoSpacing10"/>
              <w:jc w:val="center"/>
              <w:rPr>
                <w:b/>
                <w:sz w:val="20"/>
                <w:lang w:val="sq-AL"/>
              </w:rPr>
            </w:pPr>
            <w:r w:rsidRPr="0015352C">
              <w:rPr>
                <w:b/>
                <w:sz w:val="20"/>
                <w:lang w:val="sq-AL"/>
              </w:rPr>
              <w:t>Niveli i realizimit</w:t>
            </w:r>
          </w:p>
        </w:tc>
      </w:tr>
      <w:tr w:rsidR="00103C1D" w:rsidRPr="0015352C" w14:paraId="22BC5E61" w14:textId="77777777" w:rsidTr="00CE533B">
        <w:trPr>
          <w:gridAfter w:val="1"/>
          <w:wAfter w:w="16" w:type="dxa"/>
          <w:trHeight w:val="539"/>
        </w:trPr>
        <w:tc>
          <w:tcPr>
            <w:tcW w:w="1566" w:type="dxa"/>
          </w:tcPr>
          <w:p w14:paraId="4B709A24" w14:textId="77777777" w:rsidR="00103C1D" w:rsidRPr="0015352C" w:rsidRDefault="00103C1D" w:rsidP="00103C1D">
            <w:pPr>
              <w:pStyle w:val="NoSpacing10"/>
              <w:jc w:val="left"/>
              <w:rPr>
                <w:sz w:val="20"/>
                <w:lang w:val="sq-AL"/>
              </w:rPr>
            </w:pPr>
          </w:p>
          <w:p w14:paraId="47E5635B" w14:textId="74896B8F" w:rsidR="00103C1D" w:rsidRPr="0015352C" w:rsidRDefault="00103C1D" w:rsidP="00103C1D">
            <w:pPr>
              <w:pStyle w:val="NoSpacing10"/>
              <w:rPr>
                <w:b/>
                <w:sz w:val="20"/>
                <w:lang w:val="sq-AL"/>
              </w:rPr>
            </w:pPr>
            <w:r w:rsidRPr="0015352C">
              <w:rPr>
                <w:sz w:val="20"/>
                <w:lang w:val="sq-AL"/>
              </w:rPr>
              <w:t>1.Rekrutimi i punonjësve mbi baza korruptive</w:t>
            </w:r>
          </w:p>
        </w:tc>
        <w:tc>
          <w:tcPr>
            <w:tcW w:w="1973" w:type="dxa"/>
          </w:tcPr>
          <w:p w14:paraId="69226FEA" w14:textId="77777777" w:rsidR="00103C1D" w:rsidRPr="0015352C" w:rsidRDefault="00103C1D" w:rsidP="00103C1D">
            <w:pPr>
              <w:pStyle w:val="NoSpacing10"/>
              <w:rPr>
                <w:sz w:val="20"/>
                <w:lang w:val="sq-AL"/>
              </w:rPr>
            </w:pPr>
          </w:p>
          <w:p w14:paraId="692C5692" w14:textId="77777777" w:rsidR="00103C1D" w:rsidRPr="0015352C" w:rsidRDefault="00103C1D" w:rsidP="00103C1D">
            <w:pPr>
              <w:pStyle w:val="NoSpacing3"/>
              <w:ind w:left="36"/>
              <w:jc w:val="left"/>
              <w:rPr>
                <w:sz w:val="20"/>
                <w:lang w:val="sq-AL"/>
              </w:rPr>
            </w:pPr>
            <w:r w:rsidRPr="0015352C">
              <w:rPr>
                <w:sz w:val="20"/>
                <w:lang w:val="sq-AL"/>
              </w:rPr>
              <w:t>1..Zbatimi i legjislacionit, Ligji për Policinë e Shtetit, Rregullores dhe Procedurave Standarde për shpalljen e proceseve të rekrutimit, në Policinë e Shtetit.</w:t>
            </w:r>
          </w:p>
          <w:p w14:paraId="650214D3" w14:textId="77777777" w:rsidR="00103C1D" w:rsidRPr="0015352C" w:rsidRDefault="00103C1D" w:rsidP="00103C1D">
            <w:pPr>
              <w:pStyle w:val="NoSpacing3"/>
              <w:ind w:left="36"/>
              <w:jc w:val="left"/>
              <w:rPr>
                <w:sz w:val="20"/>
                <w:lang w:val="sq-AL"/>
              </w:rPr>
            </w:pPr>
            <w:r w:rsidRPr="0015352C">
              <w:rPr>
                <w:sz w:val="20"/>
                <w:lang w:val="sq-AL"/>
              </w:rPr>
              <w:t xml:space="preserve">- Rritja e transparencës dhe nivelit të monitorimit të procesit të rekrutimit nga strukturat e brendshme (DBNJ, AS, DS) dhe strukturat e jashtme (AMP), gjatë gjitha fazave deri në </w:t>
            </w:r>
            <w:r w:rsidRPr="0015352C">
              <w:rPr>
                <w:sz w:val="20"/>
                <w:lang w:val="sq-AL"/>
              </w:rPr>
              <w:lastRenderedPageBreak/>
              <w:t>shpalljen e rezultateve.</w:t>
            </w:r>
          </w:p>
          <w:p w14:paraId="1BE5D12D" w14:textId="77777777" w:rsidR="00103C1D" w:rsidRPr="0015352C" w:rsidRDefault="00103C1D" w:rsidP="00103C1D">
            <w:pPr>
              <w:pStyle w:val="NoSpacing10"/>
              <w:ind w:left="36"/>
              <w:jc w:val="left"/>
              <w:rPr>
                <w:sz w:val="20"/>
                <w:lang w:val="sq-AL"/>
              </w:rPr>
            </w:pPr>
            <w:r w:rsidRPr="0015352C">
              <w:rPr>
                <w:sz w:val="20"/>
                <w:lang w:val="sq-AL"/>
              </w:rPr>
              <w:t>- Vlerësimi dhe trajtimi transparent i ankesave në të gjitha fazat e konkurrimit, deri në Komisionin e Apelimit.</w:t>
            </w:r>
          </w:p>
          <w:p w14:paraId="5A965BC0" w14:textId="77777777" w:rsidR="00103C1D" w:rsidRPr="0015352C" w:rsidRDefault="00103C1D" w:rsidP="00103C1D">
            <w:pPr>
              <w:pStyle w:val="NoSpacing10"/>
              <w:ind w:left="36"/>
              <w:jc w:val="left"/>
              <w:rPr>
                <w:sz w:val="20"/>
                <w:lang w:val="sq-AL"/>
              </w:rPr>
            </w:pPr>
          </w:p>
          <w:p w14:paraId="554ABBA0" w14:textId="77777777" w:rsidR="00103C1D" w:rsidRPr="0015352C" w:rsidRDefault="00103C1D" w:rsidP="00103C1D">
            <w:pPr>
              <w:pStyle w:val="NoSpacing10"/>
              <w:ind w:left="36"/>
              <w:jc w:val="left"/>
              <w:rPr>
                <w:sz w:val="20"/>
                <w:lang w:val="sq-AL"/>
              </w:rPr>
            </w:pPr>
            <w:r w:rsidRPr="0015352C">
              <w:rPr>
                <w:sz w:val="20"/>
                <w:lang w:val="sq-AL"/>
              </w:rPr>
              <w:t>2.Rishikimi i procedurave për kryerjen e testimeve në të gjitha fazat e konkurrimit (testimi me shkrim, psikologjik dhe intervistës), sipas modeleve të policive evropiane.</w:t>
            </w:r>
          </w:p>
          <w:p w14:paraId="2F0CD207" w14:textId="77777777" w:rsidR="00103C1D" w:rsidRPr="0015352C" w:rsidRDefault="00103C1D" w:rsidP="00103C1D">
            <w:pPr>
              <w:pStyle w:val="NoSpacing10"/>
              <w:ind w:left="36"/>
              <w:jc w:val="left"/>
              <w:rPr>
                <w:sz w:val="20"/>
                <w:lang w:val="sq-AL"/>
              </w:rPr>
            </w:pPr>
          </w:p>
          <w:p w14:paraId="19E21569" w14:textId="77777777" w:rsidR="00103C1D" w:rsidRPr="0015352C" w:rsidRDefault="00103C1D" w:rsidP="00103C1D">
            <w:pPr>
              <w:pStyle w:val="NoSpacing10"/>
              <w:ind w:left="36"/>
              <w:jc w:val="left"/>
              <w:rPr>
                <w:sz w:val="20"/>
                <w:lang w:val="sq-AL"/>
              </w:rPr>
            </w:pPr>
            <w:r w:rsidRPr="0015352C">
              <w:rPr>
                <w:sz w:val="20"/>
                <w:lang w:val="sq-AL"/>
              </w:rPr>
              <w:t>3.Përzgjedhja trajnimi e çertifikimi i punonjësve që marrin pjesë në grupet e hartimit të bankës së pyetjeve, menaxhimit të proceseve të konkurrimit për çdo fazë dhe vlerësimit të aplikantëve që konkurrojnë për t’u pranuar në radhët e policisë.</w:t>
            </w:r>
          </w:p>
          <w:p w14:paraId="115C1FD5" w14:textId="77777777" w:rsidR="00103C1D" w:rsidRPr="0015352C" w:rsidRDefault="00103C1D" w:rsidP="00103C1D">
            <w:pPr>
              <w:pStyle w:val="NoSpacing10"/>
              <w:ind w:left="36"/>
              <w:jc w:val="left"/>
              <w:rPr>
                <w:sz w:val="20"/>
                <w:lang w:val="sq-AL"/>
              </w:rPr>
            </w:pPr>
          </w:p>
          <w:p w14:paraId="163DFB2F" w14:textId="77777777" w:rsidR="00103C1D" w:rsidRPr="0015352C" w:rsidRDefault="00103C1D" w:rsidP="00103C1D">
            <w:pPr>
              <w:pStyle w:val="NoSpacing10"/>
              <w:ind w:left="36"/>
              <w:jc w:val="left"/>
              <w:rPr>
                <w:rFonts w:eastAsiaTheme="minorEastAsia"/>
                <w:sz w:val="20"/>
                <w:lang w:val="sq-AL"/>
              </w:rPr>
            </w:pPr>
            <w:r w:rsidRPr="0015352C">
              <w:rPr>
                <w:sz w:val="20"/>
                <w:lang w:val="sq-AL"/>
              </w:rPr>
              <w:t xml:space="preserve">4. Monitorimi i sistemit për dhënien e këshillave konfidenciale për çështjet etike dhe të integritetit për të gjithë stafin e policisë, lidhur me </w:t>
            </w:r>
            <w:r w:rsidRPr="0015352C">
              <w:rPr>
                <w:rFonts w:eastAsiaTheme="minorEastAsia"/>
                <w:sz w:val="20"/>
                <w:lang w:val="sq-AL"/>
              </w:rPr>
              <w:t>ngacmimin seksual në vendin e punës.</w:t>
            </w:r>
          </w:p>
          <w:p w14:paraId="62D9F484" w14:textId="77777777" w:rsidR="00103C1D" w:rsidRPr="0015352C" w:rsidRDefault="00103C1D" w:rsidP="00103C1D">
            <w:pPr>
              <w:pStyle w:val="NoSpacing10"/>
              <w:ind w:left="36"/>
              <w:jc w:val="left"/>
              <w:rPr>
                <w:sz w:val="20"/>
                <w:lang w:val="sq-AL"/>
              </w:rPr>
            </w:pPr>
          </w:p>
          <w:p w14:paraId="5E865FDE" w14:textId="77777777" w:rsidR="00103C1D" w:rsidRPr="0015352C" w:rsidRDefault="00103C1D" w:rsidP="00103C1D">
            <w:pPr>
              <w:pStyle w:val="NoSpacing10"/>
              <w:ind w:left="36"/>
              <w:jc w:val="left"/>
              <w:rPr>
                <w:sz w:val="20"/>
                <w:lang w:val="sq-AL"/>
              </w:rPr>
            </w:pPr>
            <w:r w:rsidRPr="0015352C">
              <w:rPr>
                <w:sz w:val="20"/>
                <w:lang w:val="sq-AL"/>
              </w:rPr>
              <w:t>5. Zbatimi i Procedurës së Rishikuar me Urdhër të Drejtorit të Përgjithshëm të Policisë së Shtetit nr.57, datë 28.07.2020</w:t>
            </w:r>
          </w:p>
          <w:p w14:paraId="462164D6" w14:textId="77777777" w:rsidR="00103C1D" w:rsidRPr="0015352C" w:rsidRDefault="00103C1D" w:rsidP="00103C1D">
            <w:pPr>
              <w:pStyle w:val="NoSpacing10"/>
              <w:jc w:val="center"/>
              <w:rPr>
                <w:b/>
                <w:sz w:val="20"/>
                <w:lang w:val="sq-AL"/>
              </w:rPr>
            </w:pPr>
          </w:p>
        </w:tc>
        <w:tc>
          <w:tcPr>
            <w:tcW w:w="3127" w:type="dxa"/>
          </w:tcPr>
          <w:p w14:paraId="6418A169" w14:textId="77777777" w:rsidR="00103C1D" w:rsidRPr="0015352C" w:rsidRDefault="00103C1D" w:rsidP="00103C1D">
            <w:pPr>
              <w:pStyle w:val="NoSpacing10"/>
              <w:rPr>
                <w:sz w:val="20"/>
                <w:lang w:val="sq-AL"/>
              </w:rPr>
            </w:pPr>
          </w:p>
          <w:p w14:paraId="1FF52A37" w14:textId="77777777" w:rsidR="00103C1D" w:rsidRPr="0015352C" w:rsidRDefault="00103C1D" w:rsidP="00103C1D">
            <w:pPr>
              <w:pStyle w:val="NoSpacing3"/>
              <w:ind w:left="30"/>
              <w:jc w:val="left"/>
              <w:rPr>
                <w:sz w:val="20"/>
                <w:lang w:val="sq-AL" w:eastAsia="en-GB"/>
              </w:rPr>
            </w:pPr>
            <w:r w:rsidRPr="0015352C">
              <w:rPr>
                <w:sz w:val="20"/>
                <w:lang w:val="sq-AL" w:eastAsia="en-GB"/>
              </w:rPr>
              <w:t>1.Drejtoria e Burimeve Njerëzore</w:t>
            </w:r>
          </w:p>
          <w:p w14:paraId="1B613721" w14:textId="77777777" w:rsidR="00103C1D" w:rsidRPr="0015352C" w:rsidRDefault="00103C1D" w:rsidP="00103C1D">
            <w:pPr>
              <w:pStyle w:val="NoSpacing3"/>
              <w:ind w:left="30"/>
              <w:jc w:val="left"/>
              <w:rPr>
                <w:sz w:val="20"/>
                <w:lang w:val="sq-AL" w:eastAsia="en-GB"/>
              </w:rPr>
            </w:pPr>
          </w:p>
          <w:p w14:paraId="7B8CBAD6" w14:textId="77777777" w:rsidR="00103C1D" w:rsidRPr="0015352C" w:rsidRDefault="00103C1D" w:rsidP="00103C1D">
            <w:pPr>
              <w:pStyle w:val="NoSpacing3"/>
              <w:ind w:left="30"/>
              <w:jc w:val="left"/>
              <w:rPr>
                <w:sz w:val="20"/>
                <w:lang w:val="sq-AL" w:eastAsia="en-GB"/>
              </w:rPr>
            </w:pPr>
            <w:r w:rsidRPr="0015352C">
              <w:rPr>
                <w:sz w:val="20"/>
                <w:lang w:val="sq-AL" w:eastAsia="en-GB"/>
              </w:rPr>
              <w:t>2.Akademia e Sigurisë</w:t>
            </w:r>
          </w:p>
          <w:p w14:paraId="60E89961" w14:textId="77777777" w:rsidR="00103C1D" w:rsidRPr="0015352C" w:rsidRDefault="00103C1D" w:rsidP="00103C1D">
            <w:pPr>
              <w:pStyle w:val="NoSpacing3"/>
              <w:ind w:left="30"/>
              <w:jc w:val="left"/>
              <w:rPr>
                <w:sz w:val="20"/>
                <w:lang w:val="sq-AL" w:eastAsia="en-GB"/>
              </w:rPr>
            </w:pPr>
          </w:p>
          <w:p w14:paraId="5650FEF8" w14:textId="77777777" w:rsidR="00103C1D" w:rsidRPr="0015352C" w:rsidRDefault="00103C1D" w:rsidP="00103C1D">
            <w:pPr>
              <w:pStyle w:val="NoSpacing3"/>
              <w:ind w:left="30"/>
              <w:jc w:val="left"/>
              <w:rPr>
                <w:sz w:val="20"/>
                <w:lang w:val="sq-AL" w:eastAsia="en-GB"/>
              </w:rPr>
            </w:pPr>
            <w:r w:rsidRPr="0015352C">
              <w:rPr>
                <w:sz w:val="20"/>
                <w:lang w:val="sq-AL" w:eastAsia="en-GB"/>
              </w:rPr>
              <w:t>3.Drejtoria e Standardeve Profesionale</w:t>
            </w:r>
          </w:p>
          <w:p w14:paraId="7C525D09" w14:textId="77777777" w:rsidR="00103C1D" w:rsidRPr="0015352C" w:rsidRDefault="00103C1D" w:rsidP="00103C1D">
            <w:pPr>
              <w:pStyle w:val="NoSpacing3"/>
              <w:ind w:left="30"/>
              <w:jc w:val="left"/>
              <w:rPr>
                <w:sz w:val="20"/>
                <w:lang w:val="sq-AL" w:eastAsia="en-GB"/>
              </w:rPr>
            </w:pPr>
          </w:p>
          <w:p w14:paraId="7EC82684" w14:textId="77777777" w:rsidR="00103C1D" w:rsidRPr="0015352C" w:rsidRDefault="00103C1D" w:rsidP="00103C1D">
            <w:pPr>
              <w:pStyle w:val="NoSpacing3"/>
              <w:ind w:left="30"/>
              <w:jc w:val="left"/>
              <w:rPr>
                <w:sz w:val="20"/>
                <w:lang w:val="sq-AL" w:eastAsia="en-GB"/>
              </w:rPr>
            </w:pPr>
            <w:r w:rsidRPr="0015352C">
              <w:rPr>
                <w:sz w:val="20"/>
                <w:lang w:val="sq-AL" w:eastAsia="en-GB"/>
              </w:rPr>
              <w:t>4.Drejtoritë Vendore të Policisë</w:t>
            </w:r>
          </w:p>
          <w:p w14:paraId="5F7A86B8" w14:textId="77777777" w:rsidR="00103C1D" w:rsidRPr="0015352C" w:rsidRDefault="00103C1D" w:rsidP="00103C1D">
            <w:pPr>
              <w:pStyle w:val="NoSpacing3"/>
              <w:ind w:left="30"/>
              <w:jc w:val="left"/>
              <w:rPr>
                <w:sz w:val="20"/>
                <w:lang w:val="sq-AL" w:eastAsia="en-GB"/>
              </w:rPr>
            </w:pPr>
          </w:p>
          <w:p w14:paraId="0A264A3A" w14:textId="7A8F28EA" w:rsidR="00103C1D" w:rsidRPr="0015352C" w:rsidRDefault="00103C1D" w:rsidP="00FC29D2">
            <w:pPr>
              <w:pStyle w:val="NoSpacing10"/>
              <w:rPr>
                <w:b/>
                <w:sz w:val="20"/>
                <w:lang w:val="sq-AL"/>
              </w:rPr>
            </w:pPr>
            <w:r w:rsidRPr="0015352C">
              <w:rPr>
                <w:sz w:val="20"/>
                <w:lang w:val="sq-AL" w:eastAsia="en-GB"/>
              </w:rPr>
              <w:t>5.Sektori i Medias dhe Marrëdhënieve me Publikun</w:t>
            </w:r>
          </w:p>
        </w:tc>
        <w:tc>
          <w:tcPr>
            <w:tcW w:w="7435" w:type="dxa"/>
          </w:tcPr>
          <w:p w14:paraId="7FF9C1A7" w14:textId="77777777" w:rsidR="00217C39" w:rsidRPr="00D61444" w:rsidRDefault="00217C39" w:rsidP="00217C39">
            <w:pPr>
              <w:spacing w:after="0" w:line="240" w:lineRule="auto"/>
              <w:rPr>
                <w:rFonts w:cs="Times New Roman"/>
                <w:b/>
                <w:sz w:val="20"/>
                <w:szCs w:val="20"/>
              </w:rPr>
            </w:pPr>
            <w:r w:rsidRPr="00D61444">
              <w:rPr>
                <w:rFonts w:cs="Times New Roman"/>
                <w:b/>
                <w:sz w:val="20"/>
                <w:szCs w:val="20"/>
              </w:rPr>
              <w:t>Drejtoria e Burimeve Njerëzore:</w:t>
            </w:r>
          </w:p>
          <w:p w14:paraId="2B87273E" w14:textId="77777777" w:rsidR="00217C39" w:rsidRPr="00D61444" w:rsidRDefault="00217C39" w:rsidP="00217C39">
            <w:pPr>
              <w:pStyle w:val="NoSpacing10"/>
              <w:rPr>
                <w:b/>
                <w:bCs/>
                <w:sz w:val="20"/>
                <w:lang w:val="sq-AL"/>
              </w:rPr>
            </w:pPr>
            <w:r w:rsidRPr="00D61444">
              <w:rPr>
                <w:b/>
                <w:bCs/>
                <w:sz w:val="20"/>
                <w:lang w:val="sq-AL"/>
              </w:rPr>
              <w:t>Sektori për Menaxhimin e Burimeve Njerëzore:</w:t>
            </w:r>
          </w:p>
          <w:p w14:paraId="7AF94DDC" w14:textId="77777777" w:rsidR="00217C39" w:rsidRPr="00D61444" w:rsidRDefault="00217C39" w:rsidP="00217C39">
            <w:pPr>
              <w:pStyle w:val="NoSpacing10"/>
              <w:rPr>
                <w:sz w:val="20"/>
                <w:lang w:val="sq-AL"/>
              </w:rPr>
            </w:pPr>
            <w:r w:rsidRPr="00D61444">
              <w:rPr>
                <w:sz w:val="20"/>
                <w:lang w:val="sq-AL"/>
              </w:rPr>
              <w:t xml:space="preserve">Për realizimin e këtij objektivi, në Planin e Veprimit është përcaktuar që, në bashkëveprim me Akademinë e Sigurisë, Drejtorinë e Standardeve Profesionale, Sektorin për Marrëdhëniet me Publikun dhe Median, strukturat vendore të policisë, Agjencinë e Mbikëqyrjes Policore dhe misionet partnere. Gjatë periudhës 01 Janar-30 Qershor 2026, nga Sektori për Menaxhimin e Burimeve Njerëzore është përballuar një volum i madh pune duke menaxhuar </w:t>
            </w:r>
            <w:r w:rsidRPr="00D61444">
              <w:rPr>
                <w:b/>
                <w:sz w:val="20"/>
                <w:lang w:val="sq-AL"/>
              </w:rPr>
              <w:t>8 procese</w:t>
            </w:r>
            <w:r w:rsidRPr="00D61444">
              <w:rPr>
                <w:bCs/>
                <w:sz w:val="20"/>
                <w:lang w:val="sq-AL"/>
              </w:rPr>
              <w:t xml:space="preserve"> konkurrimi</w:t>
            </w:r>
            <w:r w:rsidRPr="00D61444">
              <w:rPr>
                <w:b/>
                <w:sz w:val="20"/>
                <w:lang w:val="sq-AL"/>
              </w:rPr>
              <w:t xml:space="preserve"> </w:t>
            </w:r>
            <w:r w:rsidRPr="00D61444">
              <w:rPr>
                <w:sz w:val="20"/>
                <w:lang w:val="sq-AL"/>
              </w:rPr>
              <w:t xml:space="preserve"> e konkretisht:</w:t>
            </w:r>
          </w:p>
          <w:p w14:paraId="492CF70B" w14:textId="77777777" w:rsidR="00217C39" w:rsidRPr="00D61444" w:rsidRDefault="00217C39" w:rsidP="004C32B1">
            <w:pPr>
              <w:spacing w:after="0" w:line="240" w:lineRule="auto"/>
              <w:rPr>
                <w:rFonts w:cs="Times New Roman"/>
                <w:sz w:val="20"/>
                <w:szCs w:val="20"/>
              </w:rPr>
            </w:pPr>
            <w:r w:rsidRPr="00D61444">
              <w:rPr>
                <w:rFonts w:cs="Times New Roman"/>
                <w:bCs/>
                <w:sz w:val="20"/>
                <w:szCs w:val="20"/>
              </w:rPr>
              <w:t>Në muajin</w:t>
            </w:r>
            <w:r w:rsidRPr="00D61444">
              <w:rPr>
                <w:rFonts w:cs="Times New Roman"/>
                <w:b/>
                <w:sz w:val="20"/>
                <w:szCs w:val="20"/>
              </w:rPr>
              <w:t xml:space="preserve"> Janar 2026</w:t>
            </w:r>
            <w:r w:rsidRPr="00D61444">
              <w:rPr>
                <w:rFonts w:cs="Times New Roman"/>
                <w:sz w:val="20"/>
                <w:szCs w:val="20"/>
              </w:rPr>
              <w:t xml:space="preserve">, Sektori i Menaxhimit </w:t>
            </w:r>
            <w:r w:rsidRPr="00D61444">
              <w:rPr>
                <w:rFonts w:cs="Times New Roman"/>
                <w:b/>
                <w:bCs/>
                <w:sz w:val="20"/>
                <w:szCs w:val="20"/>
              </w:rPr>
              <w:t>ka ndjekur procesin</w:t>
            </w:r>
            <w:r w:rsidRPr="00D61444">
              <w:rPr>
                <w:rFonts w:cs="Times New Roman"/>
                <w:sz w:val="20"/>
                <w:szCs w:val="20"/>
              </w:rPr>
              <w:t xml:space="preserve"> e konkurrimit  për pozicionin “Drejtor Vendor i Policisë, në Policinë e Shtetit”, në zbatim të Urdhrit nr.93, datë 12.01.2026, të Drejtorit të Përgjithshëm të Policisë së Shtetit, për plotësimin e funksionit organik. </w:t>
            </w:r>
          </w:p>
          <w:p w14:paraId="5D0E403A" w14:textId="77777777" w:rsidR="00217C39" w:rsidRPr="00D61444" w:rsidRDefault="00217C39" w:rsidP="004C32B1">
            <w:pPr>
              <w:spacing w:after="0" w:line="240" w:lineRule="auto"/>
              <w:rPr>
                <w:rFonts w:cs="Times New Roman"/>
                <w:sz w:val="20"/>
                <w:szCs w:val="20"/>
              </w:rPr>
            </w:pPr>
            <w:r w:rsidRPr="00D61444">
              <w:rPr>
                <w:rFonts w:cs="Times New Roman"/>
                <w:sz w:val="20"/>
                <w:szCs w:val="20"/>
              </w:rPr>
              <w:t>Drejtor, në Drejtorinë Vendore të Policisë Durrës,</w:t>
            </w:r>
            <w:r w:rsidRPr="00D61444">
              <w:rPr>
                <w:rFonts w:cs="Times New Roman"/>
                <w:b/>
                <w:bCs/>
                <w:sz w:val="20"/>
                <w:szCs w:val="20"/>
              </w:rPr>
              <w:t> </w:t>
            </w:r>
            <w:r w:rsidRPr="00D61444">
              <w:rPr>
                <w:rFonts w:cs="Times New Roman"/>
                <w:sz w:val="20"/>
                <w:szCs w:val="20"/>
              </w:rPr>
              <w:t>për shkak të transferimit në një strukturë tjetër të punonjësit të policisë të përzgjedhur për këto funksione me proces konkurrimi.</w:t>
            </w:r>
          </w:p>
          <w:p w14:paraId="06C2EC1B" w14:textId="77777777" w:rsidR="00217C39" w:rsidRPr="00D61444" w:rsidRDefault="00217C39" w:rsidP="004C32B1">
            <w:pPr>
              <w:spacing w:after="0" w:line="240" w:lineRule="auto"/>
              <w:rPr>
                <w:rFonts w:cs="Times New Roman"/>
                <w:sz w:val="20"/>
                <w:szCs w:val="20"/>
              </w:rPr>
            </w:pPr>
            <w:r w:rsidRPr="00D61444">
              <w:rPr>
                <w:rFonts w:cs="Times New Roman"/>
                <w:sz w:val="20"/>
                <w:szCs w:val="20"/>
              </w:rPr>
              <w:t>Drejtor, në Drejtorinë Vendore të Policisë Lezhë,</w:t>
            </w:r>
            <w:r w:rsidRPr="00D61444">
              <w:rPr>
                <w:rFonts w:cs="Times New Roman"/>
                <w:b/>
                <w:bCs/>
                <w:sz w:val="20"/>
                <w:szCs w:val="20"/>
              </w:rPr>
              <w:t> </w:t>
            </w:r>
            <w:r w:rsidRPr="00D61444">
              <w:rPr>
                <w:rFonts w:cs="Times New Roman"/>
                <w:sz w:val="20"/>
                <w:szCs w:val="20"/>
              </w:rPr>
              <w:t>për shkak të shkarkimit nga detyra të punonjësit të policisë të përzgjedhur për këto funksione me proces konkurrimi.</w:t>
            </w:r>
          </w:p>
          <w:p w14:paraId="7EE88506" w14:textId="77777777" w:rsidR="00217C39" w:rsidRPr="00D61444" w:rsidRDefault="00217C39" w:rsidP="004C32B1">
            <w:pPr>
              <w:spacing w:after="0" w:line="240" w:lineRule="auto"/>
              <w:rPr>
                <w:rFonts w:cs="Times New Roman"/>
                <w:sz w:val="20"/>
                <w:szCs w:val="20"/>
              </w:rPr>
            </w:pPr>
            <w:r w:rsidRPr="00D61444">
              <w:rPr>
                <w:rFonts w:cs="Times New Roman"/>
                <w:sz w:val="20"/>
                <w:szCs w:val="20"/>
              </w:rPr>
              <w:t xml:space="preserve">Aplikuan gjithsej </w:t>
            </w:r>
            <w:r w:rsidRPr="00D61444">
              <w:rPr>
                <w:rFonts w:cs="Times New Roman"/>
                <w:b/>
                <w:bCs/>
                <w:sz w:val="20"/>
                <w:szCs w:val="20"/>
              </w:rPr>
              <w:t>6 aplikantë</w:t>
            </w:r>
            <w:r w:rsidRPr="00D61444">
              <w:rPr>
                <w:rFonts w:cs="Times New Roman"/>
                <w:sz w:val="20"/>
                <w:szCs w:val="20"/>
              </w:rPr>
              <w:t xml:space="preserve">. </w:t>
            </w:r>
          </w:p>
          <w:p w14:paraId="0D5109E4" w14:textId="77777777" w:rsidR="004C32B1" w:rsidRPr="00D61444" w:rsidRDefault="00217C39" w:rsidP="004C32B1">
            <w:pPr>
              <w:spacing w:after="0" w:line="240" w:lineRule="auto"/>
              <w:rPr>
                <w:rFonts w:cs="Times New Roman"/>
                <w:sz w:val="20"/>
                <w:szCs w:val="20"/>
              </w:rPr>
            </w:pPr>
            <w:r w:rsidRPr="00D61444">
              <w:rPr>
                <w:rFonts w:cs="Times New Roman"/>
                <w:sz w:val="20"/>
                <w:szCs w:val="20"/>
              </w:rPr>
              <w:t>Vlerësimi paraprak i aplikimit u bë në përputhje me kriteret e pikës 3, të nenit 61, të Ligjit nr. 82/2024, “Për Policinë e Shtetit, si dhe nenit 36, të Vendimit të Këshillit të Ministrave nr.112, datë 24.02.2025 “Për miratimin e Rregullores së Policisë së Shtetit”.</w:t>
            </w:r>
            <w:r w:rsidR="004C32B1" w:rsidRPr="00D61444">
              <w:rPr>
                <w:rFonts w:cs="Times New Roman"/>
                <w:sz w:val="20"/>
                <w:szCs w:val="20"/>
              </w:rPr>
              <w:t xml:space="preserve"> </w:t>
            </w:r>
            <w:r w:rsidRPr="00D61444">
              <w:rPr>
                <w:rFonts w:cs="Times New Roman"/>
                <w:sz w:val="20"/>
                <w:szCs w:val="20"/>
              </w:rPr>
              <w:t xml:space="preserve">Pas vlerësimit paraprak të aplikimeve, Komisioni i Vlerësimit të Aplikimeve, kualifikoi për vazhdimin e </w:t>
            </w:r>
            <w:r w:rsidRPr="00D61444">
              <w:rPr>
                <w:rFonts w:cs="Times New Roman"/>
                <w:sz w:val="20"/>
                <w:szCs w:val="20"/>
              </w:rPr>
              <w:t xml:space="preserve">fazave të tjera të vlerësimit në procesin e konkurrimit për pozicionin “Drejtor Vendor i Policisë”, në Policinë e Shtetit, gjithsej </w:t>
            </w:r>
            <w:r w:rsidRPr="00D61444">
              <w:rPr>
                <w:rFonts w:cs="Times New Roman"/>
                <w:b/>
                <w:bCs/>
                <w:sz w:val="20"/>
                <w:szCs w:val="20"/>
              </w:rPr>
              <w:t>6 aplikantë.</w:t>
            </w:r>
            <w:r w:rsidRPr="00D61444">
              <w:rPr>
                <w:rFonts w:cs="Times New Roman"/>
                <w:sz w:val="20"/>
                <w:szCs w:val="20"/>
              </w:rPr>
              <w:t xml:space="preserve"> U futën në procesin e Intervistës </w:t>
            </w:r>
            <w:r w:rsidRPr="00D61444">
              <w:rPr>
                <w:rFonts w:cs="Times New Roman"/>
                <w:b/>
                <w:bCs/>
                <w:sz w:val="20"/>
                <w:szCs w:val="20"/>
              </w:rPr>
              <w:t>5</w:t>
            </w:r>
            <w:r w:rsidRPr="00D61444">
              <w:rPr>
                <w:rFonts w:cs="Times New Roman"/>
                <w:sz w:val="20"/>
                <w:szCs w:val="20"/>
              </w:rPr>
              <w:t xml:space="preserve"> </w:t>
            </w:r>
            <w:r w:rsidRPr="00D61444">
              <w:rPr>
                <w:rFonts w:cs="Times New Roman"/>
                <w:b/>
                <w:bCs/>
                <w:sz w:val="20"/>
                <w:szCs w:val="20"/>
              </w:rPr>
              <w:t>aplikantë.</w:t>
            </w:r>
            <w:r w:rsidRPr="00D61444">
              <w:rPr>
                <w:rFonts w:cs="Times New Roman"/>
                <w:sz w:val="20"/>
                <w:szCs w:val="20"/>
              </w:rPr>
              <w:t xml:space="preserve">Në përfundim të fazave të konkurrimit, pas shqyrtimit të dokumentacionit dhe intervistës së kandidatëve, të cilët shprehën interesin për pozicionin “Drejtor Vendor i Policisë, në Policinë e Shtetit”, </w:t>
            </w:r>
            <w:r w:rsidRPr="00D61444">
              <w:rPr>
                <w:rFonts w:cs="Times New Roman"/>
                <w:b/>
                <w:bCs/>
                <w:sz w:val="20"/>
                <w:szCs w:val="20"/>
              </w:rPr>
              <w:t>4 aplikantë</w:t>
            </w:r>
            <w:r w:rsidRPr="00D61444">
              <w:rPr>
                <w:rFonts w:cs="Times New Roman"/>
                <w:sz w:val="20"/>
                <w:szCs w:val="20"/>
              </w:rPr>
              <w:t xml:space="preserve"> rezultuan fitues në këtë proces konkurrimi.</w:t>
            </w:r>
          </w:p>
          <w:p w14:paraId="2DABAD6D" w14:textId="39A1C00A" w:rsidR="00217C39" w:rsidRPr="00D61444" w:rsidRDefault="00217C39" w:rsidP="004C32B1">
            <w:pPr>
              <w:spacing w:after="0" w:line="240" w:lineRule="auto"/>
              <w:rPr>
                <w:rFonts w:cs="Times New Roman"/>
                <w:sz w:val="20"/>
                <w:szCs w:val="20"/>
              </w:rPr>
            </w:pPr>
            <w:r w:rsidRPr="00D61444">
              <w:rPr>
                <w:rFonts w:cs="Times New Roman"/>
                <w:bCs/>
                <w:sz w:val="20"/>
                <w:szCs w:val="20"/>
              </w:rPr>
              <w:t>Në muajin</w:t>
            </w:r>
            <w:r w:rsidRPr="00D61444">
              <w:rPr>
                <w:rFonts w:cs="Times New Roman"/>
                <w:b/>
                <w:sz w:val="20"/>
                <w:szCs w:val="20"/>
              </w:rPr>
              <w:t xml:space="preserve"> Janar 2026</w:t>
            </w:r>
            <w:r w:rsidRPr="00D61444">
              <w:rPr>
                <w:rFonts w:cs="Times New Roman"/>
                <w:sz w:val="20"/>
                <w:szCs w:val="20"/>
              </w:rPr>
              <w:t>,</w:t>
            </w:r>
            <w:r w:rsidRPr="00D61444">
              <w:rPr>
                <w:rFonts w:eastAsia="Times New Roman" w:cs="Times New Roman"/>
                <w:bCs/>
                <w:sz w:val="20"/>
                <w:szCs w:val="20"/>
              </w:rPr>
              <w:t xml:space="preserve"> </w:t>
            </w:r>
            <w:r w:rsidRPr="00D61444">
              <w:rPr>
                <w:rFonts w:cs="Times New Roman"/>
                <w:sz w:val="20"/>
                <w:szCs w:val="20"/>
              </w:rPr>
              <w:t xml:space="preserve">Sektori i Menaxhimit </w:t>
            </w:r>
            <w:r w:rsidRPr="00D61444">
              <w:rPr>
                <w:rFonts w:cs="Times New Roman"/>
                <w:b/>
                <w:bCs/>
                <w:sz w:val="20"/>
                <w:szCs w:val="20"/>
              </w:rPr>
              <w:t>ka ndjekur dhe menaxhuar procesin</w:t>
            </w:r>
            <w:r w:rsidRPr="00D61444">
              <w:rPr>
                <w:rFonts w:cs="Times New Roman"/>
                <w:sz w:val="20"/>
                <w:szCs w:val="20"/>
              </w:rPr>
              <w:t xml:space="preserve"> e konkurrimit për pozicionin “Shef Komisariati, në Policinë e Shtetit, në zbatim të Urdhrit nr.95, datë 13.01.2026, të Drejtorit të Përgjithshëm të Policisë së Shtetit</w:t>
            </w:r>
          </w:p>
          <w:p w14:paraId="2E28F675" w14:textId="77777777" w:rsidR="00217C39" w:rsidRPr="00D61444" w:rsidRDefault="00217C39" w:rsidP="00217C39">
            <w:pPr>
              <w:spacing w:after="0" w:line="240" w:lineRule="auto"/>
              <w:rPr>
                <w:rFonts w:cs="Times New Roman"/>
                <w:sz w:val="20"/>
                <w:szCs w:val="20"/>
              </w:rPr>
            </w:pPr>
            <w:r w:rsidRPr="00D61444">
              <w:rPr>
                <w:rFonts w:cs="Times New Roman"/>
                <w:b/>
                <w:bCs/>
                <w:sz w:val="20"/>
                <w:szCs w:val="20"/>
              </w:rPr>
              <w:t>Ky proces konstatoi  në tre drejtime kryesore:</w:t>
            </w:r>
          </w:p>
          <w:p w14:paraId="7EB7897B" w14:textId="4FF0628C" w:rsidR="00217C39" w:rsidRPr="00D61444" w:rsidRDefault="00217C39" w:rsidP="004C32B1">
            <w:pPr>
              <w:spacing w:after="0" w:line="240" w:lineRule="auto"/>
              <w:rPr>
                <w:rFonts w:cs="Times New Roman"/>
                <w:sz w:val="20"/>
                <w:szCs w:val="20"/>
              </w:rPr>
            </w:pPr>
            <w:r w:rsidRPr="00D61444">
              <w:rPr>
                <w:rFonts w:cs="Times New Roman"/>
                <w:sz w:val="20"/>
                <w:szCs w:val="20"/>
              </w:rPr>
              <w:t>Për shkak të dorëheqjes nga detyra, të punonjësve të policisë të përzgjedhur për këto funksione me proces konkurrimi:</w:t>
            </w:r>
            <w:r w:rsidR="004C32B1" w:rsidRPr="00D61444">
              <w:rPr>
                <w:rFonts w:cs="Times New Roman"/>
                <w:sz w:val="20"/>
                <w:szCs w:val="20"/>
              </w:rPr>
              <w:t xml:space="preserve"> </w:t>
            </w:r>
            <w:r w:rsidRPr="00D61444">
              <w:rPr>
                <w:rFonts w:cs="Times New Roman"/>
                <w:sz w:val="20"/>
                <w:szCs w:val="20"/>
              </w:rPr>
              <w:t>Komisariati i Policisë Fier;</w:t>
            </w:r>
            <w:r w:rsidR="004C32B1" w:rsidRPr="00D61444">
              <w:rPr>
                <w:rFonts w:cs="Times New Roman"/>
                <w:sz w:val="20"/>
                <w:szCs w:val="20"/>
              </w:rPr>
              <w:t xml:space="preserve"> </w:t>
            </w:r>
            <w:r w:rsidRPr="00D61444">
              <w:rPr>
                <w:rFonts w:cs="Times New Roman"/>
                <w:sz w:val="20"/>
                <w:szCs w:val="20"/>
              </w:rPr>
              <w:t>Komisariati i Policisë Lushnje;</w:t>
            </w:r>
            <w:r w:rsidR="004C32B1" w:rsidRPr="00D61444">
              <w:rPr>
                <w:rFonts w:cs="Times New Roman"/>
                <w:sz w:val="20"/>
                <w:szCs w:val="20"/>
              </w:rPr>
              <w:t>N</w:t>
            </w:r>
            <w:r w:rsidRPr="00D61444">
              <w:rPr>
                <w:rFonts w:cs="Times New Roman"/>
                <w:sz w:val="20"/>
                <w:szCs w:val="20"/>
              </w:rPr>
              <w:t>Komisariati i Policisë Kavajë;</w:t>
            </w:r>
            <w:r w:rsidR="004C32B1" w:rsidRPr="00D61444">
              <w:rPr>
                <w:rFonts w:cs="Times New Roman"/>
                <w:sz w:val="20"/>
                <w:szCs w:val="20"/>
              </w:rPr>
              <w:t xml:space="preserve"> </w:t>
            </w:r>
            <w:r w:rsidRPr="00D61444">
              <w:rPr>
                <w:rFonts w:cs="Times New Roman"/>
                <w:sz w:val="20"/>
                <w:szCs w:val="20"/>
              </w:rPr>
              <w:t>Komisariati i Policisë Bulqizë.</w:t>
            </w:r>
            <w:r w:rsidR="004C32B1" w:rsidRPr="00D61444">
              <w:rPr>
                <w:rFonts w:cs="Times New Roman"/>
                <w:sz w:val="20"/>
                <w:szCs w:val="20"/>
              </w:rPr>
              <w:t xml:space="preserve"> </w:t>
            </w:r>
            <w:r w:rsidRPr="00D61444">
              <w:rPr>
                <w:rFonts w:cs="Times New Roman"/>
                <w:sz w:val="20"/>
                <w:szCs w:val="20"/>
              </w:rPr>
              <w:t>Për shkak të ndërprerjes së marrëdhënieve të punës në Policinë e Shtetit dhe transferimit në struktura të tjera shtetërore:</w:t>
            </w:r>
            <w:r w:rsidR="004C32B1" w:rsidRPr="00D61444">
              <w:rPr>
                <w:rFonts w:cs="Times New Roman"/>
                <w:sz w:val="20"/>
                <w:szCs w:val="20"/>
              </w:rPr>
              <w:t xml:space="preserve"> </w:t>
            </w:r>
            <w:r w:rsidRPr="00D61444">
              <w:rPr>
                <w:rFonts w:cs="Times New Roman"/>
                <w:sz w:val="20"/>
                <w:szCs w:val="20"/>
              </w:rPr>
              <w:t xml:space="preserve">Komisariati i Policisë Kolonjë. </w:t>
            </w:r>
            <w:r w:rsidR="004C32B1" w:rsidRPr="00D61444">
              <w:rPr>
                <w:rFonts w:cs="Times New Roman"/>
                <w:sz w:val="20"/>
                <w:szCs w:val="20"/>
              </w:rPr>
              <w:t xml:space="preserve"> </w:t>
            </w:r>
            <w:r w:rsidRPr="00D61444">
              <w:rPr>
                <w:rFonts w:cs="Times New Roman"/>
                <w:sz w:val="20"/>
                <w:szCs w:val="20"/>
              </w:rPr>
              <w:t>Për shkak të transferimit për nevoja pune në një strukturë tjetër:</w:t>
            </w:r>
            <w:r w:rsidR="004C32B1" w:rsidRPr="00D61444">
              <w:rPr>
                <w:rFonts w:cs="Times New Roman"/>
                <w:sz w:val="20"/>
                <w:szCs w:val="20"/>
              </w:rPr>
              <w:t xml:space="preserve"> </w:t>
            </w:r>
            <w:r w:rsidRPr="00D61444">
              <w:rPr>
                <w:rFonts w:cs="Times New Roman"/>
                <w:sz w:val="20"/>
                <w:szCs w:val="20"/>
              </w:rPr>
              <w:t xml:space="preserve">Komisariati i Policisë Mat. Gjatë këtij procesi shprehën interesin për të aplikuar gjithsej </w:t>
            </w:r>
            <w:r w:rsidRPr="00D61444">
              <w:rPr>
                <w:rFonts w:cs="Times New Roman"/>
                <w:b/>
                <w:bCs/>
                <w:sz w:val="20"/>
                <w:szCs w:val="20"/>
              </w:rPr>
              <w:t>32 kandidatë.</w:t>
            </w:r>
            <w:r w:rsidRPr="00D61444">
              <w:rPr>
                <w:rFonts w:cs="Times New Roman"/>
                <w:sz w:val="20"/>
                <w:szCs w:val="20"/>
              </w:rPr>
              <w:t xml:space="preserve"> Pas vlerësimit paraprak të aplikimeve, Komisioni i Vlerësimit të Aplikimeve, kualifikoi për vazhdimin e fazave të tjera të vlerësimit në procesin e konkurrimit për pozicionin “Shef Komisariati, në Policinë e Shtetit”, </w:t>
            </w:r>
            <w:r w:rsidRPr="00D61444">
              <w:rPr>
                <w:rFonts w:cs="Times New Roman"/>
                <w:b/>
                <w:bCs/>
                <w:sz w:val="20"/>
                <w:szCs w:val="20"/>
              </w:rPr>
              <w:t xml:space="preserve">27 aplikantët </w:t>
            </w:r>
            <w:r w:rsidRPr="00D61444">
              <w:rPr>
                <w:rFonts w:cs="Times New Roman"/>
                <w:sz w:val="20"/>
                <w:szCs w:val="20"/>
              </w:rPr>
              <w:t xml:space="preserve">që plotësojnë kriteret ligjore për vazhdimin e konkurrimit. u kualifikuan në fazën përmbyllëse të këtij konkurrimi gjithsej </w:t>
            </w:r>
            <w:r w:rsidRPr="00D61444">
              <w:rPr>
                <w:rFonts w:cs="Times New Roman"/>
                <w:b/>
                <w:bCs/>
                <w:sz w:val="20"/>
                <w:szCs w:val="20"/>
              </w:rPr>
              <w:t>15 aplikantë.</w:t>
            </w:r>
            <w:r w:rsidRPr="00D61444">
              <w:rPr>
                <w:rFonts w:cs="Times New Roman"/>
                <w:sz w:val="20"/>
                <w:szCs w:val="20"/>
              </w:rPr>
              <w:t xml:space="preserve"> </w:t>
            </w:r>
          </w:p>
          <w:p w14:paraId="62222D37" w14:textId="77777777" w:rsidR="00217C39" w:rsidRPr="00D61444" w:rsidRDefault="00217C39" w:rsidP="004C32B1">
            <w:pPr>
              <w:spacing w:after="0" w:line="240" w:lineRule="auto"/>
              <w:rPr>
                <w:rFonts w:cs="Times New Roman"/>
                <w:sz w:val="20"/>
                <w:szCs w:val="20"/>
              </w:rPr>
            </w:pPr>
            <w:r w:rsidRPr="00D61444">
              <w:rPr>
                <w:rFonts w:cs="Times New Roman"/>
                <w:bCs/>
                <w:sz w:val="20"/>
                <w:szCs w:val="20"/>
              </w:rPr>
              <w:t>Në muajin</w:t>
            </w:r>
            <w:r w:rsidRPr="00D61444">
              <w:rPr>
                <w:rFonts w:cs="Times New Roman"/>
                <w:b/>
                <w:sz w:val="20"/>
                <w:szCs w:val="20"/>
              </w:rPr>
              <w:t xml:space="preserve"> Janar 2026</w:t>
            </w:r>
            <w:r w:rsidRPr="00D61444">
              <w:rPr>
                <w:rFonts w:cs="Times New Roman"/>
                <w:sz w:val="20"/>
                <w:szCs w:val="20"/>
              </w:rPr>
              <w:t>,</w:t>
            </w:r>
            <w:r w:rsidRPr="00D61444">
              <w:rPr>
                <w:rFonts w:eastAsia="Times New Roman" w:cs="Times New Roman"/>
                <w:bCs/>
                <w:sz w:val="20"/>
                <w:szCs w:val="20"/>
              </w:rPr>
              <w:t xml:space="preserve"> </w:t>
            </w:r>
            <w:r w:rsidRPr="00D61444">
              <w:rPr>
                <w:rFonts w:cs="Times New Roman"/>
                <w:sz w:val="20"/>
                <w:szCs w:val="20"/>
              </w:rPr>
              <w:t xml:space="preserve">janë ndjekur detyrimet sipas Urdhrit nr.1810 datë 19.12.2026,’Për ngritjen e grupit të punës  “ Për promovimin e sistemit arsimor policor në Institucionet e arsimit të mesëm dhe të lartë”, si dhe “ Programit të punës” të miratuar me  nr.10607 datë 04.12.2025. Është  përgatitur e gjithë procedura për përzgjedhjen e kandidateve nga 12 qarqe gjithsej </w:t>
            </w:r>
            <w:r w:rsidRPr="00D61444">
              <w:rPr>
                <w:rFonts w:cs="Times New Roman"/>
                <w:b/>
                <w:bCs/>
                <w:sz w:val="20"/>
                <w:szCs w:val="20"/>
              </w:rPr>
              <w:t>54 kandidatura</w:t>
            </w:r>
            <w:r w:rsidRPr="00D61444">
              <w:rPr>
                <w:rFonts w:cs="Times New Roman"/>
                <w:sz w:val="20"/>
                <w:szCs w:val="20"/>
              </w:rPr>
              <w:t>, si dhe  urdhri  për grupet promovuese për sistemin arsimor policor.</w:t>
            </w:r>
          </w:p>
          <w:p w14:paraId="542D88CC" w14:textId="77777777" w:rsidR="00217C39" w:rsidRPr="00D61444" w:rsidRDefault="00217C39" w:rsidP="004C32B1">
            <w:pPr>
              <w:spacing w:after="0" w:line="240" w:lineRule="auto"/>
              <w:rPr>
                <w:rFonts w:cs="Times New Roman"/>
                <w:sz w:val="20"/>
                <w:szCs w:val="20"/>
              </w:rPr>
            </w:pPr>
            <w:r w:rsidRPr="00D61444">
              <w:rPr>
                <w:rFonts w:cs="Times New Roman"/>
                <w:bCs/>
                <w:sz w:val="20"/>
                <w:szCs w:val="20"/>
              </w:rPr>
              <w:t>Në muajin</w:t>
            </w:r>
            <w:r w:rsidRPr="00D61444">
              <w:rPr>
                <w:rFonts w:cs="Times New Roman"/>
                <w:b/>
                <w:sz w:val="20"/>
                <w:szCs w:val="20"/>
              </w:rPr>
              <w:t xml:space="preserve"> Janar 2026</w:t>
            </w:r>
            <w:r w:rsidRPr="00D61444">
              <w:rPr>
                <w:rFonts w:cs="Times New Roman"/>
                <w:sz w:val="20"/>
                <w:szCs w:val="20"/>
              </w:rPr>
              <w:t>,</w:t>
            </w:r>
            <w:r w:rsidRPr="00D61444">
              <w:rPr>
                <w:rFonts w:eastAsia="Times New Roman" w:cs="Times New Roman"/>
                <w:bCs/>
                <w:sz w:val="20"/>
                <w:szCs w:val="20"/>
              </w:rPr>
              <w:t xml:space="preserve"> nga Sektori i menaxhimit </w:t>
            </w:r>
            <w:r w:rsidRPr="00D61444">
              <w:rPr>
                <w:rFonts w:cs="Times New Roman"/>
                <w:sz w:val="20"/>
                <w:szCs w:val="20"/>
              </w:rPr>
              <w:t>u punua për nxjerrjen e të dhënave sipas indekseve që kërkohen për  analizën vjetore për vitin 2025</w:t>
            </w:r>
            <w:r w:rsidRPr="00D61444">
              <w:rPr>
                <w:rFonts w:eastAsia="Times New Roman" w:cs="Times New Roman"/>
                <w:bCs/>
                <w:sz w:val="20"/>
                <w:szCs w:val="20"/>
              </w:rPr>
              <w:t>.</w:t>
            </w:r>
          </w:p>
          <w:p w14:paraId="71E5D093" w14:textId="77777777" w:rsidR="00217C39" w:rsidRPr="00D61444" w:rsidRDefault="00217C39" w:rsidP="004C32B1">
            <w:pPr>
              <w:spacing w:after="0" w:line="240" w:lineRule="auto"/>
              <w:rPr>
                <w:rFonts w:cs="Times New Roman"/>
                <w:sz w:val="20"/>
                <w:szCs w:val="20"/>
              </w:rPr>
            </w:pPr>
            <w:r w:rsidRPr="00D61444">
              <w:rPr>
                <w:rFonts w:cs="Times New Roman"/>
                <w:bCs/>
                <w:sz w:val="20"/>
                <w:szCs w:val="20"/>
              </w:rPr>
              <w:t>Në muajin</w:t>
            </w:r>
            <w:r w:rsidRPr="00D61444">
              <w:rPr>
                <w:rFonts w:cs="Times New Roman"/>
                <w:b/>
                <w:sz w:val="20"/>
                <w:szCs w:val="20"/>
              </w:rPr>
              <w:t xml:space="preserve"> Janar 2026</w:t>
            </w:r>
            <w:r w:rsidRPr="00D61444">
              <w:rPr>
                <w:rFonts w:cs="Times New Roman"/>
                <w:sz w:val="20"/>
                <w:szCs w:val="20"/>
              </w:rPr>
              <w:t>,</w:t>
            </w:r>
            <w:r w:rsidRPr="00D61444">
              <w:rPr>
                <w:rFonts w:eastAsia="Times New Roman" w:cs="Times New Roman"/>
                <w:bCs/>
                <w:sz w:val="20"/>
                <w:szCs w:val="20"/>
              </w:rPr>
              <w:t xml:space="preserve"> </w:t>
            </w:r>
            <w:r w:rsidRPr="00D61444">
              <w:rPr>
                <w:rFonts w:cs="Times New Roman"/>
                <w:sz w:val="20"/>
                <w:szCs w:val="20"/>
              </w:rPr>
              <w:t xml:space="preserve">është </w:t>
            </w:r>
            <w:r w:rsidRPr="00D61444">
              <w:rPr>
                <w:rFonts w:cs="Times New Roman"/>
                <w:sz w:val="20"/>
                <w:szCs w:val="20"/>
                <w:shd w:val="clear" w:color="auto" w:fill="FFFFFF" w:themeFill="background1"/>
              </w:rPr>
              <w:t xml:space="preserve">kërkuar nga Ministria e Shëndetësisë &amp; Mbrojtjes Sociale </w:t>
            </w:r>
            <w:r w:rsidRPr="00D61444">
              <w:rPr>
                <w:rFonts w:cs="Times New Roman"/>
                <w:sz w:val="20"/>
                <w:szCs w:val="20"/>
              </w:rPr>
              <w:t xml:space="preserve">angazhimi, </w:t>
            </w:r>
            <w:r w:rsidRPr="00D61444">
              <w:rPr>
                <w:rFonts w:cs="Times New Roman"/>
                <w:sz w:val="20"/>
                <w:szCs w:val="20"/>
                <w:shd w:val="clear" w:color="auto" w:fill="FFFFFF" w:themeFill="background1"/>
              </w:rPr>
              <w:t xml:space="preserve"> për të siguruar një informacion sa më të plotë lidhur me zbatimin e masave të parashikuara për institucionin e Policisë së Shtetit, si dhe plotësimi i një pyetësorin për</w:t>
            </w:r>
            <w:r w:rsidRPr="00D61444">
              <w:rPr>
                <w:rFonts w:cs="Times New Roman"/>
                <w:sz w:val="20"/>
                <w:szCs w:val="20"/>
              </w:rPr>
              <w:t xml:space="preserve"> mbledhjen e të dhënave për vlerësimin afatmesëm, bazuar në raportet e monitorimit të zbatimit të SKBGJ, për vitet 2022,2023 dhe 2024.</w:t>
            </w:r>
          </w:p>
          <w:p w14:paraId="187F88C6" w14:textId="77777777" w:rsidR="00217C39" w:rsidRPr="00D61444" w:rsidRDefault="00217C39" w:rsidP="004C32B1">
            <w:pPr>
              <w:spacing w:after="0" w:line="240" w:lineRule="auto"/>
              <w:rPr>
                <w:rFonts w:cs="Times New Roman"/>
                <w:sz w:val="20"/>
                <w:szCs w:val="20"/>
              </w:rPr>
            </w:pPr>
            <w:r w:rsidRPr="00D61444">
              <w:rPr>
                <w:rFonts w:cs="Times New Roman"/>
                <w:bCs/>
                <w:sz w:val="20"/>
                <w:szCs w:val="20"/>
              </w:rPr>
              <w:t>Në muajin</w:t>
            </w:r>
            <w:r w:rsidRPr="00D61444">
              <w:rPr>
                <w:rFonts w:cs="Times New Roman"/>
                <w:b/>
                <w:sz w:val="20"/>
                <w:szCs w:val="20"/>
              </w:rPr>
              <w:t xml:space="preserve"> Shkurt 2026</w:t>
            </w:r>
            <w:r w:rsidRPr="00D61444">
              <w:rPr>
                <w:rFonts w:cs="Times New Roman"/>
                <w:sz w:val="20"/>
                <w:szCs w:val="20"/>
              </w:rPr>
              <w:t xml:space="preserve">, në kuadër të javës kundër diskriminimit, në Akademinë e Sigurisë janë zhvilluar </w:t>
            </w:r>
            <w:r w:rsidRPr="00D61444">
              <w:rPr>
                <w:rFonts w:cs="Times New Roman"/>
                <w:b/>
                <w:bCs/>
                <w:sz w:val="20"/>
                <w:szCs w:val="20"/>
              </w:rPr>
              <w:t>tre leksione të hapura</w:t>
            </w:r>
            <w:r w:rsidRPr="00D61444">
              <w:rPr>
                <w:rFonts w:cs="Times New Roman"/>
                <w:sz w:val="20"/>
                <w:szCs w:val="20"/>
              </w:rPr>
              <w:t xml:space="preserve"> me studentet e Akademisë të tre viteve , ku pjesë e këtij procesi ishin  si lektorë dhe  nga sektori i menaxhimit.</w:t>
            </w:r>
          </w:p>
          <w:p w14:paraId="6FAEC0A9" w14:textId="77777777" w:rsidR="00217C39" w:rsidRPr="00D61444" w:rsidRDefault="00217C39" w:rsidP="004C32B1">
            <w:pPr>
              <w:spacing w:after="0" w:line="240" w:lineRule="auto"/>
              <w:rPr>
                <w:rFonts w:cs="Times New Roman"/>
                <w:sz w:val="20"/>
                <w:szCs w:val="20"/>
              </w:rPr>
            </w:pPr>
            <w:r w:rsidRPr="00D61444">
              <w:rPr>
                <w:rFonts w:cs="Times New Roman"/>
                <w:bCs/>
                <w:sz w:val="20"/>
                <w:szCs w:val="20"/>
              </w:rPr>
              <w:t>Në muajin</w:t>
            </w:r>
            <w:r w:rsidRPr="00D61444">
              <w:rPr>
                <w:rFonts w:cs="Times New Roman"/>
                <w:b/>
                <w:sz w:val="20"/>
                <w:szCs w:val="20"/>
              </w:rPr>
              <w:t xml:space="preserve"> Shkurt 2026</w:t>
            </w:r>
            <w:r w:rsidRPr="00D61444">
              <w:rPr>
                <w:rFonts w:cs="Times New Roman"/>
                <w:sz w:val="20"/>
                <w:szCs w:val="20"/>
              </w:rPr>
              <w:t>, ka vazhduar ndjekja dhe menaxhimi i proceseve për Shef Komisariati dhe Drejtor Qarku</w:t>
            </w:r>
            <w:r w:rsidRPr="00D61444">
              <w:rPr>
                <w:rFonts w:cs="Times New Roman"/>
                <w:b/>
                <w:bCs/>
                <w:sz w:val="20"/>
                <w:szCs w:val="20"/>
              </w:rPr>
              <w:t xml:space="preserve">  </w:t>
            </w:r>
            <w:r w:rsidRPr="00D61444">
              <w:rPr>
                <w:rFonts w:cs="Times New Roman"/>
                <w:sz w:val="20"/>
                <w:szCs w:val="20"/>
              </w:rPr>
              <w:t>procese të cilat u iniciuan  në janar me hapjen e aplikimeve . Gjatë muajit shkurt 2026 u zhvilluan fazat kryesore të procedurës, duke përfshirë (shqyrtimin e  dokumentacionit , intervistim , trajtimin e ankimimeve në apelim, shpalljen e rezultateve përfundimtare  si dhe përfundimin e konkurrimit sipas afateve të përcaktuara.</w:t>
            </w:r>
          </w:p>
          <w:p w14:paraId="1E21FE18" w14:textId="77777777" w:rsidR="00217C39" w:rsidRPr="00D61444" w:rsidRDefault="00217C39" w:rsidP="004C32B1">
            <w:pPr>
              <w:spacing w:after="0" w:line="240" w:lineRule="auto"/>
              <w:rPr>
                <w:rFonts w:cs="Times New Roman"/>
                <w:sz w:val="20"/>
                <w:szCs w:val="20"/>
              </w:rPr>
            </w:pPr>
            <w:r w:rsidRPr="00D61444">
              <w:rPr>
                <w:rFonts w:cs="Times New Roman"/>
                <w:bCs/>
                <w:sz w:val="20"/>
                <w:szCs w:val="20"/>
              </w:rPr>
              <w:t>Në muajin</w:t>
            </w:r>
            <w:r w:rsidRPr="00D61444">
              <w:rPr>
                <w:rFonts w:cs="Times New Roman"/>
                <w:b/>
                <w:sz w:val="20"/>
                <w:szCs w:val="20"/>
              </w:rPr>
              <w:t xml:space="preserve"> Mars 2026</w:t>
            </w:r>
            <w:r w:rsidRPr="00D61444">
              <w:rPr>
                <w:rFonts w:cs="Times New Roman"/>
                <w:sz w:val="20"/>
                <w:szCs w:val="20"/>
              </w:rPr>
              <w:t>,</w:t>
            </w:r>
            <w:r w:rsidRPr="00D61444">
              <w:rPr>
                <w:rFonts w:eastAsia="Times New Roman" w:cs="Times New Roman"/>
                <w:bCs/>
                <w:sz w:val="20"/>
                <w:szCs w:val="20"/>
              </w:rPr>
              <w:t xml:space="preserve"> </w:t>
            </w:r>
            <w:r w:rsidRPr="00D61444">
              <w:rPr>
                <w:rFonts w:cs="Times New Roman"/>
                <w:sz w:val="20"/>
                <w:szCs w:val="20"/>
              </w:rPr>
              <w:t xml:space="preserve">Sektori i Menaxhimit </w:t>
            </w:r>
            <w:r w:rsidRPr="00D61444">
              <w:rPr>
                <w:rFonts w:cs="Times New Roman"/>
                <w:b/>
                <w:bCs/>
                <w:sz w:val="20"/>
                <w:szCs w:val="20"/>
              </w:rPr>
              <w:t>ka ndjekur procesin  e konkurrimit</w:t>
            </w:r>
            <w:r w:rsidRPr="00D61444">
              <w:rPr>
                <w:rFonts w:cs="Times New Roman"/>
                <w:sz w:val="20"/>
                <w:szCs w:val="20"/>
              </w:rPr>
              <w:t xml:space="preserve"> për pranimin në funksione të veçanta, në Institutin e Policisë Shkencore</w:t>
            </w:r>
            <w:r w:rsidRPr="00D61444">
              <w:rPr>
                <w:rFonts w:eastAsia="Times New Roman" w:cs="Times New Roman"/>
                <w:bCs/>
                <w:sz w:val="20"/>
                <w:szCs w:val="20"/>
              </w:rPr>
              <w:t>.</w:t>
            </w:r>
            <w:r w:rsidRPr="00D61444">
              <w:rPr>
                <w:rFonts w:cs="Times New Roman"/>
                <w:sz w:val="20"/>
                <w:szCs w:val="20"/>
              </w:rPr>
              <w:t xml:space="preserve"> Në këtë proces konkurrimi morën pjesë </w:t>
            </w:r>
            <w:r w:rsidRPr="00D61444">
              <w:rPr>
                <w:rFonts w:cs="Times New Roman"/>
                <w:b/>
                <w:bCs/>
                <w:sz w:val="20"/>
                <w:szCs w:val="20"/>
              </w:rPr>
              <w:t>33 aplikantë</w:t>
            </w:r>
            <w:r w:rsidRPr="00D61444">
              <w:rPr>
                <w:rFonts w:cs="Times New Roman"/>
                <w:sz w:val="20"/>
                <w:szCs w:val="20"/>
              </w:rPr>
              <w:t xml:space="preserve"> nga të cilët u s’kualifikuan </w:t>
            </w:r>
            <w:r w:rsidRPr="00D61444">
              <w:rPr>
                <w:rFonts w:cs="Times New Roman"/>
                <w:b/>
                <w:bCs/>
                <w:sz w:val="20"/>
                <w:szCs w:val="20"/>
              </w:rPr>
              <w:t>23 aplikantë</w:t>
            </w:r>
            <w:r w:rsidRPr="00D61444">
              <w:rPr>
                <w:rFonts w:cs="Times New Roman"/>
                <w:sz w:val="20"/>
                <w:szCs w:val="20"/>
              </w:rPr>
              <w:t xml:space="preserve"> dhe </w:t>
            </w:r>
            <w:r w:rsidRPr="00D61444">
              <w:rPr>
                <w:rFonts w:cs="Times New Roman"/>
                <w:b/>
                <w:bCs/>
                <w:sz w:val="20"/>
                <w:szCs w:val="20"/>
              </w:rPr>
              <w:t>10 aplikantë</w:t>
            </w:r>
            <w:r w:rsidRPr="00D61444">
              <w:rPr>
                <w:rFonts w:cs="Times New Roman"/>
                <w:sz w:val="20"/>
                <w:szCs w:val="20"/>
              </w:rPr>
              <w:t xml:space="preserve"> u shpallën fitues.</w:t>
            </w:r>
            <w:bookmarkStart w:id="6" w:name="_Hlk219295569"/>
          </w:p>
          <w:p w14:paraId="191DAB60" w14:textId="77777777" w:rsidR="00217C39" w:rsidRPr="00D61444" w:rsidRDefault="00217C39" w:rsidP="004C32B1">
            <w:pPr>
              <w:spacing w:after="0" w:line="240" w:lineRule="auto"/>
              <w:rPr>
                <w:rFonts w:cs="Times New Roman"/>
                <w:sz w:val="20"/>
                <w:szCs w:val="20"/>
              </w:rPr>
            </w:pPr>
            <w:r w:rsidRPr="00D61444">
              <w:rPr>
                <w:rFonts w:cs="Times New Roman"/>
                <w:bCs/>
                <w:sz w:val="20"/>
                <w:szCs w:val="20"/>
              </w:rPr>
              <w:lastRenderedPageBreak/>
              <w:t>Në muajin</w:t>
            </w:r>
            <w:r w:rsidRPr="00D61444">
              <w:rPr>
                <w:rFonts w:cs="Times New Roman"/>
                <w:b/>
                <w:sz w:val="20"/>
                <w:szCs w:val="20"/>
              </w:rPr>
              <w:t xml:space="preserve"> Mars 2026</w:t>
            </w:r>
            <w:r w:rsidRPr="00D61444">
              <w:rPr>
                <w:rFonts w:cs="Times New Roman"/>
                <w:sz w:val="20"/>
                <w:szCs w:val="20"/>
              </w:rPr>
              <w:t>,</w:t>
            </w:r>
            <w:bookmarkEnd w:id="6"/>
            <w:r w:rsidRPr="00D61444">
              <w:rPr>
                <w:rFonts w:eastAsia="Times New Roman" w:cs="Times New Roman"/>
                <w:bCs/>
                <w:sz w:val="20"/>
                <w:szCs w:val="20"/>
              </w:rPr>
              <w:t xml:space="preserve"> </w:t>
            </w:r>
            <w:r w:rsidRPr="00D61444">
              <w:rPr>
                <w:rFonts w:cs="Times New Roman"/>
                <w:sz w:val="20"/>
                <w:szCs w:val="20"/>
              </w:rPr>
              <w:t>u hap procesi i konkurrimit për CEPOL nëpërmjet rrjetit CARIN ka për ekspertë të jashtëm individualë për të ndihmuar CEPOL-in:</w:t>
            </w:r>
          </w:p>
          <w:p w14:paraId="2C314381" w14:textId="03152860" w:rsidR="00217C39" w:rsidRPr="00D61444" w:rsidRDefault="00217C39" w:rsidP="004C32B1">
            <w:pPr>
              <w:spacing w:after="0" w:line="240" w:lineRule="auto"/>
              <w:rPr>
                <w:rFonts w:cs="Times New Roman"/>
                <w:b/>
                <w:bCs/>
                <w:sz w:val="20"/>
                <w:szCs w:val="20"/>
              </w:rPr>
            </w:pPr>
            <w:r w:rsidRPr="00D61444">
              <w:rPr>
                <w:rFonts w:cs="Times New Roman"/>
                <w:b/>
                <w:bCs/>
                <w:sz w:val="20"/>
                <w:szCs w:val="20"/>
              </w:rPr>
              <w:t>Aplikimet janë për fushat të tilla si:</w:t>
            </w:r>
            <w:r w:rsidR="004C32B1" w:rsidRPr="00D61444">
              <w:rPr>
                <w:rFonts w:cs="Times New Roman"/>
                <w:b/>
                <w:bCs/>
                <w:sz w:val="20"/>
                <w:szCs w:val="20"/>
              </w:rPr>
              <w:t xml:space="preserve"> </w:t>
            </w:r>
            <w:r w:rsidRPr="00D61444">
              <w:rPr>
                <w:rFonts w:cs="Times New Roman"/>
                <w:sz w:val="20"/>
                <w:szCs w:val="20"/>
              </w:rPr>
              <w:t>Hetimet financiare;</w:t>
            </w:r>
            <w:r w:rsidR="004C32B1" w:rsidRPr="00D61444">
              <w:rPr>
                <w:rFonts w:cs="Times New Roman"/>
                <w:b/>
                <w:bCs/>
                <w:sz w:val="20"/>
                <w:szCs w:val="20"/>
              </w:rPr>
              <w:t xml:space="preserve"> </w:t>
            </w:r>
            <w:r w:rsidRPr="00D61444">
              <w:rPr>
                <w:rFonts w:cs="Times New Roman"/>
                <w:sz w:val="20"/>
                <w:szCs w:val="20"/>
              </w:rPr>
              <w:t>Krimi Ekonomik;</w:t>
            </w:r>
            <w:r w:rsidR="004C32B1" w:rsidRPr="00D61444">
              <w:rPr>
                <w:rFonts w:cs="Times New Roman"/>
                <w:b/>
                <w:bCs/>
                <w:sz w:val="20"/>
                <w:szCs w:val="20"/>
              </w:rPr>
              <w:t xml:space="preserve"> </w:t>
            </w:r>
            <w:r w:rsidRPr="00D61444">
              <w:rPr>
                <w:rFonts w:cs="Times New Roman"/>
                <w:sz w:val="20"/>
                <w:szCs w:val="20"/>
              </w:rPr>
              <w:t>Monedhat virtuale dhe kriptë monedhat;</w:t>
            </w:r>
            <w:r w:rsidR="004C32B1" w:rsidRPr="00D61444">
              <w:rPr>
                <w:rFonts w:cs="Times New Roman"/>
                <w:b/>
                <w:bCs/>
                <w:sz w:val="20"/>
                <w:szCs w:val="20"/>
              </w:rPr>
              <w:t xml:space="preserve"> </w:t>
            </w:r>
            <w:r w:rsidRPr="00D61444">
              <w:rPr>
                <w:rFonts w:cs="Times New Roman"/>
                <w:sz w:val="20"/>
                <w:szCs w:val="20"/>
              </w:rPr>
              <w:t>Kundër pastrimit të parave;</w:t>
            </w:r>
            <w:r w:rsidR="004C32B1" w:rsidRPr="00D61444">
              <w:rPr>
                <w:rFonts w:cs="Times New Roman"/>
                <w:sz w:val="20"/>
                <w:szCs w:val="20"/>
              </w:rPr>
              <w:t xml:space="preserve"> </w:t>
            </w:r>
            <w:r w:rsidRPr="00D61444">
              <w:rPr>
                <w:rFonts w:cs="Times New Roman"/>
                <w:sz w:val="20"/>
                <w:szCs w:val="20"/>
              </w:rPr>
              <w:t>Inteligjencë Financiare dhe Analizë e të Dhënave Financiare;</w:t>
            </w:r>
            <w:r w:rsidR="004C32B1" w:rsidRPr="00D61444">
              <w:rPr>
                <w:rFonts w:cs="Times New Roman"/>
                <w:sz w:val="20"/>
                <w:szCs w:val="20"/>
              </w:rPr>
              <w:t xml:space="preserve"> </w:t>
            </w:r>
            <w:r w:rsidRPr="00D61444">
              <w:rPr>
                <w:rFonts w:cs="Times New Roman"/>
                <w:sz w:val="20"/>
                <w:szCs w:val="20"/>
              </w:rPr>
              <w:t>Dhënie e padrejtë e kontratave publike;</w:t>
            </w:r>
            <w:r w:rsidR="004C32B1" w:rsidRPr="00D61444">
              <w:rPr>
                <w:rFonts w:cs="Times New Roman"/>
                <w:sz w:val="20"/>
                <w:szCs w:val="20"/>
              </w:rPr>
              <w:t xml:space="preserve"> </w:t>
            </w:r>
            <w:r w:rsidRPr="00D61444">
              <w:rPr>
                <w:rFonts w:cs="Times New Roman"/>
                <w:sz w:val="20"/>
                <w:szCs w:val="20"/>
              </w:rPr>
              <w:t>Mashtrim nëpërmjet fondeve të BE-së;</w:t>
            </w:r>
            <w:r w:rsidR="004C32B1" w:rsidRPr="00D61444">
              <w:rPr>
                <w:rFonts w:cs="Times New Roman"/>
                <w:sz w:val="20"/>
                <w:szCs w:val="20"/>
              </w:rPr>
              <w:t xml:space="preserve"> </w:t>
            </w:r>
            <w:r w:rsidRPr="00D61444">
              <w:rPr>
                <w:rFonts w:cs="Times New Roman"/>
                <w:sz w:val="20"/>
                <w:szCs w:val="20"/>
              </w:rPr>
              <w:t>Konfiskimi dhe rikuperimi i aseteve.</w:t>
            </w:r>
            <w:r w:rsidR="004C32B1" w:rsidRPr="00D61444">
              <w:rPr>
                <w:rFonts w:cs="Times New Roman"/>
                <w:sz w:val="20"/>
                <w:szCs w:val="20"/>
              </w:rPr>
              <w:t xml:space="preserve"> </w:t>
            </w:r>
            <w:r w:rsidRPr="00D61444">
              <w:rPr>
                <w:rFonts w:cs="Times New Roman"/>
                <w:sz w:val="20"/>
                <w:szCs w:val="20"/>
              </w:rPr>
              <w:t xml:space="preserve">Në këtë proces mori pjesë një </w:t>
            </w:r>
            <w:r w:rsidRPr="00D61444">
              <w:rPr>
                <w:rFonts w:cs="Times New Roman"/>
                <w:b/>
                <w:bCs/>
                <w:sz w:val="20"/>
                <w:szCs w:val="20"/>
              </w:rPr>
              <w:t>1 aplikant</w:t>
            </w:r>
            <w:r w:rsidRPr="00D61444">
              <w:rPr>
                <w:rFonts w:cs="Times New Roman"/>
                <w:sz w:val="20"/>
                <w:szCs w:val="20"/>
              </w:rPr>
              <w:t xml:space="preserve">  i  cili u shpall fitues.</w:t>
            </w:r>
          </w:p>
          <w:p w14:paraId="4713E721" w14:textId="64FF946F" w:rsidR="00217C39" w:rsidRPr="00D61444" w:rsidRDefault="00217C39" w:rsidP="004C32B1">
            <w:pPr>
              <w:shd w:val="clear" w:color="auto" w:fill="FFFFFF"/>
              <w:spacing w:after="0" w:line="240" w:lineRule="auto"/>
              <w:outlineLvl w:val="0"/>
              <w:rPr>
                <w:rFonts w:eastAsia="Times New Roman" w:cs="Times New Roman"/>
                <w:kern w:val="36"/>
                <w:sz w:val="20"/>
                <w:szCs w:val="20"/>
              </w:rPr>
            </w:pPr>
            <w:r w:rsidRPr="00D61444">
              <w:rPr>
                <w:rFonts w:cs="Times New Roman"/>
                <w:bCs/>
                <w:sz w:val="20"/>
                <w:szCs w:val="20"/>
              </w:rPr>
              <w:t>Në muajin</w:t>
            </w:r>
            <w:r w:rsidRPr="00D61444">
              <w:rPr>
                <w:rFonts w:cs="Times New Roman"/>
                <w:b/>
                <w:sz w:val="20"/>
                <w:szCs w:val="20"/>
              </w:rPr>
              <w:t xml:space="preserve"> Prill 2026</w:t>
            </w:r>
            <w:r w:rsidRPr="00D61444">
              <w:rPr>
                <w:rFonts w:cs="Times New Roman"/>
                <w:sz w:val="20"/>
                <w:szCs w:val="20"/>
              </w:rPr>
              <w:t>,</w:t>
            </w:r>
            <w:r w:rsidRPr="00D61444">
              <w:rPr>
                <w:rFonts w:eastAsia="Times New Roman" w:cs="Times New Roman"/>
                <w:bCs/>
                <w:sz w:val="20"/>
                <w:szCs w:val="20"/>
              </w:rPr>
              <w:t xml:space="preserve"> </w:t>
            </w:r>
            <w:r w:rsidRPr="00D61444">
              <w:rPr>
                <w:rFonts w:eastAsia="Times New Roman" w:cs="Times New Roman"/>
                <w:kern w:val="36"/>
                <w:sz w:val="20"/>
                <w:szCs w:val="20"/>
              </w:rPr>
              <w:t>u hap procesi i konkurrimit  për përzgjedhjen e kandidatëve për plotësimin e  funksionit oficer kontakti, ndërlidhës në Vjenë/ Austri, në Policinë e Shtetit</w:t>
            </w:r>
            <w:r w:rsidR="004C32B1" w:rsidRPr="00D61444">
              <w:rPr>
                <w:rFonts w:eastAsia="Times New Roman" w:cs="Times New Roman"/>
                <w:kern w:val="36"/>
                <w:sz w:val="20"/>
                <w:szCs w:val="20"/>
              </w:rPr>
              <w:t xml:space="preserve">. </w:t>
            </w:r>
            <w:r w:rsidRPr="00D61444">
              <w:rPr>
                <w:rFonts w:cs="Times New Roman"/>
                <w:sz w:val="20"/>
                <w:szCs w:val="20"/>
              </w:rPr>
              <w:t xml:space="preserve">Në këtë proces  morën pjesë </w:t>
            </w:r>
            <w:r w:rsidRPr="00D61444">
              <w:rPr>
                <w:rFonts w:cs="Times New Roman"/>
                <w:b/>
                <w:bCs/>
                <w:sz w:val="20"/>
                <w:szCs w:val="20"/>
              </w:rPr>
              <w:t>6 aplikantë</w:t>
            </w:r>
            <w:r w:rsidRPr="00D61444">
              <w:rPr>
                <w:rFonts w:cs="Times New Roman"/>
                <w:sz w:val="20"/>
                <w:szCs w:val="20"/>
              </w:rPr>
              <w:t xml:space="preserve"> punonjës policie. Në zbatim të urdhrit nr.611, datë 16.04.2026, të Drejtorit të Përgjithshëm të Policisë së Shtetit,</w:t>
            </w:r>
            <w:r w:rsidRPr="00D61444">
              <w:rPr>
                <w:rFonts w:eastAsia="MS Mincho" w:cs="Times New Roman"/>
                <w:kern w:val="2"/>
                <w:sz w:val="20"/>
                <w:szCs w:val="20"/>
                <w:shd w:val="clear" w:color="auto" w:fill="FFFFFF"/>
                <w14:ligatures w14:val="standardContextual"/>
              </w:rPr>
              <w:t xml:space="preserve"> </w:t>
            </w:r>
            <w:r w:rsidRPr="00D61444">
              <w:rPr>
                <w:rFonts w:cs="Times New Roman"/>
                <w:sz w:val="20"/>
                <w:szCs w:val="20"/>
              </w:rPr>
              <w:t xml:space="preserve">pas procesit të verifikimit, Komisioni kualifikojë </w:t>
            </w:r>
            <w:r w:rsidRPr="00D61444">
              <w:rPr>
                <w:rFonts w:cs="Times New Roman"/>
                <w:b/>
                <w:bCs/>
                <w:sz w:val="20"/>
                <w:szCs w:val="20"/>
              </w:rPr>
              <w:t>5 aplikantë</w:t>
            </w:r>
            <w:r w:rsidRPr="00D61444">
              <w:rPr>
                <w:rFonts w:cs="Times New Roman"/>
                <w:sz w:val="20"/>
                <w:szCs w:val="20"/>
              </w:rPr>
              <w:t>,</w:t>
            </w:r>
            <w:r w:rsidRPr="00D61444">
              <w:rPr>
                <w:rFonts w:eastAsia="MS Mincho" w:cs="Times New Roman"/>
                <w:kern w:val="2"/>
                <w:sz w:val="20"/>
                <w:szCs w:val="20"/>
                <w:shd w:val="clear" w:color="auto" w:fill="FFFFFF"/>
                <w14:ligatures w14:val="standardContextual"/>
              </w:rPr>
              <w:t xml:space="preserve"> </w:t>
            </w:r>
            <w:r w:rsidRPr="00D61444">
              <w:rPr>
                <w:rFonts w:cs="Times New Roman"/>
                <w:sz w:val="20"/>
                <w:szCs w:val="20"/>
              </w:rPr>
              <w:t xml:space="preserve">për vijimin e fazave të mëtejshme, pasi </w:t>
            </w:r>
            <w:r w:rsidRPr="00D61444">
              <w:rPr>
                <w:rFonts w:cs="Times New Roman"/>
                <w:b/>
                <w:bCs/>
                <w:sz w:val="20"/>
                <w:szCs w:val="20"/>
              </w:rPr>
              <w:t>1</w:t>
            </w:r>
            <w:r w:rsidRPr="00D61444">
              <w:rPr>
                <w:rFonts w:cs="Times New Roman"/>
                <w:sz w:val="20"/>
                <w:szCs w:val="20"/>
              </w:rPr>
              <w:t xml:space="preserve"> aplikant u s’kualifikua për mos plotësim të afatit të qëndrimit në detyrë. </w:t>
            </w:r>
            <w:r w:rsidRPr="00D61444">
              <w:rPr>
                <w:rFonts w:cs="Times New Roman"/>
                <w:sz w:val="20"/>
                <w:szCs w:val="20"/>
                <w:shd w:val="clear" w:color="auto" w:fill="FFFFFF"/>
              </w:rPr>
              <w:t xml:space="preserve">me qëllim përzgjedhjen e </w:t>
            </w:r>
            <w:r w:rsidRPr="00D61444">
              <w:rPr>
                <w:rFonts w:cs="Times New Roman"/>
                <w:b/>
                <w:bCs/>
                <w:sz w:val="20"/>
                <w:szCs w:val="20"/>
                <w:shd w:val="clear" w:color="auto" w:fill="FFFFFF"/>
              </w:rPr>
              <w:t>3</w:t>
            </w:r>
            <w:r w:rsidRPr="00D61444">
              <w:rPr>
                <w:rFonts w:cs="Times New Roman"/>
                <w:sz w:val="20"/>
                <w:szCs w:val="20"/>
                <w:shd w:val="clear" w:color="auto" w:fill="FFFFFF"/>
              </w:rPr>
              <w:t xml:space="preserve"> kandidaturave që do t’i paraqiten Ministrit të Punëve të Brendshme për emërimin në detyrë.</w:t>
            </w:r>
          </w:p>
          <w:p w14:paraId="6196ADAF" w14:textId="77777777" w:rsidR="00217C39" w:rsidRPr="00D61444" w:rsidRDefault="00217C39" w:rsidP="004C32B1">
            <w:pPr>
              <w:pStyle w:val="NormalWeb"/>
              <w:shd w:val="clear" w:color="auto" w:fill="FFFFFF"/>
              <w:spacing w:before="0" w:beforeAutospacing="0" w:after="0" w:afterAutospacing="0"/>
              <w:jc w:val="both"/>
              <w:rPr>
                <w:sz w:val="20"/>
                <w:szCs w:val="20"/>
                <w:shd w:val="clear" w:color="auto" w:fill="FFFFFF"/>
                <w:lang w:val="sq-AL"/>
              </w:rPr>
            </w:pPr>
            <w:r w:rsidRPr="00D61444">
              <w:rPr>
                <w:sz w:val="20"/>
                <w:szCs w:val="20"/>
                <w:shd w:val="clear" w:color="auto" w:fill="FFFFFF"/>
                <w:lang w:val="sq-AL"/>
              </w:rPr>
              <w:t xml:space="preserve">Ky proces përfundoi me përzgjedhjen e aplikantët fitues . </w:t>
            </w:r>
          </w:p>
          <w:p w14:paraId="181B5059" w14:textId="3BE34539" w:rsidR="00217C39" w:rsidRPr="00D61444" w:rsidRDefault="00217C39" w:rsidP="004C32B1">
            <w:pPr>
              <w:pStyle w:val="NormalWeb"/>
              <w:shd w:val="clear" w:color="auto" w:fill="FFFFFF"/>
              <w:spacing w:before="0" w:beforeAutospacing="0" w:after="0" w:afterAutospacing="0"/>
              <w:jc w:val="both"/>
              <w:rPr>
                <w:sz w:val="20"/>
                <w:szCs w:val="20"/>
                <w:lang w:val="sq-AL"/>
              </w:rPr>
            </w:pPr>
            <w:r w:rsidRPr="00D61444">
              <w:rPr>
                <w:bCs/>
                <w:sz w:val="20"/>
                <w:szCs w:val="20"/>
                <w:lang w:val="sq-AL"/>
              </w:rPr>
              <w:t>Në muajin</w:t>
            </w:r>
            <w:r w:rsidRPr="00D61444">
              <w:rPr>
                <w:b/>
                <w:sz w:val="20"/>
                <w:szCs w:val="20"/>
                <w:lang w:val="sq-AL"/>
              </w:rPr>
              <w:t xml:space="preserve"> Maj 2026</w:t>
            </w:r>
            <w:r w:rsidRPr="00D61444">
              <w:rPr>
                <w:sz w:val="20"/>
                <w:szCs w:val="20"/>
                <w:lang w:val="sq-AL"/>
              </w:rPr>
              <w:t>,</w:t>
            </w:r>
            <w:r w:rsidRPr="00D61444">
              <w:rPr>
                <w:bCs/>
                <w:sz w:val="20"/>
                <w:szCs w:val="20"/>
                <w:lang w:val="sq-AL"/>
              </w:rPr>
              <w:t xml:space="preserve"> </w:t>
            </w:r>
            <w:r w:rsidRPr="00D61444">
              <w:rPr>
                <w:sz w:val="20"/>
                <w:szCs w:val="20"/>
                <w:lang w:val="sq-AL"/>
              </w:rPr>
              <w:t xml:space="preserve">Sektori i Menaxhimit </w:t>
            </w:r>
            <w:r w:rsidRPr="00D61444">
              <w:rPr>
                <w:b/>
                <w:bCs/>
                <w:sz w:val="20"/>
                <w:szCs w:val="20"/>
                <w:lang w:val="sq-AL"/>
              </w:rPr>
              <w:t>ka ndjekur dhe menaxhuar procesin</w:t>
            </w:r>
            <w:r w:rsidRPr="00D61444">
              <w:rPr>
                <w:sz w:val="20"/>
                <w:szCs w:val="20"/>
                <w:lang w:val="sq-AL"/>
              </w:rPr>
              <w:t xml:space="preserve"> e konkurrimit për pozicionin “Shef Komisariati, në Policinë e Shtetit”, në zbatim të Urdhrit nr.706/3, datë 12.05.2026, të Drejtorit të Përgjithshëm të Policisë së Shtetit,</w:t>
            </w:r>
            <w:r w:rsidRPr="00D61444">
              <w:rPr>
                <w:rFonts w:eastAsia="MS Mincho"/>
                <w:color w:val="5E5E69"/>
                <w:kern w:val="2"/>
                <w:sz w:val="20"/>
                <w:szCs w:val="20"/>
                <w:shd w:val="clear" w:color="auto" w:fill="FFFFFF"/>
                <w:lang w:val="sq-AL"/>
                <w14:ligatures w14:val="standardContextual"/>
              </w:rPr>
              <w:t xml:space="preserve"> </w:t>
            </w:r>
            <w:r w:rsidRPr="00D61444">
              <w:rPr>
                <w:sz w:val="20"/>
                <w:szCs w:val="20"/>
                <w:lang w:val="sq-AL"/>
              </w:rPr>
              <w:t xml:space="preserve">për plotësimin e funksionit organik në këto </w:t>
            </w:r>
            <w:r w:rsidRPr="00D61444">
              <w:rPr>
                <w:b/>
                <w:bCs/>
                <w:sz w:val="20"/>
                <w:szCs w:val="20"/>
                <w:lang w:val="sq-AL"/>
              </w:rPr>
              <w:t>11</w:t>
            </w:r>
            <w:r w:rsidRPr="00D61444">
              <w:rPr>
                <w:sz w:val="20"/>
                <w:szCs w:val="20"/>
                <w:lang w:val="sq-AL"/>
              </w:rPr>
              <w:t xml:space="preserve"> Komisariate të Policisë:</w:t>
            </w:r>
            <w:r w:rsidR="004C32B1" w:rsidRPr="00D61444">
              <w:rPr>
                <w:sz w:val="20"/>
                <w:szCs w:val="20"/>
                <w:lang w:val="sq-AL"/>
              </w:rPr>
              <w:t xml:space="preserve"> </w:t>
            </w:r>
            <w:r w:rsidRPr="00D61444">
              <w:rPr>
                <w:sz w:val="20"/>
                <w:szCs w:val="20"/>
                <w:lang w:val="sq-AL"/>
              </w:rPr>
              <w:t xml:space="preserve">Komisariati i Policisë Nr.6, Tiranë;  </w:t>
            </w:r>
            <w:r w:rsidR="004C32B1" w:rsidRPr="00D61444">
              <w:rPr>
                <w:sz w:val="20"/>
                <w:szCs w:val="20"/>
                <w:lang w:val="sq-AL"/>
              </w:rPr>
              <w:t xml:space="preserve"> </w:t>
            </w:r>
            <w:r w:rsidRPr="00D61444">
              <w:rPr>
                <w:sz w:val="20"/>
                <w:szCs w:val="20"/>
                <w:lang w:val="sq-AL"/>
              </w:rPr>
              <w:t>Komisariati i Policisë Rrugore;</w:t>
            </w:r>
            <w:r w:rsidR="004C32B1" w:rsidRPr="00D61444">
              <w:rPr>
                <w:sz w:val="20"/>
                <w:szCs w:val="20"/>
                <w:lang w:val="sq-AL"/>
              </w:rPr>
              <w:t xml:space="preserve"> </w:t>
            </w:r>
            <w:r w:rsidRPr="00D61444">
              <w:rPr>
                <w:sz w:val="20"/>
                <w:szCs w:val="20"/>
                <w:lang w:val="sq-AL"/>
              </w:rPr>
              <w:t>Komisariati i Policisë Lushnje;</w:t>
            </w:r>
            <w:r w:rsidR="004C32B1" w:rsidRPr="00D61444">
              <w:rPr>
                <w:sz w:val="20"/>
                <w:szCs w:val="20"/>
                <w:lang w:val="sq-AL"/>
              </w:rPr>
              <w:t xml:space="preserve"> </w:t>
            </w:r>
            <w:r w:rsidRPr="00D61444">
              <w:rPr>
                <w:sz w:val="20"/>
                <w:szCs w:val="20"/>
                <w:lang w:val="sq-AL"/>
              </w:rPr>
              <w:t>Komisariati i Policisë Divjakë; Komisariati i Policisë Shijak;</w:t>
            </w:r>
            <w:r w:rsidR="004C32B1" w:rsidRPr="00D61444">
              <w:rPr>
                <w:sz w:val="20"/>
                <w:szCs w:val="20"/>
                <w:lang w:val="sq-AL"/>
              </w:rPr>
              <w:t xml:space="preserve"> </w:t>
            </w:r>
            <w:r w:rsidRPr="00D61444">
              <w:rPr>
                <w:sz w:val="20"/>
                <w:szCs w:val="20"/>
                <w:lang w:val="sq-AL"/>
              </w:rPr>
              <w:t>Komisariati i Policisë Devoll;</w:t>
            </w:r>
            <w:r w:rsidR="004C32B1" w:rsidRPr="00D61444">
              <w:rPr>
                <w:sz w:val="20"/>
                <w:szCs w:val="20"/>
                <w:lang w:val="sq-AL"/>
              </w:rPr>
              <w:t xml:space="preserve"> </w:t>
            </w:r>
            <w:r w:rsidRPr="00D61444">
              <w:rPr>
                <w:sz w:val="20"/>
                <w:szCs w:val="20"/>
                <w:lang w:val="sq-AL"/>
              </w:rPr>
              <w:t>Komisariati i Policisë Mat;</w:t>
            </w:r>
            <w:r w:rsidR="004C32B1" w:rsidRPr="00D61444">
              <w:rPr>
                <w:sz w:val="20"/>
                <w:szCs w:val="20"/>
                <w:lang w:val="sq-AL"/>
              </w:rPr>
              <w:t xml:space="preserve"> </w:t>
            </w:r>
            <w:r w:rsidRPr="00D61444">
              <w:rPr>
                <w:sz w:val="20"/>
                <w:szCs w:val="20"/>
                <w:lang w:val="sq-AL"/>
              </w:rPr>
              <w:t>Komisariati i Policisë Kurbin;</w:t>
            </w:r>
            <w:r w:rsidR="004C32B1" w:rsidRPr="00D61444">
              <w:rPr>
                <w:sz w:val="20"/>
                <w:szCs w:val="20"/>
                <w:lang w:val="sq-AL"/>
              </w:rPr>
              <w:t xml:space="preserve"> </w:t>
            </w:r>
            <w:r w:rsidRPr="00D61444">
              <w:rPr>
                <w:sz w:val="20"/>
                <w:szCs w:val="20"/>
                <w:lang w:val="sq-AL"/>
              </w:rPr>
              <w:t xml:space="preserve">Komisariati i Policisë Kufitare Sarandë; Komisariati i Policisë Dibër; Komisariati i Policisë Elbasan. </w:t>
            </w:r>
          </w:p>
          <w:p w14:paraId="486AA6C7" w14:textId="77777777" w:rsidR="003022DE" w:rsidRPr="00D61444" w:rsidRDefault="00217C39" w:rsidP="003022DE">
            <w:pPr>
              <w:spacing w:after="0" w:line="240" w:lineRule="auto"/>
              <w:rPr>
                <w:rFonts w:cs="Times New Roman"/>
                <w:sz w:val="20"/>
                <w:szCs w:val="20"/>
              </w:rPr>
            </w:pPr>
            <w:r w:rsidRPr="00D61444">
              <w:rPr>
                <w:rFonts w:cs="Times New Roman"/>
                <w:sz w:val="20"/>
                <w:szCs w:val="20"/>
              </w:rPr>
              <w:t xml:space="preserve">Në këtë proces morën pjesë </w:t>
            </w:r>
            <w:r w:rsidRPr="00D61444">
              <w:rPr>
                <w:rFonts w:cs="Times New Roman"/>
                <w:b/>
                <w:bCs/>
                <w:sz w:val="20"/>
                <w:szCs w:val="20"/>
              </w:rPr>
              <w:t>76 aplikantë punonjës policie</w:t>
            </w:r>
            <w:r w:rsidRPr="00D61444">
              <w:rPr>
                <w:rFonts w:cs="Times New Roman"/>
                <w:sz w:val="20"/>
                <w:szCs w:val="20"/>
              </w:rPr>
              <w:t xml:space="preserve">, në vlerësim paraprak i cili u bë në përputhje me kriteret e pikës 3, të nenit 62, të Ligjit nr.82/2024, “Për Policinë e Shtetit, si dhe nenit 36, të Vendimit të Këshillit të Ministrave nr.112, datë 24.02.2025, “Për miratimin e Rregullores së Policisë së Shtetit”, kaluan </w:t>
            </w:r>
            <w:r w:rsidRPr="00D61444">
              <w:rPr>
                <w:rFonts w:cs="Times New Roman"/>
                <w:b/>
                <w:bCs/>
                <w:sz w:val="20"/>
                <w:szCs w:val="20"/>
              </w:rPr>
              <w:t>71 punonjës police</w:t>
            </w:r>
            <w:r w:rsidRPr="00D61444">
              <w:rPr>
                <w:rFonts w:cs="Times New Roman"/>
                <w:sz w:val="20"/>
                <w:szCs w:val="20"/>
              </w:rPr>
              <w:t xml:space="preserve"> dhe fitues dolën </w:t>
            </w:r>
            <w:r w:rsidRPr="00D61444">
              <w:rPr>
                <w:rFonts w:cs="Times New Roman"/>
                <w:b/>
                <w:bCs/>
                <w:sz w:val="20"/>
                <w:szCs w:val="20"/>
              </w:rPr>
              <w:t>53 aplikantë punonjës policie.</w:t>
            </w:r>
            <w:r w:rsidRPr="00D61444">
              <w:rPr>
                <w:rFonts w:cs="Times New Roman"/>
                <w:sz w:val="20"/>
                <w:szCs w:val="20"/>
              </w:rPr>
              <w:t xml:space="preserve"> </w:t>
            </w:r>
          </w:p>
          <w:p w14:paraId="5D65F314" w14:textId="0AD53DFF" w:rsidR="00217C39" w:rsidRPr="00D61444" w:rsidRDefault="00217C39" w:rsidP="003022DE">
            <w:pPr>
              <w:spacing w:after="0" w:line="240" w:lineRule="auto"/>
              <w:rPr>
                <w:rFonts w:cs="Times New Roman"/>
                <w:sz w:val="20"/>
                <w:szCs w:val="20"/>
              </w:rPr>
            </w:pPr>
            <w:r w:rsidRPr="00D61444">
              <w:rPr>
                <w:rFonts w:cs="Times New Roman"/>
                <w:bCs/>
                <w:sz w:val="20"/>
                <w:szCs w:val="20"/>
              </w:rPr>
              <w:t>Në muajin</w:t>
            </w:r>
            <w:r w:rsidRPr="00D61444">
              <w:rPr>
                <w:rFonts w:cs="Times New Roman"/>
                <w:b/>
                <w:sz w:val="20"/>
                <w:szCs w:val="20"/>
              </w:rPr>
              <w:t xml:space="preserve"> Maj 2026</w:t>
            </w:r>
            <w:r w:rsidRPr="00D61444">
              <w:rPr>
                <w:rFonts w:cs="Times New Roman"/>
                <w:sz w:val="20"/>
                <w:szCs w:val="20"/>
              </w:rPr>
              <w:t xml:space="preserve">, Sektori i Menaxhimit </w:t>
            </w:r>
            <w:r w:rsidRPr="00D61444">
              <w:rPr>
                <w:rFonts w:cs="Times New Roman"/>
                <w:b/>
                <w:bCs/>
                <w:sz w:val="20"/>
                <w:szCs w:val="20"/>
              </w:rPr>
              <w:t>ka ndjekur procesin</w:t>
            </w:r>
            <w:r w:rsidRPr="00D61444">
              <w:rPr>
                <w:rFonts w:cs="Times New Roman"/>
                <w:sz w:val="20"/>
                <w:szCs w:val="20"/>
              </w:rPr>
              <w:t xml:space="preserve"> e konkurrimit  për pozicionin “Drejtor Vendor i Policisë, në Policinë e Shtetit”, në zbatim të Urdhrit Nr.758, datë 12.05.2026, të Drejtorit të Përgjithshëm të Policisë së Shtetit për plotësimin e funksionit organik si më poshtë vijon:</w:t>
            </w:r>
            <w:r w:rsidR="003022DE" w:rsidRPr="00D61444">
              <w:rPr>
                <w:rFonts w:cs="Times New Roman"/>
                <w:sz w:val="20"/>
                <w:szCs w:val="20"/>
              </w:rPr>
              <w:t xml:space="preserve"> </w:t>
            </w:r>
            <w:r w:rsidRPr="00D61444">
              <w:rPr>
                <w:rFonts w:cs="Times New Roman"/>
                <w:sz w:val="20"/>
                <w:szCs w:val="20"/>
              </w:rPr>
              <w:t>Drejtor, në Drejtorinë Vendore të Policisë Fier;</w:t>
            </w:r>
            <w:r w:rsidR="003022DE" w:rsidRPr="00D61444">
              <w:rPr>
                <w:rFonts w:cs="Times New Roman"/>
                <w:sz w:val="20"/>
                <w:szCs w:val="20"/>
              </w:rPr>
              <w:t xml:space="preserve"> </w:t>
            </w:r>
            <w:r w:rsidRPr="00D61444">
              <w:rPr>
                <w:rFonts w:cs="Times New Roman"/>
                <w:sz w:val="20"/>
                <w:szCs w:val="20"/>
              </w:rPr>
              <w:t>Drejtor, në Drejtorinë Vendore të Policisë Lezhë;</w:t>
            </w:r>
            <w:r w:rsidR="003022DE" w:rsidRPr="00D61444">
              <w:rPr>
                <w:rFonts w:cs="Times New Roman"/>
                <w:sz w:val="20"/>
                <w:szCs w:val="20"/>
              </w:rPr>
              <w:t xml:space="preserve"> </w:t>
            </w:r>
            <w:r w:rsidRPr="00D61444">
              <w:rPr>
                <w:rFonts w:cs="Times New Roman"/>
                <w:sz w:val="20"/>
                <w:szCs w:val="20"/>
              </w:rPr>
              <w:t>Drejtor, në Drejtorinë Vendore të Policisë Kukës;</w:t>
            </w:r>
            <w:r w:rsidR="003022DE" w:rsidRPr="00D61444">
              <w:rPr>
                <w:rFonts w:cs="Times New Roman"/>
                <w:sz w:val="20"/>
                <w:szCs w:val="20"/>
              </w:rPr>
              <w:t xml:space="preserve"> </w:t>
            </w:r>
            <w:r w:rsidRPr="00D61444">
              <w:rPr>
                <w:rFonts w:cs="Times New Roman"/>
                <w:sz w:val="20"/>
                <w:szCs w:val="20"/>
              </w:rPr>
              <w:t>Drejtor, në Drejtorinë Vendore të Policisë Durrës.</w:t>
            </w:r>
          </w:p>
          <w:p w14:paraId="04A47BBC" w14:textId="77777777" w:rsidR="003022DE" w:rsidRPr="00D61444" w:rsidRDefault="00217C39" w:rsidP="003022DE">
            <w:pPr>
              <w:spacing w:after="0" w:line="240" w:lineRule="auto"/>
              <w:rPr>
                <w:rFonts w:cs="Times New Roman"/>
                <w:sz w:val="20"/>
                <w:szCs w:val="20"/>
              </w:rPr>
            </w:pPr>
            <w:r w:rsidRPr="00D61444">
              <w:rPr>
                <w:rFonts w:cs="Times New Roman"/>
                <w:sz w:val="20"/>
                <w:szCs w:val="20"/>
              </w:rPr>
              <w:t xml:space="preserve">Në këtë proces morën pjesë </w:t>
            </w:r>
            <w:r w:rsidRPr="00D61444">
              <w:rPr>
                <w:rFonts w:cs="Times New Roman"/>
                <w:b/>
                <w:bCs/>
                <w:sz w:val="20"/>
                <w:szCs w:val="20"/>
              </w:rPr>
              <w:t>21 aplikantë punonjës policie</w:t>
            </w:r>
            <w:r w:rsidRPr="00D61444">
              <w:rPr>
                <w:rFonts w:cs="Times New Roman"/>
                <w:sz w:val="20"/>
                <w:szCs w:val="20"/>
              </w:rPr>
              <w:t xml:space="preserve">, në vlerësim paraprak   i cili u bë në përputhje me kriteret e pikës 3, të nenit 62, të Ligjit nr.82/2024, “Për Policinë e Shtetit, si dhe nenit 36, të Vendimit të Këshillit të Ministrave nr.112, datë 24.02.2025, “Për miratimin e Rregullores së Policisë së Shtetit”. kaluan </w:t>
            </w:r>
            <w:r w:rsidRPr="00D61444">
              <w:rPr>
                <w:rFonts w:cs="Times New Roman"/>
                <w:b/>
                <w:bCs/>
                <w:sz w:val="20"/>
                <w:szCs w:val="20"/>
              </w:rPr>
              <w:t>21 punonjës police</w:t>
            </w:r>
            <w:r w:rsidRPr="00D61444">
              <w:rPr>
                <w:rFonts w:cs="Times New Roman"/>
                <w:sz w:val="20"/>
                <w:szCs w:val="20"/>
              </w:rPr>
              <w:t xml:space="preserve"> dhe fitues dolën </w:t>
            </w:r>
            <w:r w:rsidRPr="00D61444">
              <w:rPr>
                <w:rFonts w:cs="Times New Roman"/>
                <w:b/>
                <w:bCs/>
                <w:sz w:val="20"/>
                <w:szCs w:val="20"/>
              </w:rPr>
              <w:t>21 aplikantë punonjës policie.</w:t>
            </w:r>
            <w:r w:rsidRPr="00D61444">
              <w:rPr>
                <w:rFonts w:cs="Times New Roman"/>
                <w:sz w:val="20"/>
                <w:szCs w:val="20"/>
              </w:rPr>
              <w:t xml:space="preserve">   </w:t>
            </w:r>
          </w:p>
          <w:p w14:paraId="3141D48F" w14:textId="05A7779D" w:rsidR="00217C39" w:rsidRPr="00D61444" w:rsidRDefault="00217C39" w:rsidP="003022DE">
            <w:pPr>
              <w:spacing w:after="0" w:line="240" w:lineRule="auto"/>
              <w:rPr>
                <w:rFonts w:cs="Times New Roman"/>
                <w:sz w:val="20"/>
                <w:szCs w:val="20"/>
              </w:rPr>
            </w:pPr>
            <w:r w:rsidRPr="00D61444">
              <w:rPr>
                <w:rFonts w:cs="Times New Roman"/>
                <w:bCs/>
                <w:sz w:val="20"/>
                <w:szCs w:val="20"/>
              </w:rPr>
              <w:t>Në muajin</w:t>
            </w:r>
            <w:r w:rsidRPr="00D61444">
              <w:rPr>
                <w:rFonts w:cs="Times New Roman"/>
                <w:b/>
                <w:sz w:val="20"/>
                <w:szCs w:val="20"/>
              </w:rPr>
              <w:t xml:space="preserve"> Maj 2026</w:t>
            </w:r>
            <w:r w:rsidRPr="00D61444">
              <w:rPr>
                <w:rFonts w:cs="Times New Roman"/>
                <w:sz w:val="20"/>
                <w:szCs w:val="20"/>
              </w:rPr>
              <w:t xml:space="preserve">, janë emëruar pas përfundimit të vitit të tretë të Fakultetit ‘Siguria dhe Hetimi’ </w:t>
            </w:r>
            <w:r w:rsidRPr="00D61444">
              <w:rPr>
                <w:rFonts w:cs="Times New Roman"/>
                <w:b/>
                <w:bCs/>
                <w:sz w:val="20"/>
                <w:szCs w:val="20"/>
              </w:rPr>
              <w:t>103 studentë si dhe 41 studentë të</w:t>
            </w:r>
            <w:r w:rsidRPr="00D61444">
              <w:rPr>
                <w:rFonts w:cs="Times New Roman"/>
                <w:sz w:val="20"/>
                <w:szCs w:val="20"/>
              </w:rPr>
              <w:t xml:space="preserve">  Programit të Formimit për fitimin e gradës “Nënkomisar”. Gjithsej </w:t>
            </w:r>
            <w:r w:rsidRPr="00D61444">
              <w:rPr>
                <w:rFonts w:cs="Times New Roman"/>
                <w:b/>
                <w:bCs/>
                <w:sz w:val="20"/>
                <w:szCs w:val="20"/>
              </w:rPr>
              <w:t>144 emërime</w:t>
            </w:r>
            <w:r w:rsidRPr="00D61444">
              <w:rPr>
                <w:rFonts w:cs="Times New Roman"/>
                <w:sz w:val="20"/>
                <w:szCs w:val="20"/>
              </w:rPr>
              <w:t xml:space="preserve"> për gradën “Nënkomisar” për vitin 2026.</w:t>
            </w:r>
          </w:p>
          <w:p w14:paraId="0EC6CF55" w14:textId="77777777" w:rsidR="003022DE" w:rsidRPr="00D61444" w:rsidRDefault="00217C39" w:rsidP="003022DE">
            <w:pPr>
              <w:spacing w:after="0" w:line="240" w:lineRule="auto"/>
              <w:rPr>
                <w:rFonts w:cs="Times New Roman"/>
                <w:sz w:val="20"/>
                <w:szCs w:val="20"/>
              </w:rPr>
            </w:pPr>
            <w:r w:rsidRPr="00D61444">
              <w:rPr>
                <w:rFonts w:cs="Times New Roman"/>
                <w:bCs/>
                <w:sz w:val="20"/>
                <w:szCs w:val="20"/>
              </w:rPr>
              <w:t>Në muajt</w:t>
            </w:r>
            <w:r w:rsidRPr="00D61444">
              <w:rPr>
                <w:rFonts w:cs="Times New Roman"/>
                <w:b/>
                <w:sz w:val="20"/>
                <w:szCs w:val="20"/>
              </w:rPr>
              <w:t xml:space="preserve"> Maj dhe Qershor 2026</w:t>
            </w:r>
            <w:r w:rsidRPr="00D61444">
              <w:rPr>
                <w:rFonts w:cs="Times New Roman"/>
                <w:sz w:val="20"/>
                <w:szCs w:val="20"/>
              </w:rPr>
              <w:t>,</w:t>
            </w:r>
            <w:r w:rsidRPr="00D61444">
              <w:rPr>
                <w:rFonts w:eastAsia="Times New Roman" w:cs="Times New Roman"/>
                <w:bCs/>
                <w:sz w:val="20"/>
                <w:szCs w:val="20"/>
              </w:rPr>
              <w:t xml:space="preserve"> </w:t>
            </w:r>
            <w:r w:rsidRPr="00D61444">
              <w:rPr>
                <w:rFonts w:cs="Times New Roman"/>
                <w:sz w:val="20"/>
                <w:szCs w:val="20"/>
              </w:rPr>
              <w:t xml:space="preserve">është ndjekur procesi i konkurrimit </w:t>
            </w:r>
            <w:r w:rsidRPr="00D61444">
              <w:rPr>
                <w:rFonts w:eastAsia="Times New Roman" w:cs="Times New Roman"/>
                <w:kern w:val="36"/>
                <w:sz w:val="20"/>
                <w:szCs w:val="20"/>
              </w:rPr>
              <w:t xml:space="preserve">për përzgjedhjen e kandidatëve për plotësimin e  funksionit Oficer Kontakti, ndërlidhës </w:t>
            </w:r>
            <w:r w:rsidRPr="00D61444">
              <w:rPr>
                <w:rFonts w:eastAsia="Times New Roman" w:cs="Times New Roman"/>
                <w:b/>
                <w:bCs/>
                <w:kern w:val="36"/>
                <w:sz w:val="20"/>
                <w:szCs w:val="20"/>
              </w:rPr>
              <w:t xml:space="preserve"> </w:t>
            </w:r>
            <w:r w:rsidRPr="00D61444">
              <w:rPr>
                <w:rFonts w:eastAsia="Times New Roman" w:cs="Times New Roman"/>
                <w:kern w:val="36"/>
                <w:sz w:val="20"/>
                <w:szCs w:val="20"/>
              </w:rPr>
              <w:t xml:space="preserve">në Romë/ Itali, Athinë/Greqi, Prishtinë/Kosovë dhe Paris/Francë, në Policinë e Shtetit, </w:t>
            </w:r>
            <w:r w:rsidRPr="00D61444">
              <w:rPr>
                <w:rFonts w:cs="Times New Roman"/>
                <w:sz w:val="20"/>
                <w:szCs w:val="20"/>
              </w:rPr>
              <w:t xml:space="preserve">në zbatim të urdhrit </w:t>
            </w:r>
            <w:r w:rsidRPr="00D61444">
              <w:rPr>
                <w:rFonts w:cs="Times New Roman"/>
                <w:sz w:val="20"/>
                <w:szCs w:val="20"/>
              </w:rPr>
              <w:lastRenderedPageBreak/>
              <w:t xml:space="preserve">nr.865, datë 01.06.2026, të Drejtorit të Përgjithshëm të Policisë së Shtetit .Ky  proces  është në vazhdimësi. </w:t>
            </w:r>
          </w:p>
          <w:p w14:paraId="7CEC921D" w14:textId="7E6BF5EF" w:rsidR="00217C39" w:rsidRPr="00D61444" w:rsidRDefault="00217C39" w:rsidP="003022DE">
            <w:pPr>
              <w:spacing w:after="0" w:line="240" w:lineRule="auto"/>
              <w:rPr>
                <w:rFonts w:cs="Times New Roman"/>
                <w:sz w:val="20"/>
                <w:szCs w:val="20"/>
              </w:rPr>
            </w:pPr>
            <w:r w:rsidRPr="00D61444">
              <w:rPr>
                <w:rFonts w:cs="Times New Roman"/>
                <w:bCs/>
                <w:sz w:val="20"/>
                <w:szCs w:val="20"/>
              </w:rPr>
              <w:t xml:space="preserve">Në muajin </w:t>
            </w:r>
            <w:r w:rsidRPr="00D61444">
              <w:rPr>
                <w:rFonts w:cs="Times New Roman"/>
                <w:b/>
                <w:sz w:val="20"/>
                <w:szCs w:val="20"/>
              </w:rPr>
              <w:t>Qershor 2026,</w:t>
            </w:r>
            <w:r w:rsidRPr="00D61444">
              <w:rPr>
                <w:rFonts w:cs="Times New Roman"/>
                <w:sz w:val="20"/>
                <w:szCs w:val="20"/>
              </w:rPr>
              <w:t xml:space="preserve"> Sektori i Menaxhimit </w:t>
            </w:r>
            <w:r w:rsidRPr="00D61444">
              <w:rPr>
                <w:rFonts w:cs="Times New Roman"/>
                <w:b/>
                <w:bCs/>
                <w:sz w:val="20"/>
                <w:szCs w:val="20"/>
              </w:rPr>
              <w:t>ka ndjekur dhe menaxhuar procesin e:</w:t>
            </w:r>
          </w:p>
          <w:p w14:paraId="1AAE6E34" w14:textId="77777777" w:rsidR="00217C39" w:rsidRPr="00D61444" w:rsidRDefault="00217C39" w:rsidP="003022DE">
            <w:pPr>
              <w:spacing w:after="0" w:line="240" w:lineRule="auto"/>
              <w:rPr>
                <w:rFonts w:eastAsia="Times New Roman" w:cs="Times New Roman"/>
                <w:color w:val="000000"/>
                <w:sz w:val="20"/>
                <w:szCs w:val="20"/>
              </w:rPr>
            </w:pPr>
            <w:r w:rsidRPr="00D61444">
              <w:rPr>
                <w:rFonts w:eastAsia="Times New Roman" w:cs="Times New Roman"/>
                <w:color w:val="000000"/>
                <w:sz w:val="20"/>
                <w:szCs w:val="20"/>
                <w:bdr w:val="none" w:sz="0" w:space="0" w:color="auto" w:frame="1"/>
              </w:rPr>
              <w:t>Pranimin  e Kërkesës  së paraqitur nga aplikanti Kryekomisar Mojsi Fetah Sulaj. </w:t>
            </w:r>
            <w:r w:rsidRPr="00D61444">
              <w:rPr>
                <w:rFonts w:eastAsia="Times New Roman" w:cs="Times New Roman"/>
                <w:color w:val="000000"/>
                <w:sz w:val="20"/>
                <w:szCs w:val="20"/>
              </w:rPr>
              <w:t>Ndryshimin  e Vendimit  nr.4602/18, datë 08.06.2026, të Komisionit të Vlerësimit  të Aplikimeve, duke i shtuar edhe 3 pikë  dhe përllogaritur  rezultatin përfundimtar  </w:t>
            </w:r>
            <w:r w:rsidRPr="00D61444">
              <w:rPr>
                <w:rFonts w:eastAsia="Times New Roman" w:cs="Times New Roman"/>
                <w:color w:val="000000"/>
                <w:sz w:val="20"/>
                <w:szCs w:val="20"/>
                <w:bdr w:val="none" w:sz="0" w:space="0" w:color="auto" w:frame="1"/>
              </w:rPr>
              <w:t>67.87+3=70.87 Pikë në</w:t>
            </w:r>
            <w:r w:rsidRPr="00D61444">
              <w:rPr>
                <w:rFonts w:eastAsia="Times New Roman" w:cs="Times New Roman"/>
                <w:color w:val="000000"/>
                <w:sz w:val="20"/>
                <w:szCs w:val="20"/>
              </w:rPr>
              <w:t> Total.</w:t>
            </w:r>
          </w:p>
          <w:p w14:paraId="30C68A8C" w14:textId="77777777" w:rsidR="00217C39" w:rsidRPr="00D61444" w:rsidRDefault="00217C39" w:rsidP="003022DE">
            <w:pPr>
              <w:spacing w:after="0" w:line="240" w:lineRule="auto"/>
              <w:rPr>
                <w:rFonts w:eastAsia="Times New Roman" w:cs="Times New Roman"/>
                <w:color w:val="000000"/>
                <w:sz w:val="20"/>
                <w:szCs w:val="20"/>
              </w:rPr>
            </w:pPr>
            <w:r w:rsidRPr="00D61444">
              <w:rPr>
                <w:rFonts w:eastAsia="Times New Roman" w:cs="Times New Roman"/>
                <w:color w:val="000000"/>
                <w:sz w:val="20"/>
                <w:szCs w:val="20"/>
              </w:rPr>
              <w:t>Rrëzimin e kërkesës së paraqitur nga aplikanti </w:t>
            </w:r>
            <w:r w:rsidRPr="00D61444">
              <w:rPr>
                <w:rFonts w:eastAsia="Times New Roman" w:cs="Times New Roman"/>
                <w:color w:val="000000"/>
                <w:sz w:val="20"/>
                <w:szCs w:val="20"/>
                <w:bdr w:val="none" w:sz="0" w:space="0" w:color="auto" w:frame="1"/>
              </w:rPr>
              <w:t>Komisar Admir Halim Belishta</w:t>
            </w:r>
            <w:r w:rsidRPr="00D61444">
              <w:rPr>
                <w:rFonts w:eastAsia="Times New Roman" w:cs="Times New Roman"/>
                <w:color w:val="000000"/>
                <w:sz w:val="20"/>
                <w:szCs w:val="20"/>
              </w:rPr>
              <w:t>. Lënien në fuqi të vendimit Nr.4602/18, datë 08.06.2026, të Komisionit  të Vlerësimit të Aplikimeve.</w:t>
            </w:r>
          </w:p>
          <w:p w14:paraId="4BBDE58A" w14:textId="77777777" w:rsidR="00217C39" w:rsidRPr="00D61444" w:rsidRDefault="00217C39" w:rsidP="003022DE">
            <w:pPr>
              <w:spacing w:after="0" w:line="240" w:lineRule="auto"/>
              <w:rPr>
                <w:rFonts w:eastAsia="Times New Roman" w:cs="Times New Roman"/>
                <w:color w:val="000000"/>
                <w:sz w:val="20"/>
                <w:szCs w:val="20"/>
              </w:rPr>
            </w:pPr>
            <w:r w:rsidRPr="00D61444">
              <w:rPr>
                <w:rFonts w:eastAsia="Times New Roman" w:cs="Times New Roman"/>
                <w:color w:val="000000"/>
                <w:sz w:val="20"/>
                <w:szCs w:val="20"/>
                <w:bdr w:val="none" w:sz="0" w:space="0" w:color="auto" w:frame="1"/>
              </w:rPr>
              <w:t>Komisioni i Shqyrtimit të Ankesave, pranë Drejtorisë së Përgjithshme të Policisë së Shtetit, pasi shqyrtoi kërkesën e Drejtues i Parë Gjovalin Loka nr.794-Gj, datë 08.06.2026, për rishikimin e rezultateve të shpallura në vendimin nr.4866, datë 05.06.2026, të Komisionit të Vlerësimit të Aplikimeve dhe dokumentacionin përkatës, me Vendimin nr. 4866/6, datë 10.06.2026, ka vendosur pranimin e kërkesës së paraqitur nga Drejtues i Parë Gjovalin Loka dhe ndryshimin e vendimit nr. 4866/5, datë 05.06.2026, të Komisionit të Vlerësimit të Aplikimeve, duke shtuar 3 pikë dhe përllogaritur 73.32+3= 76.32 pikë në total.</w:t>
            </w:r>
          </w:p>
          <w:p w14:paraId="4F1BC050" w14:textId="77777777" w:rsidR="00217C39" w:rsidRPr="00D61444" w:rsidRDefault="00217C39" w:rsidP="003022DE">
            <w:pPr>
              <w:spacing w:after="0" w:line="240" w:lineRule="auto"/>
              <w:textAlignment w:val="baseline"/>
              <w:rPr>
                <w:rFonts w:eastAsia="Times New Roman" w:cs="Times New Roman"/>
                <w:color w:val="000000"/>
                <w:sz w:val="20"/>
                <w:szCs w:val="20"/>
              </w:rPr>
            </w:pPr>
            <w:r w:rsidRPr="00D61444">
              <w:rPr>
                <w:rFonts w:eastAsia="Times New Roman" w:cs="Times New Roman"/>
                <w:color w:val="000000"/>
                <w:sz w:val="20"/>
                <w:szCs w:val="20"/>
                <w:bdr w:val="none" w:sz="0" w:space="0" w:color="auto" w:frame="1"/>
              </w:rPr>
              <w:t>Ky vendim është marrë pas shqyrtimit të plotë të pretendimeve të paraqitura në ankesë dhe dokumentacionit të administruar gjatë procesit të konkurrimit.</w:t>
            </w:r>
          </w:p>
          <w:p w14:paraId="79FA366F" w14:textId="43C537C8" w:rsidR="00103C1D" w:rsidRPr="00D61444" w:rsidRDefault="00103C1D" w:rsidP="00FC29D2">
            <w:pPr>
              <w:pStyle w:val="NoSpacing10"/>
              <w:rPr>
                <w:sz w:val="20"/>
                <w:lang w:val="sq-AL"/>
              </w:rPr>
            </w:pPr>
          </w:p>
        </w:tc>
        <w:tc>
          <w:tcPr>
            <w:tcW w:w="1038" w:type="dxa"/>
            <w:vAlign w:val="center"/>
          </w:tcPr>
          <w:p w14:paraId="06552D35" w14:textId="77777777" w:rsidR="00103C1D" w:rsidRPr="0015352C" w:rsidRDefault="00103C1D" w:rsidP="00103C1D">
            <w:pPr>
              <w:pStyle w:val="NoSpacing10"/>
              <w:rPr>
                <w:color w:val="0070C0"/>
                <w:sz w:val="20"/>
                <w:lang w:val="sq-AL"/>
              </w:rPr>
            </w:pPr>
          </w:p>
          <w:p w14:paraId="0CB40A79" w14:textId="77777777" w:rsidR="00103C1D" w:rsidRPr="0015352C" w:rsidRDefault="00103C1D" w:rsidP="00103C1D">
            <w:pPr>
              <w:pStyle w:val="NoSpacing10"/>
              <w:jc w:val="center"/>
              <w:rPr>
                <w:color w:val="0070C0"/>
                <w:sz w:val="20"/>
                <w:lang w:val="sq-AL"/>
              </w:rPr>
            </w:pPr>
          </w:p>
          <w:p w14:paraId="72026A9E" w14:textId="77777777" w:rsidR="00103C1D" w:rsidRPr="0015352C" w:rsidRDefault="00103C1D" w:rsidP="00103C1D">
            <w:pPr>
              <w:pStyle w:val="NoSpacing10"/>
              <w:jc w:val="center"/>
              <w:rPr>
                <w:color w:val="0070C0"/>
                <w:sz w:val="20"/>
                <w:lang w:val="sq-AL"/>
              </w:rPr>
            </w:pPr>
          </w:p>
          <w:p w14:paraId="61C1251C" w14:textId="77777777" w:rsidR="00103C1D" w:rsidRPr="0015352C" w:rsidRDefault="00103C1D" w:rsidP="00103C1D">
            <w:pPr>
              <w:pStyle w:val="NoSpacing10"/>
              <w:jc w:val="center"/>
              <w:rPr>
                <w:color w:val="0070C0"/>
                <w:sz w:val="20"/>
                <w:lang w:val="sq-AL"/>
              </w:rPr>
            </w:pPr>
          </w:p>
          <w:p w14:paraId="49B98ACC" w14:textId="77777777" w:rsidR="00103C1D" w:rsidRPr="0015352C" w:rsidRDefault="00103C1D" w:rsidP="00103C1D">
            <w:pPr>
              <w:pStyle w:val="NoSpacing10"/>
              <w:jc w:val="center"/>
              <w:rPr>
                <w:color w:val="0070C0"/>
                <w:sz w:val="20"/>
                <w:lang w:val="sq-AL"/>
              </w:rPr>
            </w:pPr>
          </w:p>
          <w:p w14:paraId="6E0E95F7" w14:textId="77777777" w:rsidR="00103C1D" w:rsidRPr="0015352C" w:rsidRDefault="00103C1D" w:rsidP="00103C1D">
            <w:pPr>
              <w:pStyle w:val="NoSpacing10"/>
              <w:jc w:val="center"/>
              <w:rPr>
                <w:color w:val="0070C0"/>
                <w:sz w:val="20"/>
                <w:lang w:val="sq-AL"/>
              </w:rPr>
            </w:pPr>
          </w:p>
          <w:p w14:paraId="409C071D" w14:textId="77777777" w:rsidR="00103C1D" w:rsidRPr="0015352C" w:rsidRDefault="00103C1D" w:rsidP="00103C1D">
            <w:pPr>
              <w:pStyle w:val="NoSpacing10"/>
              <w:jc w:val="center"/>
              <w:rPr>
                <w:color w:val="0070C0"/>
                <w:sz w:val="20"/>
                <w:lang w:val="sq-AL"/>
              </w:rPr>
            </w:pPr>
          </w:p>
          <w:p w14:paraId="3CC9AA0B" w14:textId="77777777" w:rsidR="00103C1D" w:rsidRPr="0015352C" w:rsidRDefault="00103C1D" w:rsidP="00103C1D">
            <w:pPr>
              <w:pStyle w:val="NoSpacing10"/>
              <w:jc w:val="center"/>
              <w:rPr>
                <w:color w:val="0070C0"/>
                <w:sz w:val="20"/>
                <w:lang w:val="sq-AL"/>
              </w:rPr>
            </w:pPr>
          </w:p>
          <w:p w14:paraId="1F8D3EEA" w14:textId="77777777" w:rsidR="00103C1D" w:rsidRPr="0015352C" w:rsidRDefault="00103C1D" w:rsidP="00103C1D">
            <w:pPr>
              <w:pStyle w:val="NoSpacing10"/>
              <w:jc w:val="center"/>
              <w:rPr>
                <w:color w:val="0070C0"/>
                <w:sz w:val="20"/>
                <w:lang w:val="sq-AL"/>
              </w:rPr>
            </w:pPr>
          </w:p>
          <w:p w14:paraId="08B36576" w14:textId="77777777" w:rsidR="00103C1D" w:rsidRPr="0015352C" w:rsidRDefault="00103C1D" w:rsidP="00103C1D">
            <w:pPr>
              <w:pStyle w:val="NoSpacing10"/>
              <w:jc w:val="center"/>
              <w:rPr>
                <w:color w:val="0070C0"/>
                <w:sz w:val="20"/>
                <w:lang w:val="sq-AL"/>
              </w:rPr>
            </w:pPr>
          </w:p>
          <w:p w14:paraId="65481A29" w14:textId="77777777" w:rsidR="00103C1D" w:rsidRPr="0015352C" w:rsidRDefault="00103C1D" w:rsidP="00103C1D">
            <w:pPr>
              <w:pStyle w:val="NoSpacing10"/>
              <w:jc w:val="center"/>
              <w:rPr>
                <w:color w:val="0070C0"/>
                <w:sz w:val="20"/>
                <w:lang w:val="sq-AL"/>
              </w:rPr>
            </w:pPr>
          </w:p>
          <w:p w14:paraId="1A207CE0" w14:textId="77777777" w:rsidR="00103C1D" w:rsidRDefault="00103C1D" w:rsidP="00103C1D">
            <w:pPr>
              <w:pStyle w:val="NoSpacing10"/>
              <w:jc w:val="center"/>
              <w:rPr>
                <w:color w:val="0070C0"/>
                <w:sz w:val="20"/>
                <w:lang w:val="sq-AL"/>
              </w:rPr>
            </w:pPr>
          </w:p>
          <w:p w14:paraId="5C630DCA" w14:textId="77777777" w:rsidR="0023088C" w:rsidRDefault="0023088C" w:rsidP="00103C1D">
            <w:pPr>
              <w:pStyle w:val="NoSpacing10"/>
              <w:jc w:val="center"/>
              <w:rPr>
                <w:color w:val="0070C0"/>
                <w:sz w:val="20"/>
                <w:lang w:val="sq-AL"/>
              </w:rPr>
            </w:pPr>
          </w:p>
          <w:p w14:paraId="422D0109" w14:textId="77777777" w:rsidR="0023088C" w:rsidRDefault="0023088C" w:rsidP="00103C1D">
            <w:pPr>
              <w:pStyle w:val="NoSpacing10"/>
              <w:jc w:val="center"/>
              <w:rPr>
                <w:color w:val="0070C0"/>
                <w:sz w:val="20"/>
                <w:lang w:val="sq-AL"/>
              </w:rPr>
            </w:pPr>
          </w:p>
          <w:p w14:paraId="7AD55D35" w14:textId="77777777" w:rsidR="0023088C" w:rsidRDefault="0023088C" w:rsidP="00103C1D">
            <w:pPr>
              <w:pStyle w:val="NoSpacing10"/>
              <w:jc w:val="center"/>
              <w:rPr>
                <w:color w:val="0070C0"/>
                <w:sz w:val="20"/>
                <w:lang w:val="sq-AL"/>
              </w:rPr>
            </w:pPr>
          </w:p>
          <w:p w14:paraId="68C5BFA1" w14:textId="77777777" w:rsidR="0023088C" w:rsidRDefault="0023088C" w:rsidP="00103C1D">
            <w:pPr>
              <w:pStyle w:val="NoSpacing10"/>
              <w:jc w:val="center"/>
              <w:rPr>
                <w:color w:val="0070C0"/>
                <w:sz w:val="20"/>
                <w:lang w:val="sq-AL"/>
              </w:rPr>
            </w:pPr>
          </w:p>
          <w:p w14:paraId="3A2EAB8E" w14:textId="77777777" w:rsidR="0023088C" w:rsidRDefault="0023088C" w:rsidP="00103C1D">
            <w:pPr>
              <w:pStyle w:val="NoSpacing10"/>
              <w:jc w:val="center"/>
              <w:rPr>
                <w:color w:val="0070C0"/>
                <w:sz w:val="20"/>
                <w:lang w:val="sq-AL"/>
              </w:rPr>
            </w:pPr>
          </w:p>
          <w:p w14:paraId="3DBCD93F" w14:textId="77777777" w:rsidR="0023088C" w:rsidRDefault="0023088C" w:rsidP="00103C1D">
            <w:pPr>
              <w:pStyle w:val="NoSpacing10"/>
              <w:jc w:val="center"/>
              <w:rPr>
                <w:color w:val="0070C0"/>
                <w:sz w:val="20"/>
                <w:lang w:val="sq-AL"/>
              </w:rPr>
            </w:pPr>
          </w:p>
          <w:p w14:paraId="0D43198C" w14:textId="77777777" w:rsidR="0023088C" w:rsidRPr="0015352C" w:rsidRDefault="0023088C" w:rsidP="00103C1D">
            <w:pPr>
              <w:pStyle w:val="NoSpacing10"/>
              <w:jc w:val="center"/>
              <w:rPr>
                <w:color w:val="0070C0"/>
                <w:sz w:val="20"/>
                <w:lang w:val="sq-AL"/>
              </w:rPr>
            </w:pPr>
          </w:p>
          <w:p w14:paraId="6B635904"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5D5ADEC5" w14:textId="77777777" w:rsidR="00103C1D" w:rsidRPr="0015352C" w:rsidRDefault="00103C1D" w:rsidP="00103C1D">
            <w:pPr>
              <w:pStyle w:val="NoSpacing10"/>
              <w:jc w:val="center"/>
              <w:rPr>
                <w:color w:val="0070C0"/>
                <w:sz w:val="20"/>
                <w:lang w:val="sq-AL"/>
              </w:rPr>
            </w:pPr>
          </w:p>
          <w:p w14:paraId="02211033" w14:textId="77777777" w:rsidR="00103C1D" w:rsidRPr="0015352C" w:rsidRDefault="00103C1D" w:rsidP="00103C1D">
            <w:pPr>
              <w:pStyle w:val="NoSpacing10"/>
              <w:jc w:val="center"/>
              <w:rPr>
                <w:color w:val="0070C0"/>
                <w:sz w:val="20"/>
                <w:lang w:val="sq-AL"/>
              </w:rPr>
            </w:pPr>
          </w:p>
          <w:p w14:paraId="497725D4" w14:textId="77777777" w:rsidR="00103C1D" w:rsidRPr="0015352C" w:rsidRDefault="00103C1D" w:rsidP="00103C1D">
            <w:pPr>
              <w:pStyle w:val="NoSpacing10"/>
              <w:jc w:val="center"/>
              <w:rPr>
                <w:color w:val="0070C0"/>
                <w:sz w:val="20"/>
                <w:lang w:val="sq-AL"/>
              </w:rPr>
            </w:pPr>
          </w:p>
          <w:p w14:paraId="7AF323C9" w14:textId="77777777" w:rsidR="00103C1D" w:rsidRPr="0015352C" w:rsidRDefault="00103C1D" w:rsidP="00103C1D">
            <w:pPr>
              <w:pStyle w:val="NoSpacing10"/>
              <w:jc w:val="center"/>
              <w:rPr>
                <w:color w:val="0070C0"/>
                <w:sz w:val="20"/>
                <w:lang w:val="sq-AL"/>
              </w:rPr>
            </w:pPr>
          </w:p>
          <w:p w14:paraId="5CB0CAD5" w14:textId="77777777" w:rsidR="00103C1D" w:rsidRPr="0015352C" w:rsidRDefault="00103C1D" w:rsidP="00103C1D">
            <w:pPr>
              <w:pStyle w:val="NoSpacing10"/>
              <w:jc w:val="center"/>
              <w:rPr>
                <w:color w:val="0070C0"/>
                <w:sz w:val="20"/>
                <w:lang w:val="sq-AL"/>
              </w:rPr>
            </w:pPr>
          </w:p>
          <w:p w14:paraId="05622E1D" w14:textId="77777777" w:rsidR="00103C1D" w:rsidRPr="0015352C" w:rsidRDefault="00103C1D" w:rsidP="00103C1D">
            <w:pPr>
              <w:pStyle w:val="NoSpacing10"/>
              <w:jc w:val="center"/>
              <w:rPr>
                <w:color w:val="0070C0"/>
                <w:sz w:val="20"/>
                <w:lang w:val="sq-AL"/>
              </w:rPr>
            </w:pPr>
          </w:p>
          <w:p w14:paraId="228FD51F" w14:textId="77777777" w:rsidR="00103C1D" w:rsidRPr="0015352C" w:rsidRDefault="00103C1D" w:rsidP="00103C1D">
            <w:pPr>
              <w:pStyle w:val="NoSpacing10"/>
              <w:jc w:val="center"/>
              <w:rPr>
                <w:color w:val="0070C0"/>
                <w:sz w:val="20"/>
                <w:lang w:val="sq-AL"/>
              </w:rPr>
            </w:pPr>
          </w:p>
          <w:p w14:paraId="02EFBDCA" w14:textId="77777777" w:rsidR="00103C1D" w:rsidRPr="0015352C" w:rsidRDefault="00103C1D" w:rsidP="00103C1D">
            <w:pPr>
              <w:pStyle w:val="NoSpacing10"/>
              <w:jc w:val="center"/>
              <w:rPr>
                <w:color w:val="0070C0"/>
                <w:sz w:val="20"/>
                <w:lang w:val="sq-AL"/>
              </w:rPr>
            </w:pPr>
          </w:p>
          <w:p w14:paraId="42509259" w14:textId="77777777" w:rsidR="00103C1D" w:rsidRPr="0015352C" w:rsidRDefault="00103C1D" w:rsidP="00103C1D">
            <w:pPr>
              <w:pStyle w:val="NoSpacing10"/>
              <w:jc w:val="center"/>
              <w:rPr>
                <w:color w:val="0070C0"/>
                <w:sz w:val="20"/>
                <w:lang w:val="sq-AL"/>
              </w:rPr>
            </w:pPr>
          </w:p>
          <w:p w14:paraId="280B415E" w14:textId="77777777" w:rsidR="00103C1D" w:rsidRPr="0015352C" w:rsidRDefault="00103C1D" w:rsidP="00103C1D">
            <w:pPr>
              <w:pStyle w:val="NoSpacing10"/>
              <w:jc w:val="center"/>
              <w:rPr>
                <w:color w:val="0070C0"/>
                <w:sz w:val="20"/>
                <w:lang w:val="sq-AL"/>
              </w:rPr>
            </w:pPr>
          </w:p>
          <w:p w14:paraId="52D7863E" w14:textId="77777777" w:rsidR="00103C1D" w:rsidRPr="0015352C" w:rsidRDefault="00103C1D" w:rsidP="00103C1D">
            <w:pPr>
              <w:pStyle w:val="NoSpacing10"/>
              <w:jc w:val="center"/>
              <w:rPr>
                <w:color w:val="0070C0"/>
                <w:sz w:val="20"/>
                <w:lang w:val="sq-AL"/>
              </w:rPr>
            </w:pPr>
          </w:p>
          <w:p w14:paraId="3145E339" w14:textId="77777777" w:rsidR="00103C1D" w:rsidRPr="0015352C" w:rsidRDefault="00103C1D" w:rsidP="00103C1D">
            <w:pPr>
              <w:pStyle w:val="NoSpacing10"/>
              <w:jc w:val="center"/>
              <w:rPr>
                <w:color w:val="0070C0"/>
                <w:sz w:val="20"/>
                <w:lang w:val="sq-AL"/>
              </w:rPr>
            </w:pPr>
          </w:p>
          <w:p w14:paraId="612ACE5B" w14:textId="77777777" w:rsidR="00103C1D" w:rsidRPr="0015352C" w:rsidRDefault="00103C1D" w:rsidP="00103C1D">
            <w:pPr>
              <w:pStyle w:val="NoSpacing10"/>
              <w:jc w:val="center"/>
              <w:rPr>
                <w:color w:val="0070C0"/>
                <w:sz w:val="20"/>
                <w:lang w:val="sq-AL"/>
              </w:rPr>
            </w:pPr>
          </w:p>
          <w:p w14:paraId="423B724B" w14:textId="77777777" w:rsidR="00103C1D" w:rsidRPr="0015352C" w:rsidRDefault="00103C1D" w:rsidP="00103C1D">
            <w:pPr>
              <w:pStyle w:val="NoSpacing10"/>
              <w:jc w:val="center"/>
              <w:rPr>
                <w:color w:val="0070C0"/>
                <w:sz w:val="20"/>
                <w:lang w:val="sq-AL"/>
              </w:rPr>
            </w:pPr>
          </w:p>
          <w:p w14:paraId="7D9C7D09" w14:textId="77777777" w:rsidR="00103C1D" w:rsidRPr="0015352C" w:rsidRDefault="00103C1D" w:rsidP="00103C1D">
            <w:pPr>
              <w:pStyle w:val="NoSpacing10"/>
              <w:jc w:val="center"/>
              <w:rPr>
                <w:color w:val="0070C0"/>
                <w:sz w:val="20"/>
                <w:lang w:val="sq-AL"/>
              </w:rPr>
            </w:pPr>
          </w:p>
          <w:p w14:paraId="7775C1A5" w14:textId="77777777" w:rsidR="00103C1D" w:rsidRPr="0015352C" w:rsidRDefault="00103C1D" w:rsidP="00103C1D">
            <w:pPr>
              <w:pStyle w:val="NoSpacing10"/>
              <w:jc w:val="center"/>
              <w:rPr>
                <w:color w:val="0070C0"/>
                <w:sz w:val="20"/>
                <w:lang w:val="sq-AL"/>
              </w:rPr>
            </w:pPr>
          </w:p>
          <w:p w14:paraId="7B92CF0C" w14:textId="77777777" w:rsidR="00103C1D" w:rsidRPr="0015352C" w:rsidRDefault="00103C1D" w:rsidP="00103C1D">
            <w:pPr>
              <w:pStyle w:val="NoSpacing10"/>
              <w:jc w:val="center"/>
              <w:rPr>
                <w:color w:val="0070C0"/>
                <w:sz w:val="20"/>
                <w:lang w:val="sq-AL"/>
              </w:rPr>
            </w:pPr>
          </w:p>
          <w:p w14:paraId="4A1E0628" w14:textId="77777777" w:rsidR="00103C1D" w:rsidRPr="0015352C" w:rsidRDefault="00103C1D" w:rsidP="00103C1D">
            <w:pPr>
              <w:pStyle w:val="NoSpacing10"/>
              <w:jc w:val="center"/>
              <w:rPr>
                <w:color w:val="0070C0"/>
                <w:sz w:val="20"/>
                <w:lang w:val="sq-AL"/>
              </w:rPr>
            </w:pPr>
          </w:p>
          <w:p w14:paraId="7CDEFDAD" w14:textId="77777777" w:rsidR="00103C1D" w:rsidRPr="0015352C" w:rsidRDefault="00103C1D" w:rsidP="00103C1D">
            <w:pPr>
              <w:pStyle w:val="NoSpacing10"/>
              <w:jc w:val="center"/>
              <w:rPr>
                <w:color w:val="0070C0"/>
                <w:sz w:val="20"/>
                <w:lang w:val="sq-AL"/>
              </w:rPr>
            </w:pPr>
          </w:p>
          <w:p w14:paraId="11B6CB30" w14:textId="77777777" w:rsidR="00103C1D" w:rsidRPr="0015352C" w:rsidRDefault="00103C1D" w:rsidP="00103C1D">
            <w:pPr>
              <w:pStyle w:val="NoSpacing10"/>
              <w:jc w:val="center"/>
              <w:rPr>
                <w:color w:val="0070C0"/>
                <w:sz w:val="20"/>
                <w:lang w:val="sq-AL"/>
              </w:rPr>
            </w:pPr>
          </w:p>
          <w:p w14:paraId="2C9DB54C" w14:textId="77777777" w:rsidR="00103C1D" w:rsidRPr="0015352C" w:rsidRDefault="00103C1D" w:rsidP="00103C1D">
            <w:pPr>
              <w:pStyle w:val="NoSpacing10"/>
              <w:jc w:val="center"/>
              <w:rPr>
                <w:color w:val="0070C0"/>
                <w:sz w:val="20"/>
                <w:lang w:val="sq-AL"/>
              </w:rPr>
            </w:pPr>
          </w:p>
          <w:p w14:paraId="3940FBAD" w14:textId="77777777" w:rsidR="00103C1D" w:rsidRPr="0015352C" w:rsidRDefault="00103C1D" w:rsidP="00103C1D">
            <w:pPr>
              <w:pStyle w:val="NoSpacing10"/>
              <w:jc w:val="center"/>
              <w:rPr>
                <w:color w:val="0070C0"/>
                <w:sz w:val="20"/>
                <w:lang w:val="sq-AL"/>
              </w:rPr>
            </w:pPr>
          </w:p>
          <w:p w14:paraId="0D03F83D" w14:textId="77777777" w:rsidR="00103C1D" w:rsidRPr="0015352C" w:rsidRDefault="00103C1D" w:rsidP="00103C1D">
            <w:pPr>
              <w:pStyle w:val="NoSpacing10"/>
              <w:jc w:val="center"/>
              <w:rPr>
                <w:color w:val="0070C0"/>
                <w:sz w:val="20"/>
                <w:lang w:val="sq-AL"/>
              </w:rPr>
            </w:pPr>
          </w:p>
          <w:p w14:paraId="6C56EE36" w14:textId="77777777" w:rsidR="00103C1D" w:rsidRPr="0015352C" w:rsidRDefault="00103C1D" w:rsidP="00103C1D">
            <w:pPr>
              <w:pStyle w:val="NoSpacing10"/>
              <w:jc w:val="center"/>
              <w:rPr>
                <w:color w:val="0070C0"/>
                <w:sz w:val="20"/>
                <w:lang w:val="sq-AL"/>
              </w:rPr>
            </w:pPr>
          </w:p>
          <w:p w14:paraId="5DFD7458" w14:textId="77777777" w:rsidR="00103C1D" w:rsidRPr="0015352C" w:rsidRDefault="00103C1D" w:rsidP="00103C1D">
            <w:pPr>
              <w:pStyle w:val="NoSpacing10"/>
              <w:jc w:val="center"/>
              <w:rPr>
                <w:color w:val="0070C0"/>
                <w:sz w:val="20"/>
                <w:lang w:val="sq-AL"/>
              </w:rPr>
            </w:pPr>
          </w:p>
          <w:p w14:paraId="5F652F01" w14:textId="77777777" w:rsidR="00103C1D" w:rsidRPr="0015352C" w:rsidRDefault="00103C1D" w:rsidP="00103C1D">
            <w:pPr>
              <w:pStyle w:val="NoSpacing10"/>
              <w:jc w:val="center"/>
              <w:rPr>
                <w:color w:val="0070C0"/>
                <w:sz w:val="20"/>
                <w:lang w:val="sq-AL"/>
              </w:rPr>
            </w:pPr>
          </w:p>
          <w:p w14:paraId="47C92DCD" w14:textId="77777777" w:rsidR="00103C1D" w:rsidRPr="0015352C" w:rsidRDefault="00103C1D" w:rsidP="00103C1D">
            <w:pPr>
              <w:pStyle w:val="NoSpacing10"/>
              <w:jc w:val="center"/>
              <w:rPr>
                <w:color w:val="0070C0"/>
                <w:sz w:val="20"/>
                <w:lang w:val="sq-AL"/>
              </w:rPr>
            </w:pPr>
          </w:p>
          <w:p w14:paraId="0BEEF5A8" w14:textId="77777777" w:rsidR="00103C1D" w:rsidRPr="0015352C" w:rsidRDefault="00103C1D" w:rsidP="00103C1D">
            <w:pPr>
              <w:pStyle w:val="NoSpacing10"/>
              <w:jc w:val="center"/>
              <w:rPr>
                <w:color w:val="0070C0"/>
                <w:sz w:val="20"/>
                <w:lang w:val="sq-AL"/>
              </w:rPr>
            </w:pPr>
          </w:p>
          <w:p w14:paraId="6952DBE3" w14:textId="77777777" w:rsidR="00103C1D" w:rsidRPr="0015352C" w:rsidRDefault="00103C1D" w:rsidP="00103C1D">
            <w:pPr>
              <w:pStyle w:val="NoSpacing10"/>
              <w:jc w:val="center"/>
              <w:rPr>
                <w:color w:val="0070C0"/>
                <w:sz w:val="20"/>
                <w:lang w:val="sq-AL"/>
              </w:rPr>
            </w:pPr>
          </w:p>
          <w:p w14:paraId="2ACA7399" w14:textId="77777777" w:rsidR="00103C1D" w:rsidRPr="0015352C" w:rsidRDefault="00103C1D" w:rsidP="00103C1D">
            <w:pPr>
              <w:pStyle w:val="NoSpacing10"/>
              <w:jc w:val="center"/>
              <w:rPr>
                <w:color w:val="0070C0"/>
                <w:sz w:val="20"/>
                <w:lang w:val="sq-AL"/>
              </w:rPr>
            </w:pPr>
          </w:p>
          <w:p w14:paraId="33C19025" w14:textId="77777777" w:rsidR="00103C1D" w:rsidRPr="0015352C" w:rsidRDefault="00103C1D" w:rsidP="00103C1D">
            <w:pPr>
              <w:pStyle w:val="NoSpacing10"/>
              <w:jc w:val="center"/>
              <w:rPr>
                <w:color w:val="0070C0"/>
                <w:sz w:val="20"/>
                <w:lang w:val="sq-AL"/>
              </w:rPr>
            </w:pPr>
          </w:p>
          <w:p w14:paraId="23C3B3EF" w14:textId="77777777" w:rsidR="00103C1D" w:rsidRPr="0015352C" w:rsidRDefault="00103C1D" w:rsidP="00103C1D">
            <w:pPr>
              <w:pStyle w:val="NoSpacing10"/>
              <w:jc w:val="center"/>
              <w:rPr>
                <w:color w:val="0070C0"/>
                <w:sz w:val="20"/>
                <w:lang w:val="sq-AL"/>
              </w:rPr>
            </w:pPr>
          </w:p>
          <w:p w14:paraId="25DA9F28" w14:textId="77777777" w:rsidR="00103C1D" w:rsidRPr="0015352C" w:rsidRDefault="00103C1D" w:rsidP="00103C1D">
            <w:pPr>
              <w:pStyle w:val="NoSpacing10"/>
              <w:jc w:val="center"/>
              <w:rPr>
                <w:color w:val="0070C0"/>
                <w:sz w:val="20"/>
                <w:lang w:val="sq-AL"/>
              </w:rPr>
            </w:pPr>
          </w:p>
          <w:p w14:paraId="4F18985F" w14:textId="77777777" w:rsidR="00103C1D" w:rsidRPr="0015352C" w:rsidRDefault="00103C1D" w:rsidP="00103C1D">
            <w:pPr>
              <w:pStyle w:val="NoSpacing10"/>
              <w:jc w:val="center"/>
              <w:rPr>
                <w:color w:val="0070C0"/>
                <w:sz w:val="20"/>
                <w:lang w:val="sq-AL"/>
              </w:rPr>
            </w:pPr>
          </w:p>
          <w:p w14:paraId="7D9A625A" w14:textId="77777777" w:rsidR="00103C1D" w:rsidRPr="0015352C" w:rsidRDefault="00103C1D" w:rsidP="00103C1D">
            <w:pPr>
              <w:pStyle w:val="NoSpacing10"/>
              <w:jc w:val="center"/>
              <w:rPr>
                <w:color w:val="0070C0"/>
                <w:sz w:val="20"/>
                <w:lang w:val="sq-AL"/>
              </w:rPr>
            </w:pPr>
          </w:p>
          <w:p w14:paraId="26BC21D7" w14:textId="77777777" w:rsidR="00103C1D" w:rsidRPr="0015352C" w:rsidRDefault="00103C1D" w:rsidP="00103C1D">
            <w:pPr>
              <w:pStyle w:val="NoSpacing10"/>
              <w:jc w:val="center"/>
              <w:rPr>
                <w:color w:val="0070C0"/>
                <w:sz w:val="20"/>
                <w:lang w:val="sq-AL"/>
              </w:rPr>
            </w:pPr>
          </w:p>
          <w:p w14:paraId="1A6AF46C" w14:textId="77777777" w:rsidR="00103C1D" w:rsidRPr="0015352C" w:rsidRDefault="00103C1D" w:rsidP="00103C1D">
            <w:pPr>
              <w:pStyle w:val="NoSpacing10"/>
              <w:jc w:val="center"/>
              <w:rPr>
                <w:color w:val="0070C0"/>
                <w:sz w:val="20"/>
                <w:lang w:val="sq-AL"/>
              </w:rPr>
            </w:pPr>
          </w:p>
          <w:p w14:paraId="142F995F" w14:textId="77777777" w:rsidR="00103C1D" w:rsidRPr="0015352C" w:rsidRDefault="00103C1D" w:rsidP="00103C1D">
            <w:pPr>
              <w:pStyle w:val="NoSpacing10"/>
              <w:jc w:val="center"/>
              <w:rPr>
                <w:color w:val="0070C0"/>
                <w:sz w:val="20"/>
                <w:lang w:val="sq-AL"/>
              </w:rPr>
            </w:pPr>
          </w:p>
          <w:p w14:paraId="011B8597" w14:textId="77777777" w:rsidR="00103C1D" w:rsidRPr="0015352C" w:rsidRDefault="00103C1D" w:rsidP="00103C1D">
            <w:pPr>
              <w:pStyle w:val="NoSpacing10"/>
              <w:jc w:val="center"/>
              <w:rPr>
                <w:color w:val="0070C0"/>
                <w:sz w:val="20"/>
                <w:lang w:val="sq-AL"/>
              </w:rPr>
            </w:pPr>
          </w:p>
          <w:p w14:paraId="17E0AE8D" w14:textId="77777777" w:rsidR="00103C1D" w:rsidRPr="0015352C" w:rsidRDefault="00103C1D" w:rsidP="00103C1D">
            <w:pPr>
              <w:pStyle w:val="NoSpacing10"/>
              <w:jc w:val="center"/>
              <w:rPr>
                <w:color w:val="0070C0"/>
                <w:sz w:val="20"/>
                <w:lang w:val="sq-AL"/>
              </w:rPr>
            </w:pPr>
          </w:p>
          <w:p w14:paraId="21950FA6" w14:textId="77777777" w:rsidR="00103C1D" w:rsidRPr="0015352C" w:rsidRDefault="00103C1D" w:rsidP="00103C1D">
            <w:pPr>
              <w:pStyle w:val="NoSpacing10"/>
              <w:jc w:val="center"/>
              <w:rPr>
                <w:color w:val="0070C0"/>
                <w:sz w:val="20"/>
                <w:lang w:val="sq-AL"/>
              </w:rPr>
            </w:pPr>
          </w:p>
          <w:p w14:paraId="6E8609AA" w14:textId="77777777" w:rsidR="00103C1D" w:rsidRPr="0015352C" w:rsidRDefault="00103C1D" w:rsidP="00103C1D">
            <w:pPr>
              <w:pStyle w:val="NoSpacing10"/>
              <w:jc w:val="center"/>
              <w:rPr>
                <w:color w:val="0070C0"/>
                <w:sz w:val="20"/>
                <w:lang w:val="sq-AL"/>
              </w:rPr>
            </w:pPr>
          </w:p>
          <w:p w14:paraId="272DA35A" w14:textId="77777777" w:rsidR="00103C1D" w:rsidRPr="0015352C" w:rsidRDefault="00103C1D" w:rsidP="00103C1D">
            <w:pPr>
              <w:pStyle w:val="NoSpacing10"/>
              <w:jc w:val="center"/>
              <w:rPr>
                <w:color w:val="0070C0"/>
                <w:sz w:val="20"/>
                <w:lang w:val="sq-AL"/>
              </w:rPr>
            </w:pPr>
          </w:p>
          <w:p w14:paraId="1CE074CF" w14:textId="77777777" w:rsidR="00103C1D" w:rsidRPr="0015352C" w:rsidRDefault="00103C1D" w:rsidP="00103C1D">
            <w:pPr>
              <w:pStyle w:val="NoSpacing10"/>
              <w:jc w:val="center"/>
              <w:rPr>
                <w:color w:val="0070C0"/>
                <w:sz w:val="20"/>
                <w:lang w:val="sq-AL"/>
              </w:rPr>
            </w:pPr>
          </w:p>
          <w:p w14:paraId="69EDFD1E" w14:textId="77777777" w:rsidR="00103C1D" w:rsidRPr="0015352C" w:rsidRDefault="00103C1D" w:rsidP="00103C1D">
            <w:pPr>
              <w:pStyle w:val="NoSpacing10"/>
              <w:jc w:val="center"/>
              <w:rPr>
                <w:color w:val="0070C0"/>
                <w:sz w:val="20"/>
                <w:lang w:val="sq-AL"/>
              </w:rPr>
            </w:pPr>
          </w:p>
          <w:p w14:paraId="6A145285" w14:textId="77777777" w:rsidR="00103C1D" w:rsidRPr="0015352C" w:rsidRDefault="00103C1D" w:rsidP="00103C1D">
            <w:pPr>
              <w:pStyle w:val="NoSpacing10"/>
              <w:jc w:val="center"/>
              <w:rPr>
                <w:color w:val="0070C0"/>
                <w:sz w:val="20"/>
                <w:lang w:val="sq-AL"/>
              </w:rPr>
            </w:pPr>
          </w:p>
          <w:p w14:paraId="28AEA45D" w14:textId="77777777" w:rsidR="00103C1D" w:rsidRPr="0015352C" w:rsidRDefault="00103C1D" w:rsidP="00103C1D">
            <w:pPr>
              <w:pStyle w:val="NoSpacing10"/>
              <w:jc w:val="center"/>
              <w:rPr>
                <w:color w:val="0070C0"/>
                <w:sz w:val="20"/>
                <w:lang w:val="sq-AL"/>
              </w:rPr>
            </w:pPr>
          </w:p>
          <w:p w14:paraId="4EE45AC7" w14:textId="77777777" w:rsidR="00103C1D" w:rsidRPr="0015352C" w:rsidRDefault="00103C1D" w:rsidP="00103C1D">
            <w:pPr>
              <w:pStyle w:val="NoSpacing10"/>
              <w:jc w:val="center"/>
              <w:rPr>
                <w:color w:val="0070C0"/>
                <w:sz w:val="20"/>
                <w:lang w:val="sq-AL"/>
              </w:rPr>
            </w:pPr>
          </w:p>
          <w:p w14:paraId="297B59B7" w14:textId="77777777" w:rsidR="00103C1D" w:rsidRPr="0015352C" w:rsidRDefault="00103C1D" w:rsidP="00103C1D">
            <w:pPr>
              <w:pStyle w:val="NoSpacing10"/>
              <w:jc w:val="center"/>
              <w:rPr>
                <w:color w:val="0070C0"/>
                <w:sz w:val="20"/>
                <w:lang w:val="sq-AL"/>
              </w:rPr>
            </w:pPr>
          </w:p>
          <w:p w14:paraId="7C2D77A6" w14:textId="77777777" w:rsidR="00103C1D" w:rsidRPr="0015352C" w:rsidRDefault="00103C1D" w:rsidP="00103C1D">
            <w:pPr>
              <w:pStyle w:val="NoSpacing10"/>
              <w:jc w:val="center"/>
              <w:rPr>
                <w:color w:val="0070C0"/>
                <w:sz w:val="20"/>
                <w:lang w:val="sq-AL"/>
              </w:rPr>
            </w:pPr>
          </w:p>
          <w:p w14:paraId="77542804" w14:textId="77777777" w:rsidR="00103C1D" w:rsidRPr="0015352C" w:rsidRDefault="00103C1D" w:rsidP="00103C1D">
            <w:pPr>
              <w:pStyle w:val="NoSpacing10"/>
              <w:jc w:val="center"/>
              <w:rPr>
                <w:color w:val="0070C0"/>
                <w:sz w:val="20"/>
                <w:lang w:val="sq-AL"/>
              </w:rPr>
            </w:pPr>
          </w:p>
          <w:p w14:paraId="72902673" w14:textId="77777777" w:rsidR="00103C1D" w:rsidRPr="0015352C" w:rsidRDefault="00103C1D" w:rsidP="00103C1D">
            <w:pPr>
              <w:pStyle w:val="NoSpacing10"/>
              <w:jc w:val="center"/>
              <w:rPr>
                <w:color w:val="0070C0"/>
                <w:sz w:val="20"/>
                <w:lang w:val="sq-AL"/>
              </w:rPr>
            </w:pPr>
          </w:p>
          <w:p w14:paraId="1F1FF381" w14:textId="77777777" w:rsidR="00103C1D" w:rsidRPr="0015352C" w:rsidRDefault="00103C1D" w:rsidP="00103C1D">
            <w:pPr>
              <w:pStyle w:val="NoSpacing10"/>
              <w:jc w:val="center"/>
              <w:rPr>
                <w:color w:val="0070C0"/>
                <w:sz w:val="20"/>
                <w:lang w:val="sq-AL"/>
              </w:rPr>
            </w:pPr>
          </w:p>
          <w:p w14:paraId="27CD5ABB" w14:textId="77777777" w:rsidR="00103C1D" w:rsidRPr="0015352C" w:rsidRDefault="00103C1D" w:rsidP="00103C1D">
            <w:pPr>
              <w:pStyle w:val="NoSpacing10"/>
              <w:jc w:val="center"/>
              <w:rPr>
                <w:color w:val="0070C0"/>
                <w:sz w:val="20"/>
                <w:lang w:val="sq-AL"/>
              </w:rPr>
            </w:pPr>
          </w:p>
          <w:p w14:paraId="0C1E7AA0" w14:textId="77777777" w:rsidR="00103C1D" w:rsidRPr="0015352C" w:rsidRDefault="00103C1D" w:rsidP="00103C1D">
            <w:pPr>
              <w:pStyle w:val="NoSpacing10"/>
              <w:jc w:val="center"/>
              <w:rPr>
                <w:color w:val="0070C0"/>
                <w:sz w:val="20"/>
                <w:lang w:val="sq-AL"/>
              </w:rPr>
            </w:pPr>
          </w:p>
          <w:p w14:paraId="0852F291" w14:textId="77777777" w:rsidR="00103C1D" w:rsidRPr="0015352C" w:rsidRDefault="00103C1D" w:rsidP="00103C1D">
            <w:pPr>
              <w:pStyle w:val="NoSpacing10"/>
              <w:jc w:val="center"/>
              <w:rPr>
                <w:color w:val="0070C0"/>
                <w:sz w:val="20"/>
                <w:lang w:val="sq-AL"/>
              </w:rPr>
            </w:pPr>
          </w:p>
          <w:p w14:paraId="71305F1E" w14:textId="77777777" w:rsidR="00103C1D" w:rsidRPr="0015352C" w:rsidRDefault="00103C1D" w:rsidP="00103C1D">
            <w:pPr>
              <w:pStyle w:val="NoSpacing10"/>
              <w:jc w:val="center"/>
              <w:rPr>
                <w:color w:val="0070C0"/>
                <w:sz w:val="20"/>
                <w:lang w:val="sq-AL"/>
              </w:rPr>
            </w:pPr>
          </w:p>
          <w:p w14:paraId="67BDF5CF" w14:textId="77777777" w:rsidR="00103C1D" w:rsidRPr="0015352C" w:rsidRDefault="00103C1D" w:rsidP="00103C1D">
            <w:pPr>
              <w:pStyle w:val="NoSpacing10"/>
              <w:jc w:val="center"/>
              <w:rPr>
                <w:color w:val="0070C0"/>
                <w:sz w:val="20"/>
                <w:lang w:val="sq-AL"/>
              </w:rPr>
            </w:pPr>
          </w:p>
          <w:p w14:paraId="7D8C0666" w14:textId="77777777" w:rsidR="00103C1D" w:rsidRPr="0015352C" w:rsidRDefault="00103C1D" w:rsidP="00103C1D">
            <w:pPr>
              <w:pStyle w:val="NoSpacing10"/>
              <w:jc w:val="center"/>
              <w:rPr>
                <w:color w:val="0070C0"/>
                <w:sz w:val="20"/>
                <w:lang w:val="sq-AL"/>
              </w:rPr>
            </w:pPr>
          </w:p>
          <w:p w14:paraId="7FDE6F16" w14:textId="77777777" w:rsidR="00103C1D" w:rsidRPr="0015352C" w:rsidRDefault="00103C1D" w:rsidP="00103C1D">
            <w:pPr>
              <w:pStyle w:val="NoSpacing10"/>
              <w:jc w:val="center"/>
              <w:rPr>
                <w:color w:val="0070C0"/>
                <w:sz w:val="20"/>
                <w:lang w:val="sq-AL"/>
              </w:rPr>
            </w:pPr>
          </w:p>
          <w:p w14:paraId="13589EE6" w14:textId="77777777" w:rsidR="00103C1D" w:rsidRPr="0015352C" w:rsidRDefault="00103C1D" w:rsidP="00103C1D">
            <w:pPr>
              <w:pStyle w:val="NoSpacing10"/>
              <w:jc w:val="center"/>
              <w:rPr>
                <w:color w:val="0070C0"/>
                <w:sz w:val="20"/>
                <w:lang w:val="sq-AL"/>
              </w:rPr>
            </w:pPr>
          </w:p>
          <w:p w14:paraId="49D4936E" w14:textId="77777777" w:rsidR="00103C1D" w:rsidRPr="0015352C" w:rsidRDefault="00103C1D" w:rsidP="00103C1D">
            <w:pPr>
              <w:pStyle w:val="NoSpacing10"/>
              <w:jc w:val="center"/>
              <w:rPr>
                <w:color w:val="0070C0"/>
                <w:sz w:val="20"/>
                <w:lang w:val="sq-AL"/>
              </w:rPr>
            </w:pPr>
          </w:p>
          <w:p w14:paraId="7B28AD70" w14:textId="77777777" w:rsidR="00103C1D" w:rsidRDefault="00103C1D" w:rsidP="00103C1D">
            <w:pPr>
              <w:pStyle w:val="NoSpacing10"/>
              <w:jc w:val="center"/>
              <w:rPr>
                <w:color w:val="0070C0"/>
                <w:sz w:val="20"/>
                <w:lang w:val="sq-AL"/>
              </w:rPr>
            </w:pPr>
          </w:p>
          <w:p w14:paraId="128F51EC" w14:textId="77777777" w:rsidR="0023088C" w:rsidRDefault="0023088C" w:rsidP="00103C1D">
            <w:pPr>
              <w:pStyle w:val="NoSpacing10"/>
              <w:jc w:val="center"/>
              <w:rPr>
                <w:color w:val="0070C0"/>
                <w:sz w:val="20"/>
                <w:lang w:val="sq-AL"/>
              </w:rPr>
            </w:pPr>
          </w:p>
          <w:p w14:paraId="70AC3509" w14:textId="77777777" w:rsidR="0023088C" w:rsidRDefault="0023088C" w:rsidP="00103C1D">
            <w:pPr>
              <w:pStyle w:val="NoSpacing10"/>
              <w:jc w:val="center"/>
              <w:rPr>
                <w:color w:val="0070C0"/>
                <w:sz w:val="20"/>
                <w:lang w:val="sq-AL"/>
              </w:rPr>
            </w:pPr>
          </w:p>
          <w:p w14:paraId="312D7BD1" w14:textId="77777777" w:rsidR="0023088C" w:rsidRDefault="0023088C" w:rsidP="00103C1D">
            <w:pPr>
              <w:pStyle w:val="NoSpacing10"/>
              <w:jc w:val="center"/>
              <w:rPr>
                <w:color w:val="0070C0"/>
                <w:sz w:val="20"/>
                <w:lang w:val="sq-AL"/>
              </w:rPr>
            </w:pPr>
          </w:p>
          <w:p w14:paraId="7E198300" w14:textId="77777777" w:rsidR="0023088C" w:rsidRDefault="0023088C" w:rsidP="00103C1D">
            <w:pPr>
              <w:pStyle w:val="NoSpacing10"/>
              <w:jc w:val="center"/>
              <w:rPr>
                <w:color w:val="0070C0"/>
                <w:sz w:val="20"/>
                <w:lang w:val="sq-AL"/>
              </w:rPr>
            </w:pPr>
          </w:p>
          <w:p w14:paraId="72195139" w14:textId="77777777" w:rsidR="0023088C" w:rsidRDefault="0023088C" w:rsidP="00103C1D">
            <w:pPr>
              <w:pStyle w:val="NoSpacing10"/>
              <w:jc w:val="center"/>
              <w:rPr>
                <w:color w:val="0070C0"/>
                <w:sz w:val="20"/>
                <w:lang w:val="sq-AL"/>
              </w:rPr>
            </w:pPr>
          </w:p>
          <w:p w14:paraId="589729B3" w14:textId="77777777" w:rsidR="0023088C" w:rsidRDefault="0023088C" w:rsidP="00103C1D">
            <w:pPr>
              <w:pStyle w:val="NoSpacing10"/>
              <w:jc w:val="center"/>
              <w:rPr>
                <w:color w:val="0070C0"/>
                <w:sz w:val="20"/>
                <w:lang w:val="sq-AL"/>
              </w:rPr>
            </w:pPr>
          </w:p>
          <w:p w14:paraId="1DF0C258" w14:textId="77777777" w:rsidR="0023088C" w:rsidRDefault="0023088C" w:rsidP="00103C1D">
            <w:pPr>
              <w:pStyle w:val="NoSpacing10"/>
              <w:jc w:val="center"/>
              <w:rPr>
                <w:color w:val="0070C0"/>
                <w:sz w:val="20"/>
                <w:lang w:val="sq-AL"/>
              </w:rPr>
            </w:pPr>
          </w:p>
          <w:p w14:paraId="4DE668A4" w14:textId="77777777" w:rsidR="0023088C" w:rsidRDefault="0023088C" w:rsidP="00103C1D">
            <w:pPr>
              <w:pStyle w:val="NoSpacing10"/>
              <w:jc w:val="center"/>
              <w:rPr>
                <w:color w:val="0070C0"/>
                <w:sz w:val="20"/>
                <w:lang w:val="sq-AL"/>
              </w:rPr>
            </w:pPr>
          </w:p>
          <w:p w14:paraId="63DDACAB" w14:textId="77777777" w:rsidR="0023088C" w:rsidRDefault="0023088C" w:rsidP="00103C1D">
            <w:pPr>
              <w:pStyle w:val="NoSpacing10"/>
              <w:jc w:val="center"/>
              <w:rPr>
                <w:color w:val="0070C0"/>
                <w:sz w:val="20"/>
                <w:lang w:val="sq-AL"/>
              </w:rPr>
            </w:pPr>
          </w:p>
          <w:p w14:paraId="16CFE603" w14:textId="77777777" w:rsidR="0023088C" w:rsidRDefault="0023088C" w:rsidP="00103C1D">
            <w:pPr>
              <w:pStyle w:val="NoSpacing10"/>
              <w:jc w:val="center"/>
              <w:rPr>
                <w:color w:val="0070C0"/>
                <w:sz w:val="20"/>
                <w:lang w:val="sq-AL"/>
              </w:rPr>
            </w:pPr>
          </w:p>
          <w:p w14:paraId="63070B4D" w14:textId="77777777" w:rsidR="0023088C" w:rsidRDefault="0023088C" w:rsidP="00103C1D">
            <w:pPr>
              <w:pStyle w:val="NoSpacing10"/>
              <w:jc w:val="center"/>
              <w:rPr>
                <w:color w:val="0070C0"/>
                <w:sz w:val="20"/>
                <w:lang w:val="sq-AL"/>
              </w:rPr>
            </w:pPr>
          </w:p>
          <w:p w14:paraId="3EF84257" w14:textId="77777777" w:rsidR="0023088C" w:rsidRDefault="0023088C" w:rsidP="00103C1D">
            <w:pPr>
              <w:pStyle w:val="NoSpacing10"/>
              <w:jc w:val="center"/>
              <w:rPr>
                <w:color w:val="0070C0"/>
                <w:sz w:val="20"/>
                <w:lang w:val="sq-AL"/>
              </w:rPr>
            </w:pPr>
          </w:p>
          <w:p w14:paraId="432ACC98" w14:textId="77777777" w:rsidR="0023088C" w:rsidRDefault="0023088C" w:rsidP="00103C1D">
            <w:pPr>
              <w:pStyle w:val="NoSpacing10"/>
              <w:jc w:val="center"/>
              <w:rPr>
                <w:color w:val="0070C0"/>
                <w:sz w:val="20"/>
                <w:lang w:val="sq-AL"/>
              </w:rPr>
            </w:pPr>
          </w:p>
          <w:p w14:paraId="4A9E144D" w14:textId="77777777" w:rsidR="0023088C" w:rsidRPr="0015352C" w:rsidRDefault="0023088C" w:rsidP="00103C1D">
            <w:pPr>
              <w:pStyle w:val="NoSpacing10"/>
              <w:jc w:val="center"/>
              <w:rPr>
                <w:color w:val="0070C0"/>
                <w:sz w:val="20"/>
                <w:lang w:val="sq-AL"/>
              </w:rPr>
            </w:pPr>
          </w:p>
          <w:p w14:paraId="629290A8" w14:textId="77777777" w:rsidR="00103C1D" w:rsidRPr="0015352C" w:rsidRDefault="00103C1D" w:rsidP="00103C1D">
            <w:pPr>
              <w:pStyle w:val="NoSpacing10"/>
              <w:jc w:val="center"/>
              <w:rPr>
                <w:color w:val="0070C0"/>
                <w:sz w:val="20"/>
                <w:lang w:val="sq-AL"/>
              </w:rPr>
            </w:pPr>
          </w:p>
          <w:p w14:paraId="2BC45752" w14:textId="77777777" w:rsidR="00103C1D" w:rsidRPr="0015352C" w:rsidRDefault="00103C1D" w:rsidP="00103C1D">
            <w:pPr>
              <w:pStyle w:val="NoSpacing10"/>
              <w:rPr>
                <w:color w:val="0070C0"/>
                <w:sz w:val="20"/>
                <w:lang w:val="sq-AL"/>
              </w:rPr>
            </w:pPr>
          </w:p>
          <w:p w14:paraId="2656B9E9"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6826E04E" w14:textId="77777777" w:rsidR="00103C1D" w:rsidRPr="0015352C" w:rsidRDefault="00103C1D" w:rsidP="00103C1D">
            <w:pPr>
              <w:pStyle w:val="NoSpacing10"/>
              <w:jc w:val="center"/>
              <w:rPr>
                <w:color w:val="0070C0"/>
                <w:sz w:val="20"/>
                <w:lang w:val="sq-AL"/>
              </w:rPr>
            </w:pPr>
          </w:p>
          <w:p w14:paraId="3678072C" w14:textId="77777777" w:rsidR="00103C1D" w:rsidRPr="0015352C" w:rsidRDefault="00103C1D" w:rsidP="00103C1D">
            <w:pPr>
              <w:pStyle w:val="NoSpacing10"/>
              <w:jc w:val="center"/>
              <w:rPr>
                <w:color w:val="0070C0"/>
                <w:sz w:val="20"/>
                <w:lang w:val="sq-AL"/>
              </w:rPr>
            </w:pPr>
          </w:p>
          <w:p w14:paraId="0F073657" w14:textId="77777777" w:rsidR="00103C1D" w:rsidRPr="0015352C" w:rsidRDefault="00103C1D" w:rsidP="00103C1D">
            <w:pPr>
              <w:pStyle w:val="NoSpacing10"/>
              <w:jc w:val="center"/>
              <w:rPr>
                <w:b/>
                <w:sz w:val="20"/>
                <w:lang w:val="sq-AL"/>
              </w:rPr>
            </w:pPr>
          </w:p>
        </w:tc>
      </w:tr>
      <w:tr w:rsidR="00103C1D" w:rsidRPr="0015352C" w14:paraId="62743658" w14:textId="77777777" w:rsidTr="00CE533B">
        <w:trPr>
          <w:gridAfter w:val="1"/>
          <w:wAfter w:w="16" w:type="dxa"/>
          <w:trHeight w:val="539"/>
        </w:trPr>
        <w:tc>
          <w:tcPr>
            <w:tcW w:w="1566" w:type="dxa"/>
          </w:tcPr>
          <w:p w14:paraId="35B7FFF9" w14:textId="77777777" w:rsidR="00103C1D" w:rsidRPr="0015352C" w:rsidRDefault="00103C1D" w:rsidP="00103C1D">
            <w:pPr>
              <w:pStyle w:val="NoSpacing10"/>
              <w:jc w:val="left"/>
              <w:rPr>
                <w:sz w:val="20"/>
                <w:lang w:val="sq-AL"/>
              </w:rPr>
            </w:pPr>
          </w:p>
          <w:p w14:paraId="4FB30418" w14:textId="6EE3B6E4" w:rsidR="00103C1D" w:rsidRPr="0015352C" w:rsidRDefault="00103C1D" w:rsidP="00103C1D">
            <w:pPr>
              <w:pStyle w:val="NoSpacing10"/>
              <w:rPr>
                <w:b/>
                <w:sz w:val="20"/>
                <w:lang w:val="sq-AL"/>
              </w:rPr>
            </w:pPr>
            <w:r w:rsidRPr="0015352C">
              <w:rPr>
                <w:sz w:val="20"/>
                <w:lang w:val="sq-AL"/>
              </w:rPr>
              <w:t>2.Procedurat e emërimit (emërimet mbi baza korruptive, mungesa e transparencës dhe motivimit) etj.</w:t>
            </w:r>
          </w:p>
        </w:tc>
        <w:tc>
          <w:tcPr>
            <w:tcW w:w="1973" w:type="dxa"/>
          </w:tcPr>
          <w:p w14:paraId="30EC34F3" w14:textId="77777777" w:rsidR="00103C1D" w:rsidRPr="0015352C" w:rsidRDefault="00103C1D" w:rsidP="00103C1D">
            <w:pPr>
              <w:pStyle w:val="NoSpacing10"/>
              <w:jc w:val="left"/>
              <w:rPr>
                <w:sz w:val="20"/>
                <w:lang w:val="sq-AL"/>
              </w:rPr>
            </w:pPr>
          </w:p>
          <w:p w14:paraId="70B82C4F" w14:textId="77777777" w:rsidR="00103C1D" w:rsidRPr="0015352C" w:rsidRDefault="00103C1D" w:rsidP="00103C1D">
            <w:pPr>
              <w:pStyle w:val="NoSpacing10"/>
              <w:jc w:val="left"/>
              <w:rPr>
                <w:sz w:val="20"/>
                <w:lang w:val="sq-AL"/>
              </w:rPr>
            </w:pPr>
            <w:r w:rsidRPr="0015352C">
              <w:rPr>
                <w:sz w:val="20"/>
                <w:lang w:val="sq-AL"/>
              </w:rPr>
              <w:t>1.Zbatimi i përcaktimeve në Ligjin “Për Policinë e Shtetit” dhe Rregulloren e Policisë së Shtetit për emërimet e punonjësve në strukturat e Policisë.</w:t>
            </w:r>
          </w:p>
          <w:p w14:paraId="6488D153" w14:textId="77777777" w:rsidR="00103C1D" w:rsidRPr="0015352C" w:rsidRDefault="00103C1D" w:rsidP="00103C1D">
            <w:pPr>
              <w:pStyle w:val="NoSpacing10"/>
              <w:jc w:val="left"/>
              <w:rPr>
                <w:sz w:val="20"/>
                <w:lang w:val="sq-AL"/>
              </w:rPr>
            </w:pPr>
          </w:p>
          <w:p w14:paraId="6FD35C74" w14:textId="77777777" w:rsidR="00103C1D" w:rsidRPr="0015352C" w:rsidRDefault="00103C1D" w:rsidP="00103C1D">
            <w:pPr>
              <w:pStyle w:val="NoSpacing10"/>
              <w:jc w:val="left"/>
              <w:rPr>
                <w:sz w:val="20"/>
                <w:lang w:val="sq-AL"/>
              </w:rPr>
            </w:pPr>
            <w:r w:rsidRPr="0015352C">
              <w:rPr>
                <w:sz w:val="20"/>
                <w:lang w:val="sq-AL"/>
              </w:rPr>
              <w:t>2.Rishikimi i procedurave të vlerësimit të performancës individuale të punonjësve të Policisë.</w:t>
            </w:r>
          </w:p>
          <w:p w14:paraId="1A8EBF49" w14:textId="77777777" w:rsidR="00103C1D" w:rsidRPr="0015352C" w:rsidRDefault="00103C1D" w:rsidP="00103C1D">
            <w:pPr>
              <w:pStyle w:val="NoSpacing10"/>
              <w:jc w:val="left"/>
              <w:rPr>
                <w:sz w:val="20"/>
                <w:lang w:val="sq-AL"/>
              </w:rPr>
            </w:pPr>
          </w:p>
          <w:p w14:paraId="21B0D9BF" w14:textId="714D11C8" w:rsidR="00103C1D" w:rsidRPr="0015352C" w:rsidRDefault="00103C1D" w:rsidP="00103C1D">
            <w:pPr>
              <w:pStyle w:val="NoSpacing10"/>
              <w:rPr>
                <w:b/>
                <w:sz w:val="20"/>
                <w:lang w:val="sq-AL"/>
              </w:rPr>
            </w:pPr>
            <w:r w:rsidRPr="0015352C">
              <w:rPr>
                <w:sz w:val="20"/>
                <w:lang w:val="sq-AL"/>
              </w:rPr>
              <w:t>3.Respektimi i procedurave të vlerësimit të punës së punonjësve në rastet e transferimeve.</w:t>
            </w:r>
          </w:p>
        </w:tc>
        <w:tc>
          <w:tcPr>
            <w:tcW w:w="3127" w:type="dxa"/>
          </w:tcPr>
          <w:p w14:paraId="34B023B0" w14:textId="77777777" w:rsidR="00103C1D" w:rsidRPr="0015352C" w:rsidRDefault="00103C1D" w:rsidP="00103C1D">
            <w:pPr>
              <w:pStyle w:val="NoSpacing10"/>
              <w:jc w:val="left"/>
              <w:rPr>
                <w:sz w:val="20"/>
                <w:lang w:val="sq-AL"/>
              </w:rPr>
            </w:pPr>
          </w:p>
          <w:p w14:paraId="6455DE7E" w14:textId="77777777" w:rsidR="00103C1D" w:rsidRPr="0015352C" w:rsidRDefault="00103C1D" w:rsidP="00103C1D">
            <w:pPr>
              <w:pStyle w:val="NoSpacing10"/>
              <w:jc w:val="left"/>
              <w:rPr>
                <w:sz w:val="20"/>
                <w:lang w:val="sq-AL"/>
              </w:rPr>
            </w:pPr>
            <w:r w:rsidRPr="0015352C">
              <w:rPr>
                <w:sz w:val="20"/>
                <w:lang w:val="sq-AL"/>
              </w:rPr>
              <w:t>1.Gjithë Departamentet</w:t>
            </w:r>
          </w:p>
          <w:p w14:paraId="4D457385" w14:textId="77777777" w:rsidR="00103C1D" w:rsidRPr="0015352C" w:rsidRDefault="00103C1D" w:rsidP="00103C1D">
            <w:pPr>
              <w:pStyle w:val="NoSpacing10"/>
              <w:jc w:val="left"/>
              <w:rPr>
                <w:sz w:val="20"/>
                <w:lang w:val="sq-AL"/>
              </w:rPr>
            </w:pPr>
          </w:p>
          <w:p w14:paraId="7C6D96CB" w14:textId="77777777" w:rsidR="00103C1D" w:rsidRPr="0015352C" w:rsidRDefault="00103C1D" w:rsidP="00103C1D">
            <w:pPr>
              <w:pStyle w:val="NoSpacing10"/>
              <w:jc w:val="left"/>
              <w:rPr>
                <w:sz w:val="20"/>
                <w:lang w:val="sq-AL"/>
              </w:rPr>
            </w:pPr>
            <w:r w:rsidRPr="0015352C">
              <w:rPr>
                <w:sz w:val="20"/>
                <w:lang w:val="sq-AL"/>
              </w:rPr>
              <w:t>2.Drejtoria e Burimeve Njerëzore</w:t>
            </w:r>
          </w:p>
          <w:p w14:paraId="133EF604" w14:textId="77777777" w:rsidR="00103C1D" w:rsidRPr="0015352C" w:rsidRDefault="00103C1D" w:rsidP="00103C1D">
            <w:pPr>
              <w:pStyle w:val="NoSpacing10"/>
              <w:jc w:val="left"/>
              <w:rPr>
                <w:sz w:val="20"/>
                <w:lang w:val="sq-AL"/>
              </w:rPr>
            </w:pPr>
          </w:p>
          <w:p w14:paraId="189E43BD" w14:textId="7170AC20" w:rsidR="00103C1D" w:rsidRPr="0015352C" w:rsidRDefault="00103C1D" w:rsidP="003400FB">
            <w:pPr>
              <w:pStyle w:val="NoSpacing10"/>
              <w:rPr>
                <w:b/>
                <w:sz w:val="20"/>
                <w:lang w:val="sq-AL"/>
              </w:rPr>
            </w:pPr>
            <w:r w:rsidRPr="0015352C">
              <w:rPr>
                <w:sz w:val="20"/>
                <w:lang w:val="sq-AL"/>
              </w:rPr>
              <w:t>3.Drejtuesit e DVP-ve dhe DVKM-ve</w:t>
            </w:r>
          </w:p>
        </w:tc>
        <w:tc>
          <w:tcPr>
            <w:tcW w:w="7435" w:type="dxa"/>
          </w:tcPr>
          <w:p w14:paraId="5052D675" w14:textId="77777777" w:rsidR="003022DE" w:rsidRPr="00D61444" w:rsidRDefault="003022DE" w:rsidP="00885E23">
            <w:pPr>
              <w:pStyle w:val="ListParagraph"/>
              <w:spacing w:after="0" w:line="240" w:lineRule="auto"/>
              <w:ind w:left="0"/>
              <w:jc w:val="both"/>
              <w:rPr>
                <w:rFonts w:ascii="Times New Roman" w:hAnsi="Times New Roman" w:cs="Times New Roman"/>
                <w:b/>
                <w:bCs/>
                <w:sz w:val="20"/>
              </w:rPr>
            </w:pPr>
          </w:p>
          <w:p w14:paraId="0526A800" w14:textId="77777777" w:rsidR="00F67745" w:rsidRPr="00D61444" w:rsidRDefault="00F67745" w:rsidP="00885E23">
            <w:pPr>
              <w:pStyle w:val="NoSpacing10"/>
              <w:rPr>
                <w:b/>
                <w:bCs/>
                <w:sz w:val="20"/>
                <w:lang w:val="sq-AL"/>
              </w:rPr>
            </w:pPr>
            <w:r w:rsidRPr="00D61444">
              <w:rPr>
                <w:b/>
                <w:bCs/>
                <w:sz w:val="20"/>
                <w:lang w:val="sq-AL"/>
              </w:rPr>
              <w:t>Drejtoria e Burimeve Njerëzore:</w:t>
            </w:r>
          </w:p>
          <w:p w14:paraId="3707CDAF" w14:textId="77777777" w:rsidR="00F67745" w:rsidRPr="00D61444" w:rsidRDefault="00F67745" w:rsidP="00885E23">
            <w:pPr>
              <w:spacing w:after="0" w:line="240" w:lineRule="auto"/>
              <w:rPr>
                <w:rFonts w:eastAsia="Times New Roman" w:cs="Times New Roman"/>
                <w:sz w:val="20"/>
                <w:szCs w:val="20"/>
              </w:rPr>
            </w:pPr>
            <w:r w:rsidRPr="00D61444">
              <w:rPr>
                <w:rFonts w:eastAsia="Times New Roman" w:cs="Times New Roman"/>
                <w:b/>
                <w:bCs/>
                <w:iCs/>
                <w:sz w:val="20"/>
                <w:szCs w:val="20"/>
              </w:rPr>
              <w:t>Implementimi i ndryshimeve strukturore:</w:t>
            </w:r>
            <w:r w:rsidRPr="00D61444">
              <w:rPr>
                <w:rFonts w:eastAsia="Times New Roman" w:cs="Times New Roman"/>
                <w:sz w:val="20"/>
                <w:szCs w:val="20"/>
              </w:rPr>
              <w:t xml:space="preserve"> </w:t>
            </w:r>
          </w:p>
          <w:p w14:paraId="416A8991" w14:textId="77777777" w:rsidR="00F67745" w:rsidRPr="00D61444" w:rsidRDefault="00F67745" w:rsidP="00885E23">
            <w:pPr>
              <w:spacing w:after="0" w:line="240" w:lineRule="auto"/>
              <w:rPr>
                <w:rFonts w:eastAsia="Times New Roman" w:cs="Times New Roman"/>
                <w:sz w:val="20"/>
                <w:szCs w:val="20"/>
              </w:rPr>
            </w:pPr>
            <w:r w:rsidRPr="00D61444">
              <w:rPr>
                <w:rFonts w:eastAsia="Times New Roman" w:cs="Times New Roman"/>
                <w:sz w:val="20"/>
                <w:szCs w:val="20"/>
              </w:rPr>
              <w:t xml:space="preserve">Gjatë </w:t>
            </w:r>
            <w:r w:rsidRPr="00D61444">
              <w:rPr>
                <w:rFonts w:eastAsia="Times New Roman" w:cs="Times New Roman"/>
                <w:bCs/>
                <w:sz w:val="20"/>
                <w:szCs w:val="20"/>
              </w:rPr>
              <w:t>periudhës 01 Janar-30 Qershor 2026,</w:t>
            </w:r>
            <w:r w:rsidRPr="00D61444">
              <w:rPr>
                <w:rFonts w:eastAsia="Times New Roman" w:cs="Times New Roman"/>
                <w:sz w:val="20"/>
                <w:szCs w:val="20"/>
              </w:rPr>
              <w:t xml:space="preserve"> ka patur ndryshime të pjesshme strukturore, më konkretisht:  </w:t>
            </w:r>
          </w:p>
          <w:p w14:paraId="2F2C5518" w14:textId="77777777" w:rsidR="00F67745" w:rsidRPr="00D61444" w:rsidRDefault="00F67745" w:rsidP="00885E23">
            <w:pPr>
              <w:spacing w:after="0" w:line="240" w:lineRule="auto"/>
              <w:rPr>
                <w:rFonts w:cs="Times New Roman"/>
                <w:sz w:val="20"/>
                <w:szCs w:val="20"/>
              </w:rPr>
            </w:pPr>
            <w:r w:rsidRPr="00D61444">
              <w:rPr>
                <w:rFonts w:eastAsia="Times New Roman" w:cs="Times New Roman"/>
                <w:bCs/>
                <w:sz w:val="20"/>
                <w:szCs w:val="20"/>
              </w:rPr>
              <w:t xml:space="preserve">Nga Sektori i Menaxhimit të Burimeve Njerëzore, </w:t>
            </w:r>
            <w:r w:rsidRPr="00D61444">
              <w:rPr>
                <w:rFonts w:cs="Times New Roman"/>
                <w:sz w:val="20"/>
                <w:szCs w:val="20"/>
              </w:rPr>
              <w:t xml:space="preserve">gjatë 6 mujorit të parë të vitit 2026, janë shqyrtuar pothuaj </w:t>
            </w:r>
            <w:r w:rsidRPr="00D61444">
              <w:rPr>
                <w:rFonts w:cs="Times New Roman"/>
                <w:b/>
                <w:bCs/>
                <w:sz w:val="20"/>
                <w:szCs w:val="20"/>
              </w:rPr>
              <w:t>900 praktika dokumentare</w:t>
            </w:r>
            <w:r w:rsidRPr="00D61444">
              <w:rPr>
                <w:rFonts w:cs="Times New Roman"/>
                <w:sz w:val="20"/>
                <w:szCs w:val="20"/>
              </w:rPr>
              <w:t xml:space="preserve">,  kthim përgjigje dhe komunikime si dhe përgatitur urdhrat për transferime, rikthime apo lirime/përjashtime për </w:t>
            </w:r>
            <w:r w:rsidRPr="00D61444">
              <w:rPr>
                <w:rFonts w:cs="Times New Roman"/>
                <w:b/>
                <w:bCs/>
                <w:sz w:val="20"/>
                <w:szCs w:val="20"/>
              </w:rPr>
              <w:t>2.629</w:t>
            </w:r>
            <w:r w:rsidRPr="00D61444">
              <w:rPr>
                <w:rFonts w:cs="Times New Roman"/>
                <w:b/>
                <w:sz w:val="20"/>
                <w:szCs w:val="20"/>
              </w:rPr>
              <w:t xml:space="preserve"> punonjës policie</w:t>
            </w:r>
            <w:r w:rsidRPr="00D61444">
              <w:rPr>
                <w:rFonts w:cs="Times New Roman"/>
                <w:sz w:val="20"/>
                <w:szCs w:val="20"/>
              </w:rPr>
              <w:t xml:space="preserve"> e konkretisht:</w:t>
            </w:r>
          </w:p>
          <w:p w14:paraId="161ACFF3" w14:textId="437DABF2" w:rsidR="00217C39" w:rsidRPr="00D61444" w:rsidRDefault="00217C39" w:rsidP="00885E23">
            <w:pPr>
              <w:pStyle w:val="ListParagraph"/>
              <w:spacing w:after="0" w:line="240" w:lineRule="auto"/>
              <w:ind w:left="0"/>
              <w:jc w:val="both"/>
              <w:rPr>
                <w:rFonts w:ascii="Times New Roman" w:hAnsi="Times New Roman" w:cs="Times New Roman"/>
                <w:b/>
                <w:bCs/>
                <w:sz w:val="20"/>
                <w:szCs w:val="20"/>
              </w:rPr>
            </w:pPr>
            <w:r w:rsidRPr="00D61444">
              <w:rPr>
                <w:rFonts w:ascii="Times New Roman" w:hAnsi="Times New Roman" w:cs="Times New Roman"/>
                <w:b/>
                <w:bCs/>
                <w:sz w:val="20"/>
                <w:szCs w:val="20"/>
              </w:rPr>
              <w:t>Nëpunësit civilë:</w:t>
            </w:r>
          </w:p>
          <w:p w14:paraId="1DA860B7" w14:textId="77777777" w:rsidR="00217C39" w:rsidRPr="00D61444" w:rsidRDefault="00217C39" w:rsidP="00885E23">
            <w:pPr>
              <w:spacing w:after="0" w:line="240" w:lineRule="auto"/>
              <w:rPr>
                <w:rFonts w:cs="Times New Roman"/>
                <w:sz w:val="20"/>
                <w:szCs w:val="20"/>
              </w:rPr>
            </w:pPr>
            <w:r w:rsidRPr="00D61444">
              <w:rPr>
                <w:rFonts w:cs="Times New Roman"/>
                <w:sz w:val="20"/>
                <w:szCs w:val="20"/>
              </w:rPr>
              <w:t xml:space="preserve">Në kuadër të organizimit dhe funksionimit të procedimeve disiplinore për punonjësit civilë, janë ngritur </w:t>
            </w:r>
            <w:r w:rsidRPr="00D61444">
              <w:rPr>
                <w:rFonts w:cs="Times New Roman"/>
                <w:b/>
                <w:bCs/>
                <w:sz w:val="20"/>
                <w:szCs w:val="20"/>
              </w:rPr>
              <w:t>dy komisione disiplinore</w:t>
            </w:r>
            <w:r w:rsidRPr="00D61444">
              <w:rPr>
                <w:rFonts w:cs="Times New Roman"/>
                <w:sz w:val="20"/>
                <w:szCs w:val="20"/>
              </w:rPr>
              <w:t xml:space="preserve">, përkatësisht një për punonjësit administrativë dhe një për nëpunësit civilë. </w:t>
            </w:r>
          </w:p>
          <w:p w14:paraId="5F93123D" w14:textId="77777777" w:rsidR="00217C39" w:rsidRPr="00D61444" w:rsidRDefault="00217C39" w:rsidP="00885E23">
            <w:pPr>
              <w:spacing w:after="0" w:line="240" w:lineRule="auto"/>
              <w:rPr>
                <w:rFonts w:cs="Times New Roman"/>
                <w:sz w:val="20"/>
                <w:szCs w:val="20"/>
              </w:rPr>
            </w:pPr>
            <w:r w:rsidRPr="00D61444">
              <w:rPr>
                <w:rFonts w:cs="Times New Roman"/>
                <w:sz w:val="20"/>
                <w:szCs w:val="20"/>
              </w:rPr>
              <w:t xml:space="preserve">Të dyja këto komisione asistohen nga Sekretariati Teknik, veprimtaria e të cilit kryhet nga specialist i burimeve njerëzore që menaxhon punonjësit civilë, i cili ndihmon kryetarin dhe anëtarët e komisioneve për mbarëvajtjen e procedimeve disiplinore si dhe  përgatit dhe shpërndan  njoftimet për mbledhjet e Komisioneve Disiplinore, duke krijuar kushtet e nevojshme për zhvillimin normal të punës së KD. </w:t>
            </w:r>
          </w:p>
          <w:p w14:paraId="282F8C1F" w14:textId="77777777" w:rsidR="00217C39" w:rsidRPr="00D61444" w:rsidRDefault="00217C39" w:rsidP="00885E23">
            <w:pPr>
              <w:spacing w:after="0" w:line="240" w:lineRule="auto"/>
              <w:rPr>
                <w:rFonts w:cs="Times New Roman"/>
                <w:sz w:val="20"/>
                <w:szCs w:val="20"/>
              </w:rPr>
            </w:pPr>
            <w:r w:rsidRPr="00D61444">
              <w:rPr>
                <w:rFonts w:cs="Times New Roman"/>
                <w:sz w:val="20"/>
                <w:szCs w:val="20"/>
              </w:rPr>
              <w:t>Gjatë këtij procesi përfshihet, përgatitja e praktikave për anëtarët e komisioneve, rendi i ditës së mbledhjeve dhe administrimin e të gjitha fakteve dhe provave që lidhen me çështjet në shqyrtim. mbajtja e procesverbaleve përkatëse, pasqyrimi i vendimeve të marra, argumentet përkatëse, afatet e përcaktuara, si dhe votimi dhe rezultati i tij, nënshkrimi i rregullt i procesverbaleve nga të gjithë anëtarët e Komisioneve Disiplinore dhe nga Sekretariati Teknik.</w:t>
            </w:r>
          </w:p>
          <w:p w14:paraId="431F528F" w14:textId="77777777" w:rsidR="00217C39" w:rsidRPr="00D61444" w:rsidRDefault="00217C39" w:rsidP="00885E23">
            <w:pPr>
              <w:spacing w:after="0" w:line="240" w:lineRule="auto"/>
              <w:rPr>
                <w:rFonts w:cs="Times New Roman"/>
                <w:sz w:val="20"/>
                <w:szCs w:val="20"/>
              </w:rPr>
            </w:pPr>
            <w:r w:rsidRPr="00D61444">
              <w:rPr>
                <w:rFonts w:cs="Times New Roman"/>
                <w:sz w:val="20"/>
                <w:szCs w:val="20"/>
              </w:rPr>
              <w:lastRenderedPageBreak/>
              <w:t xml:space="preserve">Gjithashtu gjatë këtij 6 mujori, është bërë raportimi dhe koordinimi i punës me Komisionierin e Mbikëqyrjes Civile, lidhur me programin e mbikëqyrjes të marrëdhënieve të punës në shërbimin civil të punonjësve civil në DPPSH. </w:t>
            </w:r>
          </w:p>
          <w:p w14:paraId="0EC01EC1" w14:textId="77777777" w:rsidR="00217C39" w:rsidRPr="00D61444" w:rsidRDefault="00217C39" w:rsidP="00885E23">
            <w:pPr>
              <w:pStyle w:val="ListParagraph"/>
              <w:spacing w:after="0" w:line="240" w:lineRule="auto"/>
              <w:ind w:left="0"/>
              <w:jc w:val="both"/>
              <w:rPr>
                <w:rFonts w:ascii="Times New Roman" w:hAnsi="Times New Roman" w:cs="Times New Roman"/>
                <w:sz w:val="20"/>
                <w:szCs w:val="20"/>
              </w:rPr>
            </w:pPr>
            <w:r w:rsidRPr="00D61444">
              <w:rPr>
                <w:rFonts w:ascii="Times New Roman" w:eastAsia="Times New Roman" w:hAnsi="Times New Roman" w:cs="Times New Roman"/>
                <w:b/>
                <w:bCs/>
                <w:iCs/>
                <w:sz w:val="20"/>
                <w:szCs w:val="20"/>
                <w:lang w:eastAsia="sq-AL"/>
              </w:rPr>
              <w:t>Administrimin e të dhënave të Burimeve Njerëzore nëpërmjet sistemit RMIS:</w:t>
            </w:r>
          </w:p>
          <w:p w14:paraId="0A996ADA" w14:textId="2DA4AFA5" w:rsidR="00103C1D" w:rsidRPr="00D61444" w:rsidRDefault="00217C39" w:rsidP="00885E23">
            <w:pPr>
              <w:spacing w:after="120" w:line="240" w:lineRule="auto"/>
              <w:rPr>
                <w:rFonts w:cs="Times New Roman"/>
                <w:sz w:val="20"/>
                <w:szCs w:val="20"/>
              </w:rPr>
            </w:pPr>
            <w:r w:rsidRPr="00D61444">
              <w:rPr>
                <w:rFonts w:cs="Times New Roman"/>
                <w:sz w:val="20"/>
                <w:szCs w:val="20"/>
              </w:rPr>
              <w:t>Në vazhdimësi çdo veprimtari e Sektorit të Menaxhimit të Burimeve Njerëzore është reflektuar në sistemin RMIS, në të cilin janë evidentuar urdhrat e pranimeve, ri pranimeve, transferimeve, lirimeve e përjashtimeve.</w:t>
            </w:r>
          </w:p>
        </w:tc>
        <w:tc>
          <w:tcPr>
            <w:tcW w:w="1038" w:type="dxa"/>
            <w:vAlign w:val="center"/>
          </w:tcPr>
          <w:p w14:paraId="109E75B9" w14:textId="77777777" w:rsidR="00103C1D" w:rsidRPr="0015352C" w:rsidRDefault="00103C1D" w:rsidP="00103C1D">
            <w:pPr>
              <w:pStyle w:val="NoSpacing10"/>
              <w:jc w:val="center"/>
              <w:rPr>
                <w:color w:val="0070C0"/>
                <w:sz w:val="20"/>
                <w:lang w:val="sq-AL"/>
              </w:rPr>
            </w:pPr>
          </w:p>
          <w:p w14:paraId="2A16F33B" w14:textId="77777777" w:rsidR="00103C1D" w:rsidRPr="0015352C" w:rsidRDefault="00103C1D" w:rsidP="00103C1D">
            <w:pPr>
              <w:pStyle w:val="NoSpacing10"/>
              <w:jc w:val="center"/>
              <w:rPr>
                <w:color w:val="0070C0"/>
                <w:sz w:val="20"/>
                <w:lang w:val="sq-AL"/>
              </w:rPr>
            </w:pPr>
          </w:p>
          <w:p w14:paraId="4D7DDAAD"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AA4E1B8" w14:textId="77777777" w:rsidR="00103C1D" w:rsidRPr="0015352C" w:rsidRDefault="00103C1D" w:rsidP="00103C1D">
            <w:pPr>
              <w:pStyle w:val="NoSpacing10"/>
              <w:jc w:val="center"/>
              <w:rPr>
                <w:b/>
                <w:sz w:val="20"/>
                <w:lang w:val="sq-AL"/>
              </w:rPr>
            </w:pPr>
          </w:p>
        </w:tc>
      </w:tr>
      <w:tr w:rsidR="00103C1D" w:rsidRPr="0015352C" w14:paraId="1AB4D544" w14:textId="77777777" w:rsidTr="00CE533B">
        <w:trPr>
          <w:gridAfter w:val="1"/>
          <w:wAfter w:w="16" w:type="dxa"/>
          <w:trHeight w:val="38"/>
        </w:trPr>
        <w:tc>
          <w:tcPr>
            <w:tcW w:w="1566" w:type="dxa"/>
          </w:tcPr>
          <w:p w14:paraId="703AFA2F" w14:textId="77777777" w:rsidR="00103C1D" w:rsidRPr="0015352C" w:rsidRDefault="00103C1D" w:rsidP="00103C1D">
            <w:pPr>
              <w:pStyle w:val="NoSpacing10"/>
              <w:jc w:val="left"/>
              <w:rPr>
                <w:sz w:val="20"/>
                <w:lang w:val="sq-AL"/>
              </w:rPr>
            </w:pPr>
          </w:p>
          <w:p w14:paraId="07A72471" w14:textId="219CC706" w:rsidR="00103C1D" w:rsidRPr="0015352C" w:rsidRDefault="00103C1D" w:rsidP="00103C1D">
            <w:pPr>
              <w:pStyle w:val="NoSpacing10"/>
              <w:rPr>
                <w:b/>
                <w:sz w:val="20"/>
                <w:lang w:val="sq-AL"/>
              </w:rPr>
            </w:pPr>
            <w:r w:rsidRPr="0015352C">
              <w:rPr>
                <w:sz w:val="20"/>
                <w:lang w:val="sq-AL"/>
              </w:rPr>
              <w:t>3.Marrja e gradave dhe ecuria në karrierë (promovimi mbi baza korruptive, mungesa e transparencës</w:t>
            </w:r>
          </w:p>
        </w:tc>
        <w:tc>
          <w:tcPr>
            <w:tcW w:w="1973" w:type="dxa"/>
          </w:tcPr>
          <w:p w14:paraId="168C0507" w14:textId="77777777" w:rsidR="00103C1D" w:rsidRPr="0015352C" w:rsidRDefault="00103C1D" w:rsidP="00103C1D">
            <w:pPr>
              <w:pStyle w:val="NoSpacing3"/>
              <w:jc w:val="left"/>
              <w:rPr>
                <w:sz w:val="20"/>
                <w:lang w:val="sq-AL"/>
              </w:rPr>
            </w:pPr>
          </w:p>
          <w:p w14:paraId="14A99AD6" w14:textId="77777777" w:rsidR="00103C1D" w:rsidRPr="0015352C" w:rsidRDefault="00103C1D" w:rsidP="00103C1D">
            <w:pPr>
              <w:pStyle w:val="NoSpacing3"/>
              <w:jc w:val="left"/>
              <w:rPr>
                <w:sz w:val="20"/>
                <w:lang w:val="sq-AL"/>
              </w:rPr>
            </w:pPr>
            <w:r w:rsidRPr="0015352C">
              <w:rPr>
                <w:sz w:val="20"/>
                <w:lang w:val="sq-AL"/>
              </w:rPr>
              <w:t>1.Zbatimi i përcaktimeve në Ligjin “Për Policinë e Shtetit” dhe Rregulloren e Policisë së Shtetit për ecurinë në karrierë të punonjësve në strukturat e Policisë.</w:t>
            </w:r>
          </w:p>
          <w:p w14:paraId="49A5CD8C" w14:textId="77777777" w:rsidR="00103C1D" w:rsidRPr="0015352C" w:rsidRDefault="00103C1D" w:rsidP="00103C1D">
            <w:pPr>
              <w:pStyle w:val="NoSpacing3"/>
              <w:jc w:val="left"/>
              <w:rPr>
                <w:sz w:val="20"/>
                <w:lang w:val="sq-AL"/>
              </w:rPr>
            </w:pPr>
          </w:p>
          <w:p w14:paraId="78CB4A79" w14:textId="77777777" w:rsidR="00103C1D" w:rsidRPr="0015352C" w:rsidRDefault="00103C1D" w:rsidP="00103C1D">
            <w:pPr>
              <w:pStyle w:val="NoSpacing3"/>
              <w:jc w:val="left"/>
              <w:rPr>
                <w:sz w:val="20"/>
                <w:lang w:val="sq-AL"/>
              </w:rPr>
            </w:pPr>
            <w:r w:rsidRPr="0015352C">
              <w:rPr>
                <w:sz w:val="20"/>
                <w:lang w:val="sq-AL"/>
              </w:rPr>
              <w:t>2.Monitorimi i transparencës në procedurën e konkurrimit të gradimit në të gjitha fazat, që nga shpallja e konkurrimit deri në përfundimin e procesit dhe dhënien e gradës, posaçërisht procedurat e testimit me shkrim, intervistës dhe ushtrimeve praktike.</w:t>
            </w:r>
          </w:p>
          <w:p w14:paraId="29F50343" w14:textId="77777777" w:rsidR="00103C1D" w:rsidRPr="0015352C" w:rsidRDefault="00103C1D" w:rsidP="00103C1D">
            <w:pPr>
              <w:pStyle w:val="NoSpacing3"/>
              <w:jc w:val="left"/>
              <w:rPr>
                <w:sz w:val="20"/>
                <w:lang w:val="sq-AL"/>
              </w:rPr>
            </w:pPr>
          </w:p>
          <w:p w14:paraId="378AEC32" w14:textId="77777777" w:rsidR="00103C1D" w:rsidRPr="0015352C" w:rsidRDefault="00103C1D" w:rsidP="00103C1D">
            <w:pPr>
              <w:pStyle w:val="NoSpacing3"/>
              <w:jc w:val="left"/>
              <w:rPr>
                <w:sz w:val="20"/>
                <w:lang w:val="sq-AL"/>
              </w:rPr>
            </w:pPr>
            <w:r w:rsidRPr="0015352C">
              <w:rPr>
                <w:sz w:val="20"/>
                <w:lang w:val="sq-AL"/>
              </w:rPr>
              <w:t>3.Monitorimi i veprimtarisë së grupit të punës për gradimet, aktiviteti i të cilit regjistrohet me kamera audio-video.</w:t>
            </w:r>
          </w:p>
          <w:p w14:paraId="6793FF3F" w14:textId="77777777" w:rsidR="00103C1D" w:rsidRPr="0015352C" w:rsidRDefault="00103C1D" w:rsidP="00103C1D">
            <w:pPr>
              <w:pStyle w:val="NoSpacing3"/>
              <w:jc w:val="left"/>
              <w:rPr>
                <w:sz w:val="20"/>
                <w:lang w:val="sq-AL"/>
              </w:rPr>
            </w:pPr>
          </w:p>
          <w:p w14:paraId="33B3FFDC" w14:textId="77777777" w:rsidR="00103C1D" w:rsidRPr="0015352C" w:rsidRDefault="00103C1D" w:rsidP="00103C1D">
            <w:pPr>
              <w:pStyle w:val="NoSpacing3"/>
              <w:jc w:val="left"/>
              <w:rPr>
                <w:sz w:val="20"/>
                <w:lang w:val="sq-AL"/>
              </w:rPr>
            </w:pPr>
            <w:r w:rsidRPr="0015352C">
              <w:rPr>
                <w:sz w:val="20"/>
                <w:lang w:val="sq-AL"/>
              </w:rPr>
              <w:t xml:space="preserve">4.Trajnimi i grupit të punës që do të hartojë bankën e pyetjeve, në </w:t>
            </w:r>
            <w:r w:rsidRPr="0015352C">
              <w:rPr>
                <w:sz w:val="20"/>
                <w:lang w:val="sq-AL"/>
              </w:rPr>
              <w:lastRenderedPageBreak/>
              <w:t>të gjitha fazat e testimit, (përfaqësues të Drejtorisë së Burimeve Njerëzore, Akademisë së Sigurisë dhe Drejtorisë së Standardeve Profesionale).</w:t>
            </w:r>
          </w:p>
          <w:p w14:paraId="1B6B6AF3" w14:textId="77777777" w:rsidR="00103C1D" w:rsidRPr="0015352C" w:rsidRDefault="00103C1D" w:rsidP="00103C1D">
            <w:pPr>
              <w:pStyle w:val="NoSpacing3"/>
              <w:jc w:val="left"/>
              <w:rPr>
                <w:sz w:val="20"/>
                <w:lang w:val="sq-AL"/>
              </w:rPr>
            </w:pPr>
          </w:p>
          <w:p w14:paraId="02F29F75" w14:textId="77777777" w:rsidR="00103C1D" w:rsidRPr="0015352C" w:rsidRDefault="00103C1D" w:rsidP="00103C1D">
            <w:pPr>
              <w:pStyle w:val="NoSpacing3"/>
              <w:jc w:val="left"/>
              <w:rPr>
                <w:sz w:val="20"/>
                <w:lang w:val="sq-AL"/>
              </w:rPr>
            </w:pPr>
            <w:r w:rsidRPr="0015352C">
              <w:rPr>
                <w:sz w:val="20"/>
                <w:lang w:val="sq-AL"/>
              </w:rPr>
              <w:t>5.Transparenca në publikimin dhe vënien në dispozicion të konkurrentëve të gjithë pyetjet e administruara në bazën e të dhënave të pyetjeve për nivelin e gradës që konkurron.</w:t>
            </w:r>
          </w:p>
          <w:p w14:paraId="30DC014E" w14:textId="77777777" w:rsidR="00103C1D" w:rsidRPr="0015352C" w:rsidRDefault="00103C1D" w:rsidP="00103C1D">
            <w:pPr>
              <w:pStyle w:val="NoSpacing3"/>
              <w:jc w:val="left"/>
              <w:rPr>
                <w:sz w:val="20"/>
                <w:lang w:val="sq-AL"/>
              </w:rPr>
            </w:pPr>
          </w:p>
          <w:p w14:paraId="032AD0DA" w14:textId="77777777" w:rsidR="00103C1D" w:rsidRPr="0015352C" w:rsidRDefault="00103C1D" w:rsidP="00103C1D">
            <w:pPr>
              <w:pStyle w:val="NoSpacing3"/>
              <w:jc w:val="left"/>
              <w:rPr>
                <w:sz w:val="20"/>
                <w:lang w:val="sq-AL"/>
              </w:rPr>
            </w:pPr>
            <w:r w:rsidRPr="0015352C">
              <w:rPr>
                <w:sz w:val="20"/>
                <w:lang w:val="sq-AL"/>
              </w:rPr>
              <w:t>6.Monitorimi i Procedurës Standarde të Punës “Për përcaktimin e rregullave në lidhje me pranimin dhe administrimin e donacioneve në Policinë e Shtetit”.</w:t>
            </w:r>
          </w:p>
          <w:p w14:paraId="1C9AF890" w14:textId="77777777" w:rsidR="00103C1D" w:rsidRPr="0015352C" w:rsidRDefault="00103C1D" w:rsidP="00103C1D">
            <w:pPr>
              <w:pStyle w:val="NoSpacing3"/>
              <w:jc w:val="left"/>
              <w:rPr>
                <w:sz w:val="20"/>
                <w:lang w:val="sq-AL"/>
              </w:rPr>
            </w:pPr>
          </w:p>
          <w:p w14:paraId="003E7D17" w14:textId="77777777" w:rsidR="00103C1D" w:rsidRPr="0015352C" w:rsidRDefault="00103C1D" w:rsidP="00103C1D">
            <w:pPr>
              <w:pStyle w:val="NoSpacing3"/>
              <w:jc w:val="left"/>
              <w:rPr>
                <w:sz w:val="20"/>
                <w:lang w:val="sq-AL"/>
              </w:rPr>
            </w:pPr>
            <w:r w:rsidRPr="0015352C">
              <w:rPr>
                <w:sz w:val="20"/>
                <w:lang w:val="sq-AL"/>
              </w:rPr>
              <w:t>7.Promovimi i rekrutimit të gruas në Polici dhe ngritja në pozicione drejtuese.</w:t>
            </w:r>
          </w:p>
          <w:p w14:paraId="78519E7D" w14:textId="77777777" w:rsidR="00103C1D" w:rsidRPr="0015352C" w:rsidRDefault="00103C1D" w:rsidP="00103C1D">
            <w:pPr>
              <w:pStyle w:val="NoSpacing3"/>
              <w:jc w:val="left"/>
              <w:rPr>
                <w:sz w:val="20"/>
                <w:lang w:val="sq-AL"/>
              </w:rPr>
            </w:pPr>
          </w:p>
          <w:p w14:paraId="6E3A1805" w14:textId="77777777" w:rsidR="00103C1D" w:rsidRPr="0015352C" w:rsidRDefault="00103C1D" w:rsidP="00103C1D">
            <w:pPr>
              <w:pStyle w:val="NoSpacing10"/>
              <w:jc w:val="left"/>
              <w:rPr>
                <w:sz w:val="20"/>
                <w:lang w:val="sq-AL"/>
              </w:rPr>
            </w:pPr>
            <w:r w:rsidRPr="0015352C">
              <w:rPr>
                <w:sz w:val="20"/>
                <w:lang w:val="sq-AL"/>
              </w:rPr>
              <w:t>3.8.Rekrutimi i minoriteteve në Policinë e Shtetit, sipas hapjes së konkurrimit të drejtë.</w:t>
            </w:r>
          </w:p>
          <w:p w14:paraId="322DC1C4" w14:textId="77777777" w:rsidR="00103C1D" w:rsidRPr="0015352C" w:rsidRDefault="00103C1D" w:rsidP="00103C1D">
            <w:pPr>
              <w:pStyle w:val="NoSpacing10"/>
              <w:jc w:val="center"/>
              <w:rPr>
                <w:b/>
                <w:sz w:val="20"/>
                <w:lang w:val="sq-AL"/>
              </w:rPr>
            </w:pPr>
          </w:p>
        </w:tc>
        <w:tc>
          <w:tcPr>
            <w:tcW w:w="3127" w:type="dxa"/>
          </w:tcPr>
          <w:p w14:paraId="45B874B9" w14:textId="77777777" w:rsidR="00103C1D" w:rsidRPr="0015352C" w:rsidRDefault="00103C1D" w:rsidP="00103C1D">
            <w:pPr>
              <w:pStyle w:val="NoSpacing10"/>
              <w:jc w:val="left"/>
              <w:rPr>
                <w:sz w:val="20"/>
                <w:lang w:val="sq-AL"/>
              </w:rPr>
            </w:pPr>
          </w:p>
          <w:p w14:paraId="5062AF41" w14:textId="77777777" w:rsidR="00103C1D" w:rsidRPr="0015352C" w:rsidRDefault="00103C1D" w:rsidP="00103C1D">
            <w:pPr>
              <w:pStyle w:val="NoSpacing10"/>
              <w:jc w:val="left"/>
              <w:rPr>
                <w:sz w:val="20"/>
                <w:lang w:val="sq-AL"/>
              </w:rPr>
            </w:pPr>
            <w:r w:rsidRPr="0015352C">
              <w:rPr>
                <w:sz w:val="20"/>
                <w:lang w:val="sq-AL"/>
              </w:rPr>
              <w:t>1.Gjithë Departamentet</w:t>
            </w:r>
          </w:p>
          <w:p w14:paraId="74EA267A" w14:textId="77777777" w:rsidR="00103C1D" w:rsidRPr="0015352C" w:rsidRDefault="00103C1D" w:rsidP="00103C1D">
            <w:pPr>
              <w:pStyle w:val="NoSpacing10"/>
              <w:jc w:val="left"/>
              <w:rPr>
                <w:sz w:val="20"/>
                <w:lang w:val="sq-AL"/>
              </w:rPr>
            </w:pPr>
          </w:p>
          <w:p w14:paraId="55D31CAA" w14:textId="77777777" w:rsidR="00103C1D" w:rsidRPr="0015352C" w:rsidRDefault="00103C1D" w:rsidP="00103C1D">
            <w:pPr>
              <w:pStyle w:val="NoSpacing10"/>
              <w:jc w:val="left"/>
              <w:rPr>
                <w:sz w:val="20"/>
                <w:lang w:val="sq-AL"/>
              </w:rPr>
            </w:pPr>
            <w:r w:rsidRPr="0015352C">
              <w:rPr>
                <w:sz w:val="20"/>
                <w:lang w:val="sq-AL"/>
              </w:rPr>
              <w:t>2.Drejtoria e Burimeve Njerëzore</w:t>
            </w:r>
          </w:p>
          <w:p w14:paraId="1EFF99D3" w14:textId="77777777" w:rsidR="00103C1D" w:rsidRPr="0015352C" w:rsidRDefault="00103C1D" w:rsidP="00103C1D">
            <w:pPr>
              <w:pStyle w:val="NoSpacing10"/>
              <w:jc w:val="left"/>
              <w:rPr>
                <w:sz w:val="20"/>
                <w:lang w:val="sq-AL"/>
              </w:rPr>
            </w:pPr>
          </w:p>
          <w:p w14:paraId="4EBCF4FD" w14:textId="77777777" w:rsidR="00103C1D" w:rsidRPr="0015352C" w:rsidRDefault="00103C1D" w:rsidP="00103C1D">
            <w:pPr>
              <w:pStyle w:val="NoSpacing10"/>
              <w:jc w:val="left"/>
              <w:rPr>
                <w:sz w:val="20"/>
                <w:lang w:val="sq-AL"/>
              </w:rPr>
            </w:pPr>
            <w:r w:rsidRPr="0015352C">
              <w:rPr>
                <w:sz w:val="20"/>
                <w:lang w:val="sq-AL"/>
              </w:rPr>
              <w:t>3.Sektori i Medias dhe Marrëdhënieve me Publikun</w:t>
            </w:r>
          </w:p>
          <w:p w14:paraId="420F76BC" w14:textId="77777777" w:rsidR="00103C1D" w:rsidRPr="0015352C" w:rsidRDefault="00103C1D" w:rsidP="00103C1D">
            <w:pPr>
              <w:pStyle w:val="NoSpacing10"/>
              <w:jc w:val="left"/>
              <w:rPr>
                <w:sz w:val="20"/>
                <w:lang w:val="sq-AL"/>
              </w:rPr>
            </w:pPr>
          </w:p>
          <w:p w14:paraId="206F5751" w14:textId="664AE88E" w:rsidR="00103C1D" w:rsidRPr="0015352C" w:rsidRDefault="00103C1D" w:rsidP="00103C1D">
            <w:pPr>
              <w:pStyle w:val="NoSpacing10"/>
              <w:jc w:val="center"/>
              <w:rPr>
                <w:b/>
                <w:sz w:val="20"/>
                <w:lang w:val="sq-AL"/>
              </w:rPr>
            </w:pPr>
            <w:r w:rsidRPr="0015352C">
              <w:rPr>
                <w:sz w:val="20"/>
                <w:lang w:val="sq-AL"/>
              </w:rPr>
              <w:t>4.Drejtuesit e DVP-ve dhe DVKM-ve</w:t>
            </w:r>
          </w:p>
        </w:tc>
        <w:tc>
          <w:tcPr>
            <w:tcW w:w="7435" w:type="dxa"/>
          </w:tcPr>
          <w:p w14:paraId="62C87CC1" w14:textId="77777777" w:rsidR="00103C1D" w:rsidRPr="00D61444" w:rsidRDefault="00103C1D" w:rsidP="00103C1D">
            <w:pPr>
              <w:pStyle w:val="NoSpacing10"/>
              <w:rPr>
                <w:b/>
                <w:sz w:val="20"/>
                <w:lang w:val="sq-AL"/>
              </w:rPr>
            </w:pPr>
          </w:p>
          <w:p w14:paraId="65FB9A65" w14:textId="77777777" w:rsidR="00CF571A" w:rsidRPr="00D61444" w:rsidRDefault="00904490" w:rsidP="00CF571A">
            <w:pPr>
              <w:pStyle w:val="NoSpacing10"/>
              <w:rPr>
                <w:b/>
                <w:sz w:val="20"/>
                <w:lang w:val="sq-AL"/>
              </w:rPr>
            </w:pPr>
            <w:r w:rsidRPr="00D61444">
              <w:rPr>
                <w:b/>
                <w:sz w:val="20"/>
                <w:lang w:val="sq-AL"/>
              </w:rPr>
              <w:t>Drejtoria e Burimeve Njerëzore:</w:t>
            </w:r>
          </w:p>
          <w:p w14:paraId="30EDA540" w14:textId="63EBBE97" w:rsidR="00904490" w:rsidRPr="00D61444" w:rsidRDefault="00904490" w:rsidP="00CF571A">
            <w:pPr>
              <w:pStyle w:val="NoSpacing10"/>
              <w:rPr>
                <w:b/>
                <w:sz w:val="20"/>
                <w:lang w:val="sq-AL"/>
              </w:rPr>
            </w:pPr>
            <w:r w:rsidRPr="00D61444">
              <w:rPr>
                <w:sz w:val="20"/>
                <w:lang w:val="sq-AL"/>
              </w:rPr>
              <w:t>Gjatë kësaj periudhe gjashtë mujore, Sektori i Menaxhimit të Burimeve Njerëzore, ka ushtruar veprimtarinë e tij në funksion të p</w:t>
            </w:r>
            <w:r w:rsidRPr="00D61444">
              <w:rPr>
                <w:sz w:val="20"/>
                <w:lang w:val="sq-AL" w:bidi="en-US"/>
              </w:rPr>
              <w:t>ërmirësimit dhe rritjes së cilësisë së pranimeve dhe menaxhimit të lëvizjeve të personelit sipas kritereve ligjore duke u fokusuar në</w:t>
            </w:r>
            <w:r w:rsidR="00F67745" w:rsidRPr="00D61444">
              <w:rPr>
                <w:sz w:val="20"/>
                <w:lang w:val="sq-AL" w:bidi="en-US"/>
              </w:rPr>
              <w:t>:</w:t>
            </w:r>
          </w:p>
          <w:p w14:paraId="27E9653D" w14:textId="3995A7ED" w:rsidR="00904490" w:rsidRPr="00D61444" w:rsidRDefault="00904490" w:rsidP="00F67745">
            <w:pPr>
              <w:pStyle w:val="NoSpacing"/>
              <w:rPr>
                <w:rFonts w:cs="Times New Roman"/>
                <w:sz w:val="20"/>
                <w:szCs w:val="20"/>
                <w:lang w:val="it-IT"/>
              </w:rPr>
            </w:pPr>
            <w:r w:rsidRPr="00D61444">
              <w:rPr>
                <w:rFonts w:cs="Times New Roman"/>
                <w:sz w:val="20"/>
                <w:szCs w:val="20"/>
                <w:lang w:val="it-IT"/>
              </w:rPr>
              <w:t>Përmirësimi i treguesve të performancës, për punonjësit e policisë</w:t>
            </w:r>
            <w:r w:rsidR="00F67745" w:rsidRPr="00D61444">
              <w:rPr>
                <w:rFonts w:cs="Times New Roman"/>
                <w:sz w:val="20"/>
                <w:szCs w:val="20"/>
                <w:lang w:val="it-IT"/>
              </w:rPr>
              <w:t>;</w:t>
            </w:r>
          </w:p>
          <w:p w14:paraId="3FDD9899" w14:textId="7516B3F6" w:rsidR="00904490" w:rsidRPr="00D61444" w:rsidRDefault="00904490" w:rsidP="00F67745">
            <w:pPr>
              <w:pStyle w:val="NoSpacing"/>
              <w:rPr>
                <w:rStyle w:val="NoSpacingChar1"/>
                <w:rFonts w:ascii="Times New Roman" w:eastAsiaTheme="minorHAnsi" w:hAnsi="Times New Roman"/>
                <w:sz w:val="20"/>
                <w:szCs w:val="20"/>
                <w:lang w:val="sq-AL"/>
              </w:rPr>
            </w:pPr>
            <w:r w:rsidRPr="00D61444">
              <w:rPr>
                <w:rStyle w:val="NoSpacingChar1"/>
                <w:rFonts w:ascii="Times New Roman" w:eastAsiaTheme="minorHAnsi" w:hAnsi="Times New Roman"/>
                <w:sz w:val="20"/>
                <w:szCs w:val="20"/>
                <w:lang w:val="sq-AL"/>
              </w:rPr>
              <w:t>Përmirësimi i vazhdueshëm i menaxhimit të burimeve njerëzore</w:t>
            </w:r>
            <w:r w:rsidR="00F67745" w:rsidRPr="00D61444">
              <w:rPr>
                <w:rStyle w:val="NoSpacingChar1"/>
                <w:rFonts w:ascii="Times New Roman" w:eastAsiaTheme="minorHAnsi" w:hAnsi="Times New Roman"/>
                <w:sz w:val="20"/>
                <w:szCs w:val="20"/>
                <w:lang w:val="sq-AL"/>
              </w:rPr>
              <w:t>;</w:t>
            </w:r>
          </w:p>
          <w:p w14:paraId="3333EB57" w14:textId="1E896380" w:rsidR="00904490" w:rsidRPr="00D61444" w:rsidRDefault="00904490" w:rsidP="00F67745">
            <w:pPr>
              <w:pStyle w:val="NoSpacing"/>
              <w:rPr>
                <w:rStyle w:val="NoSpacingChar1"/>
                <w:rFonts w:ascii="Times New Roman" w:eastAsiaTheme="minorHAnsi" w:hAnsi="Times New Roman"/>
                <w:sz w:val="20"/>
                <w:szCs w:val="20"/>
                <w:lang w:val="sq-AL"/>
              </w:rPr>
            </w:pPr>
            <w:r w:rsidRPr="00D61444">
              <w:rPr>
                <w:rStyle w:val="NoSpacingChar1"/>
                <w:rFonts w:ascii="Times New Roman" w:eastAsiaTheme="minorHAnsi" w:hAnsi="Times New Roman"/>
                <w:sz w:val="20"/>
                <w:szCs w:val="20"/>
                <w:lang w:val="sq-AL"/>
              </w:rPr>
              <w:t>Planifikimi dhe plotësimi i nevojave për staf</w:t>
            </w:r>
            <w:r w:rsidR="00F67745" w:rsidRPr="00D61444">
              <w:rPr>
                <w:rStyle w:val="NoSpacingChar1"/>
                <w:rFonts w:ascii="Times New Roman" w:eastAsiaTheme="minorHAnsi" w:hAnsi="Times New Roman"/>
                <w:sz w:val="20"/>
                <w:szCs w:val="20"/>
                <w:lang w:val="sq-AL"/>
              </w:rPr>
              <w:t>;</w:t>
            </w:r>
            <w:r w:rsidRPr="00D61444">
              <w:rPr>
                <w:rStyle w:val="NoSpacingChar1"/>
                <w:rFonts w:ascii="Times New Roman" w:eastAsiaTheme="minorHAnsi" w:hAnsi="Times New Roman"/>
                <w:sz w:val="20"/>
                <w:szCs w:val="20"/>
                <w:lang w:val="sq-AL"/>
              </w:rPr>
              <w:t xml:space="preserve"> </w:t>
            </w:r>
          </w:p>
          <w:p w14:paraId="69D84690" w14:textId="763CB654" w:rsidR="00904490" w:rsidRPr="00D61444" w:rsidRDefault="00904490" w:rsidP="00F67745">
            <w:pPr>
              <w:pStyle w:val="NoSpacing"/>
              <w:rPr>
                <w:rStyle w:val="NoSpacingChar1"/>
                <w:rFonts w:ascii="Times New Roman" w:eastAsiaTheme="minorHAnsi" w:hAnsi="Times New Roman"/>
                <w:sz w:val="20"/>
                <w:szCs w:val="20"/>
                <w:lang w:val="sq-AL"/>
              </w:rPr>
            </w:pPr>
            <w:r w:rsidRPr="00D61444">
              <w:rPr>
                <w:rStyle w:val="NoSpacingChar1"/>
                <w:rFonts w:ascii="Times New Roman" w:eastAsiaTheme="minorHAnsi" w:hAnsi="Times New Roman"/>
                <w:sz w:val="20"/>
                <w:szCs w:val="20"/>
                <w:lang w:val="sq-AL"/>
              </w:rPr>
              <w:t>Administrimi i dokumenteve te personelit dhe zhvillimi i sistemit</w:t>
            </w:r>
            <w:r w:rsidR="00F67745" w:rsidRPr="00D61444">
              <w:rPr>
                <w:rStyle w:val="NoSpacingChar1"/>
                <w:rFonts w:ascii="Times New Roman" w:eastAsiaTheme="minorHAnsi" w:hAnsi="Times New Roman"/>
                <w:sz w:val="20"/>
                <w:szCs w:val="20"/>
                <w:lang w:val="sq-AL"/>
              </w:rPr>
              <w:t>;</w:t>
            </w:r>
          </w:p>
          <w:p w14:paraId="2917F9FA" w14:textId="308496D1" w:rsidR="00904490" w:rsidRPr="00D61444" w:rsidRDefault="00904490" w:rsidP="00F67745">
            <w:pPr>
              <w:pStyle w:val="NoSpacing"/>
              <w:rPr>
                <w:rStyle w:val="NoSpacingChar1"/>
                <w:rFonts w:ascii="Times New Roman" w:eastAsiaTheme="minorHAnsi" w:hAnsi="Times New Roman"/>
                <w:sz w:val="20"/>
                <w:szCs w:val="20"/>
                <w:lang w:val="sq-AL"/>
              </w:rPr>
            </w:pPr>
            <w:r w:rsidRPr="00D61444">
              <w:rPr>
                <w:rStyle w:val="NoSpacingChar1"/>
                <w:rFonts w:ascii="Times New Roman" w:eastAsiaTheme="minorHAnsi" w:hAnsi="Times New Roman"/>
                <w:sz w:val="20"/>
                <w:szCs w:val="20"/>
                <w:lang w:val="sq-AL"/>
              </w:rPr>
              <w:t>Promovimi i rekrutimit të punonjësve të ardhshëm në Policinë e Shtetit</w:t>
            </w:r>
            <w:r w:rsidR="00F67745" w:rsidRPr="00D61444">
              <w:rPr>
                <w:rStyle w:val="NoSpacingChar1"/>
                <w:rFonts w:ascii="Times New Roman" w:eastAsiaTheme="minorHAnsi" w:hAnsi="Times New Roman"/>
                <w:sz w:val="20"/>
                <w:szCs w:val="20"/>
                <w:lang w:val="sq-AL"/>
              </w:rPr>
              <w:t>;</w:t>
            </w:r>
          </w:p>
          <w:p w14:paraId="2CAAD2FB" w14:textId="29795261" w:rsidR="00904490" w:rsidRPr="00D61444" w:rsidRDefault="00904490" w:rsidP="00F67745">
            <w:pPr>
              <w:pStyle w:val="NoSpacing"/>
              <w:rPr>
                <w:rStyle w:val="NoSpacingChar1"/>
                <w:rFonts w:ascii="Times New Roman" w:eastAsiaTheme="minorHAnsi" w:hAnsi="Times New Roman"/>
                <w:sz w:val="20"/>
                <w:szCs w:val="20"/>
                <w:lang w:val="sq-AL"/>
              </w:rPr>
            </w:pPr>
            <w:r w:rsidRPr="00D61444">
              <w:rPr>
                <w:rStyle w:val="NoSpacingChar1"/>
                <w:rFonts w:ascii="Times New Roman" w:eastAsiaTheme="minorHAnsi" w:hAnsi="Times New Roman"/>
                <w:sz w:val="20"/>
                <w:szCs w:val="20"/>
                <w:lang w:val="sq-AL"/>
              </w:rPr>
              <w:t>Forcimi i barazisë gjinore dhe diversitetit  nëpërmjet trajnimit dhe zhvillimit profesional të punonjësve të policisë</w:t>
            </w:r>
            <w:r w:rsidR="00F67745" w:rsidRPr="00D61444">
              <w:rPr>
                <w:rStyle w:val="NoSpacingChar1"/>
                <w:rFonts w:ascii="Times New Roman" w:eastAsiaTheme="minorHAnsi" w:hAnsi="Times New Roman"/>
                <w:sz w:val="20"/>
                <w:szCs w:val="20"/>
                <w:lang w:val="sq-AL"/>
              </w:rPr>
              <w:t>.</w:t>
            </w:r>
          </w:p>
          <w:p w14:paraId="306CB110" w14:textId="77777777" w:rsidR="00904490" w:rsidRPr="00D61444" w:rsidRDefault="00904490" w:rsidP="00F67745">
            <w:pPr>
              <w:pStyle w:val="ListParagraph"/>
              <w:ind w:left="0"/>
              <w:jc w:val="both"/>
              <w:rPr>
                <w:rFonts w:ascii="Times New Roman" w:hAnsi="Times New Roman" w:cs="Times New Roman"/>
                <w:sz w:val="20"/>
                <w:szCs w:val="20"/>
              </w:rPr>
            </w:pPr>
            <w:r w:rsidRPr="00D61444">
              <w:rPr>
                <w:rFonts w:ascii="Times New Roman" w:hAnsi="Times New Roman" w:cs="Times New Roman"/>
                <w:sz w:val="20"/>
                <w:szCs w:val="20"/>
              </w:rPr>
              <w:t xml:space="preserve">Sektori i Menaxhimit të Burimeve Njerëzore </w:t>
            </w:r>
            <w:r w:rsidRPr="00D61444">
              <w:rPr>
                <w:rFonts w:ascii="Times New Roman" w:eastAsia="Times New Roman" w:hAnsi="Times New Roman" w:cs="Times New Roman"/>
                <w:sz w:val="20"/>
                <w:szCs w:val="20"/>
              </w:rPr>
              <w:t xml:space="preserve">në përfundim të shkollimit ka menaxhuar procesin e emërimit në detyrë të </w:t>
            </w:r>
            <w:r w:rsidRPr="00D61444">
              <w:rPr>
                <w:rFonts w:ascii="Times New Roman" w:eastAsia="Times New Roman" w:hAnsi="Times New Roman" w:cs="Times New Roman"/>
                <w:b/>
                <w:sz w:val="20"/>
                <w:szCs w:val="20"/>
              </w:rPr>
              <w:t>144 studentëve</w:t>
            </w:r>
            <w:r w:rsidRPr="00D61444">
              <w:rPr>
                <w:rFonts w:ascii="Times New Roman" w:eastAsia="Times New Roman" w:hAnsi="Times New Roman" w:cs="Times New Roman"/>
                <w:sz w:val="20"/>
                <w:szCs w:val="20"/>
              </w:rPr>
              <w:t>,</w:t>
            </w:r>
            <w:r w:rsidRPr="00D61444">
              <w:rPr>
                <w:rFonts w:ascii="Times New Roman" w:hAnsi="Times New Roman" w:cs="Times New Roman"/>
                <w:sz w:val="20"/>
                <w:szCs w:val="20"/>
              </w:rPr>
              <w:t xml:space="preserve"> për gradën ‘</w:t>
            </w:r>
            <w:r w:rsidRPr="00D61444">
              <w:rPr>
                <w:rFonts w:ascii="Times New Roman" w:hAnsi="Times New Roman" w:cs="Times New Roman"/>
                <w:b/>
                <w:bCs/>
                <w:sz w:val="20"/>
                <w:szCs w:val="20"/>
              </w:rPr>
              <w:t>Nënkomisar</w:t>
            </w:r>
            <w:r w:rsidRPr="00D61444">
              <w:rPr>
                <w:rFonts w:ascii="Times New Roman" w:hAnsi="Times New Roman" w:cs="Times New Roman"/>
                <w:sz w:val="20"/>
                <w:szCs w:val="20"/>
              </w:rPr>
              <w:t>’ për vitin 2026.</w:t>
            </w:r>
          </w:p>
          <w:p w14:paraId="608CF587" w14:textId="3D127C1B" w:rsidR="00904490" w:rsidRPr="00D61444" w:rsidRDefault="00904490" w:rsidP="00F67745">
            <w:pPr>
              <w:pStyle w:val="ListParagraph"/>
              <w:ind w:left="0"/>
              <w:jc w:val="both"/>
              <w:rPr>
                <w:rFonts w:ascii="Times New Roman" w:hAnsi="Times New Roman" w:cs="Times New Roman"/>
                <w:sz w:val="20"/>
                <w:szCs w:val="20"/>
              </w:rPr>
            </w:pPr>
            <w:r w:rsidRPr="00D61444">
              <w:rPr>
                <w:rFonts w:ascii="Times New Roman" w:hAnsi="Times New Roman" w:cs="Times New Roman"/>
                <w:sz w:val="20"/>
                <w:szCs w:val="20"/>
              </w:rPr>
              <w:t>Konkretisht , janë emëruar</w:t>
            </w:r>
            <w:r w:rsidR="00F67745" w:rsidRPr="00D61444">
              <w:rPr>
                <w:rFonts w:ascii="Times New Roman" w:hAnsi="Times New Roman" w:cs="Times New Roman"/>
                <w:sz w:val="20"/>
                <w:szCs w:val="20"/>
              </w:rPr>
              <w:t>: P</w:t>
            </w:r>
            <w:r w:rsidRPr="00D61444">
              <w:rPr>
                <w:rFonts w:ascii="Times New Roman" w:hAnsi="Times New Roman" w:cs="Times New Roman"/>
                <w:sz w:val="20"/>
                <w:szCs w:val="20"/>
              </w:rPr>
              <w:t xml:space="preserve">as përfundimit të vitit të tretë të Fakultetit ‘Siguria dhe Hetimi’ </w:t>
            </w:r>
            <w:r w:rsidRPr="00D61444">
              <w:rPr>
                <w:rFonts w:ascii="Times New Roman" w:hAnsi="Times New Roman" w:cs="Times New Roman"/>
                <w:b/>
                <w:bCs/>
                <w:sz w:val="20"/>
                <w:szCs w:val="20"/>
              </w:rPr>
              <w:t>103 studentë</w:t>
            </w:r>
            <w:r w:rsidR="00F67745" w:rsidRPr="00D61444">
              <w:rPr>
                <w:rFonts w:ascii="Times New Roman" w:hAnsi="Times New Roman" w:cs="Times New Roman"/>
                <w:b/>
                <w:bCs/>
                <w:sz w:val="20"/>
                <w:szCs w:val="20"/>
              </w:rPr>
              <w:t xml:space="preserve">. </w:t>
            </w:r>
            <w:r w:rsidR="00F67745" w:rsidRPr="00D61444">
              <w:rPr>
                <w:rFonts w:ascii="Times New Roman" w:hAnsi="Times New Roman" w:cs="Times New Roman"/>
                <w:sz w:val="20"/>
                <w:szCs w:val="20"/>
              </w:rPr>
              <w:t>P</w:t>
            </w:r>
            <w:r w:rsidRPr="00D61444">
              <w:rPr>
                <w:rFonts w:ascii="Times New Roman" w:hAnsi="Times New Roman" w:cs="Times New Roman"/>
                <w:sz w:val="20"/>
                <w:szCs w:val="20"/>
              </w:rPr>
              <w:t xml:space="preserve">as përfundimit të  Programit të Formimit për fitimin e gradës ”Nënkomisar”. </w:t>
            </w:r>
            <w:r w:rsidRPr="00D61444">
              <w:rPr>
                <w:rFonts w:ascii="Times New Roman" w:hAnsi="Times New Roman" w:cs="Times New Roman"/>
                <w:b/>
                <w:bCs/>
                <w:sz w:val="20"/>
                <w:szCs w:val="20"/>
              </w:rPr>
              <w:t>41 studentë</w:t>
            </w:r>
            <w:r w:rsidR="00F67745" w:rsidRPr="00D61444">
              <w:rPr>
                <w:rFonts w:ascii="Times New Roman" w:hAnsi="Times New Roman" w:cs="Times New Roman"/>
                <w:b/>
                <w:bCs/>
                <w:sz w:val="20"/>
                <w:szCs w:val="20"/>
              </w:rPr>
              <w:t>.</w:t>
            </w:r>
          </w:p>
          <w:p w14:paraId="6A759378" w14:textId="77777777" w:rsidR="00103C1D" w:rsidRPr="00D61444" w:rsidRDefault="00103C1D" w:rsidP="0048782D">
            <w:pPr>
              <w:pStyle w:val="NoSpacing10"/>
              <w:rPr>
                <w:b/>
                <w:sz w:val="20"/>
                <w:lang w:val="sq-AL"/>
              </w:rPr>
            </w:pPr>
          </w:p>
        </w:tc>
        <w:tc>
          <w:tcPr>
            <w:tcW w:w="1038" w:type="dxa"/>
          </w:tcPr>
          <w:p w14:paraId="332CF453" w14:textId="77777777" w:rsidR="00103C1D" w:rsidRPr="0015352C" w:rsidRDefault="00103C1D" w:rsidP="00103C1D">
            <w:pPr>
              <w:pStyle w:val="NoSpacing10"/>
              <w:jc w:val="center"/>
              <w:rPr>
                <w:sz w:val="20"/>
                <w:lang w:val="sq-AL"/>
              </w:rPr>
            </w:pPr>
          </w:p>
          <w:p w14:paraId="5EA5E500" w14:textId="77777777" w:rsidR="00103C1D" w:rsidRPr="0015352C" w:rsidRDefault="00103C1D" w:rsidP="00103C1D">
            <w:pPr>
              <w:pStyle w:val="NoSpacing10"/>
              <w:jc w:val="center"/>
              <w:rPr>
                <w:sz w:val="20"/>
                <w:lang w:val="sq-AL"/>
              </w:rPr>
            </w:pPr>
          </w:p>
          <w:p w14:paraId="1D4F0A78" w14:textId="77777777" w:rsidR="00103C1D" w:rsidRPr="0015352C" w:rsidRDefault="00103C1D" w:rsidP="00103C1D">
            <w:pPr>
              <w:pStyle w:val="NoSpacing10"/>
              <w:jc w:val="center"/>
              <w:rPr>
                <w:sz w:val="20"/>
                <w:lang w:val="sq-AL"/>
              </w:rPr>
            </w:pPr>
          </w:p>
          <w:p w14:paraId="7C514C6C" w14:textId="77777777" w:rsidR="00103C1D" w:rsidRPr="0015352C" w:rsidRDefault="00103C1D" w:rsidP="00103C1D">
            <w:pPr>
              <w:pStyle w:val="NoSpacing10"/>
              <w:jc w:val="center"/>
              <w:rPr>
                <w:sz w:val="20"/>
                <w:lang w:val="sq-AL"/>
              </w:rPr>
            </w:pPr>
          </w:p>
          <w:p w14:paraId="55EDB93A" w14:textId="77777777" w:rsidR="00103C1D" w:rsidRPr="0015352C" w:rsidRDefault="00103C1D" w:rsidP="00103C1D">
            <w:pPr>
              <w:pStyle w:val="NoSpacing10"/>
              <w:jc w:val="center"/>
              <w:rPr>
                <w:sz w:val="20"/>
                <w:lang w:val="sq-AL"/>
              </w:rPr>
            </w:pPr>
          </w:p>
          <w:p w14:paraId="1BE7D8CA" w14:textId="77777777" w:rsidR="00103C1D" w:rsidRPr="0015352C" w:rsidRDefault="00103C1D" w:rsidP="00103C1D">
            <w:pPr>
              <w:pStyle w:val="NoSpacing10"/>
              <w:jc w:val="center"/>
              <w:rPr>
                <w:sz w:val="20"/>
                <w:lang w:val="sq-AL"/>
              </w:rPr>
            </w:pPr>
          </w:p>
          <w:p w14:paraId="28747462" w14:textId="77777777" w:rsidR="00103C1D" w:rsidRPr="0015352C" w:rsidRDefault="00103C1D" w:rsidP="00103C1D">
            <w:pPr>
              <w:pStyle w:val="NoSpacing10"/>
              <w:jc w:val="center"/>
              <w:rPr>
                <w:sz w:val="20"/>
                <w:lang w:val="sq-AL"/>
              </w:rPr>
            </w:pPr>
          </w:p>
          <w:p w14:paraId="16A19385" w14:textId="77777777" w:rsidR="00103C1D" w:rsidRPr="0015352C" w:rsidRDefault="00103C1D" w:rsidP="00103C1D">
            <w:pPr>
              <w:pStyle w:val="NoSpacing10"/>
              <w:jc w:val="center"/>
              <w:rPr>
                <w:sz w:val="20"/>
                <w:lang w:val="sq-AL"/>
              </w:rPr>
            </w:pPr>
          </w:p>
          <w:p w14:paraId="4FA50678" w14:textId="77777777" w:rsidR="00103C1D" w:rsidRPr="0015352C" w:rsidRDefault="00103C1D" w:rsidP="00103C1D">
            <w:pPr>
              <w:pStyle w:val="NoSpacing10"/>
              <w:jc w:val="center"/>
              <w:rPr>
                <w:sz w:val="20"/>
                <w:lang w:val="sq-AL"/>
              </w:rPr>
            </w:pPr>
          </w:p>
          <w:p w14:paraId="08F6096E" w14:textId="77777777" w:rsidR="00103C1D" w:rsidRDefault="00103C1D" w:rsidP="00103C1D">
            <w:pPr>
              <w:pStyle w:val="NoSpacing10"/>
              <w:jc w:val="center"/>
              <w:rPr>
                <w:sz w:val="20"/>
                <w:lang w:val="sq-AL"/>
              </w:rPr>
            </w:pPr>
          </w:p>
          <w:p w14:paraId="497EBE04" w14:textId="77777777" w:rsidR="0023088C" w:rsidRDefault="0023088C" w:rsidP="00103C1D">
            <w:pPr>
              <w:pStyle w:val="NoSpacing10"/>
              <w:jc w:val="center"/>
              <w:rPr>
                <w:sz w:val="20"/>
                <w:lang w:val="sq-AL"/>
              </w:rPr>
            </w:pPr>
          </w:p>
          <w:p w14:paraId="79B8C2AE" w14:textId="77777777" w:rsidR="0023088C" w:rsidRDefault="0023088C" w:rsidP="00103C1D">
            <w:pPr>
              <w:pStyle w:val="NoSpacing10"/>
              <w:jc w:val="center"/>
              <w:rPr>
                <w:sz w:val="20"/>
                <w:lang w:val="sq-AL"/>
              </w:rPr>
            </w:pPr>
          </w:p>
          <w:p w14:paraId="78DBB653" w14:textId="77777777" w:rsidR="0023088C" w:rsidRDefault="0023088C" w:rsidP="00103C1D">
            <w:pPr>
              <w:pStyle w:val="NoSpacing10"/>
              <w:jc w:val="center"/>
              <w:rPr>
                <w:sz w:val="20"/>
                <w:lang w:val="sq-AL"/>
              </w:rPr>
            </w:pPr>
          </w:p>
          <w:p w14:paraId="1A6B5254" w14:textId="77777777" w:rsidR="0023088C" w:rsidRDefault="0023088C" w:rsidP="00103C1D">
            <w:pPr>
              <w:pStyle w:val="NoSpacing10"/>
              <w:jc w:val="center"/>
              <w:rPr>
                <w:sz w:val="20"/>
                <w:lang w:val="sq-AL"/>
              </w:rPr>
            </w:pPr>
          </w:p>
          <w:p w14:paraId="5CAF6150" w14:textId="77777777" w:rsidR="0023088C" w:rsidRDefault="0023088C" w:rsidP="00103C1D">
            <w:pPr>
              <w:pStyle w:val="NoSpacing10"/>
              <w:jc w:val="center"/>
              <w:rPr>
                <w:sz w:val="20"/>
                <w:lang w:val="sq-AL"/>
              </w:rPr>
            </w:pPr>
          </w:p>
          <w:p w14:paraId="46068B86" w14:textId="77777777" w:rsidR="0023088C" w:rsidRDefault="0023088C" w:rsidP="00103C1D">
            <w:pPr>
              <w:pStyle w:val="NoSpacing10"/>
              <w:jc w:val="center"/>
              <w:rPr>
                <w:sz w:val="20"/>
                <w:lang w:val="sq-AL"/>
              </w:rPr>
            </w:pPr>
          </w:p>
          <w:p w14:paraId="5F6C6AA2" w14:textId="77777777" w:rsidR="0023088C" w:rsidRDefault="0023088C" w:rsidP="00103C1D">
            <w:pPr>
              <w:pStyle w:val="NoSpacing10"/>
              <w:jc w:val="center"/>
              <w:rPr>
                <w:sz w:val="20"/>
                <w:lang w:val="sq-AL"/>
              </w:rPr>
            </w:pPr>
          </w:p>
          <w:p w14:paraId="07240DB5" w14:textId="77777777" w:rsidR="0023088C" w:rsidRDefault="0023088C" w:rsidP="00103C1D">
            <w:pPr>
              <w:pStyle w:val="NoSpacing10"/>
              <w:jc w:val="center"/>
              <w:rPr>
                <w:sz w:val="20"/>
                <w:lang w:val="sq-AL"/>
              </w:rPr>
            </w:pPr>
          </w:p>
          <w:p w14:paraId="505307BF" w14:textId="77777777" w:rsidR="0023088C" w:rsidRDefault="0023088C" w:rsidP="00103C1D">
            <w:pPr>
              <w:pStyle w:val="NoSpacing10"/>
              <w:jc w:val="center"/>
              <w:rPr>
                <w:sz w:val="20"/>
                <w:lang w:val="sq-AL"/>
              </w:rPr>
            </w:pPr>
          </w:p>
          <w:p w14:paraId="3AF02EC8" w14:textId="77777777" w:rsidR="0023088C" w:rsidRDefault="0023088C" w:rsidP="00103C1D">
            <w:pPr>
              <w:pStyle w:val="NoSpacing10"/>
              <w:jc w:val="center"/>
              <w:rPr>
                <w:sz w:val="20"/>
                <w:lang w:val="sq-AL"/>
              </w:rPr>
            </w:pPr>
          </w:p>
          <w:p w14:paraId="3E366F63" w14:textId="77777777" w:rsidR="0023088C" w:rsidRDefault="0023088C" w:rsidP="00103C1D">
            <w:pPr>
              <w:pStyle w:val="NoSpacing10"/>
              <w:jc w:val="center"/>
              <w:rPr>
                <w:sz w:val="20"/>
                <w:lang w:val="sq-AL"/>
              </w:rPr>
            </w:pPr>
          </w:p>
          <w:p w14:paraId="6B6E38CA" w14:textId="77777777" w:rsidR="0023088C" w:rsidRPr="0015352C" w:rsidRDefault="0023088C" w:rsidP="00103C1D">
            <w:pPr>
              <w:pStyle w:val="NoSpacing10"/>
              <w:jc w:val="center"/>
              <w:rPr>
                <w:sz w:val="20"/>
                <w:lang w:val="sq-AL"/>
              </w:rPr>
            </w:pPr>
          </w:p>
          <w:p w14:paraId="61D480A6" w14:textId="77777777" w:rsidR="00103C1D" w:rsidRPr="0015352C" w:rsidRDefault="00103C1D" w:rsidP="00103C1D">
            <w:pPr>
              <w:pStyle w:val="NoSpacing10"/>
              <w:jc w:val="center"/>
              <w:rPr>
                <w:sz w:val="20"/>
                <w:lang w:val="sq-AL"/>
              </w:rPr>
            </w:pPr>
          </w:p>
          <w:p w14:paraId="30584948"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460014FD" w14:textId="77777777" w:rsidR="00103C1D" w:rsidRPr="0015352C" w:rsidRDefault="00103C1D" w:rsidP="00103C1D">
            <w:pPr>
              <w:pStyle w:val="NoSpacing10"/>
              <w:jc w:val="center"/>
              <w:rPr>
                <w:color w:val="0070C0"/>
                <w:sz w:val="20"/>
                <w:lang w:val="sq-AL"/>
              </w:rPr>
            </w:pPr>
          </w:p>
          <w:p w14:paraId="0C3212D8" w14:textId="77777777" w:rsidR="00103C1D" w:rsidRPr="0015352C" w:rsidRDefault="00103C1D" w:rsidP="00103C1D">
            <w:pPr>
              <w:pStyle w:val="NoSpacing10"/>
              <w:jc w:val="center"/>
              <w:rPr>
                <w:color w:val="0070C0"/>
                <w:sz w:val="20"/>
                <w:lang w:val="sq-AL"/>
              </w:rPr>
            </w:pPr>
          </w:p>
          <w:p w14:paraId="78098F47" w14:textId="77777777" w:rsidR="00103C1D" w:rsidRPr="0015352C" w:rsidRDefault="00103C1D" w:rsidP="00103C1D">
            <w:pPr>
              <w:pStyle w:val="NoSpacing10"/>
              <w:jc w:val="center"/>
              <w:rPr>
                <w:color w:val="0070C0"/>
                <w:sz w:val="20"/>
                <w:lang w:val="sq-AL"/>
              </w:rPr>
            </w:pPr>
          </w:p>
          <w:p w14:paraId="21CA9A72" w14:textId="77777777" w:rsidR="00103C1D" w:rsidRPr="0015352C" w:rsidRDefault="00103C1D" w:rsidP="00103C1D">
            <w:pPr>
              <w:pStyle w:val="NoSpacing10"/>
              <w:jc w:val="center"/>
              <w:rPr>
                <w:color w:val="0070C0"/>
                <w:sz w:val="20"/>
                <w:lang w:val="sq-AL"/>
              </w:rPr>
            </w:pPr>
          </w:p>
          <w:p w14:paraId="7493C06E" w14:textId="77777777" w:rsidR="00103C1D" w:rsidRPr="0015352C" w:rsidRDefault="00103C1D" w:rsidP="00103C1D">
            <w:pPr>
              <w:pStyle w:val="NoSpacing10"/>
              <w:jc w:val="center"/>
              <w:rPr>
                <w:color w:val="0070C0"/>
                <w:sz w:val="20"/>
                <w:lang w:val="sq-AL"/>
              </w:rPr>
            </w:pPr>
          </w:p>
          <w:p w14:paraId="634A44EE" w14:textId="77777777" w:rsidR="00103C1D" w:rsidRPr="0015352C" w:rsidRDefault="00103C1D" w:rsidP="00103C1D">
            <w:pPr>
              <w:pStyle w:val="NoSpacing10"/>
              <w:jc w:val="center"/>
              <w:rPr>
                <w:color w:val="0070C0"/>
                <w:sz w:val="20"/>
                <w:lang w:val="sq-AL"/>
              </w:rPr>
            </w:pPr>
          </w:p>
          <w:p w14:paraId="334339CD" w14:textId="77777777" w:rsidR="00103C1D" w:rsidRPr="0015352C" w:rsidRDefault="00103C1D" w:rsidP="00103C1D">
            <w:pPr>
              <w:pStyle w:val="NoSpacing10"/>
              <w:jc w:val="center"/>
              <w:rPr>
                <w:color w:val="0070C0"/>
                <w:sz w:val="20"/>
                <w:lang w:val="sq-AL"/>
              </w:rPr>
            </w:pPr>
          </w:p>
          <w:p w14:paraId="350D310F" w14:textId="77777777" w:rsidR="00103C1D" w:rsidRPr="0015352C" w:rsidRDefault="00103C1D" w:rsidP="00103C1D">
            <w:pPr>
              <w:rPr>
                <w:rFonts w:cs="Times New Roman"/>
                <w:color w:val="0070C0"/>
                <w:sz w:val="20"/>
                <w:szCs w:val="20"/>
              </w:rPr>
            </w:pPr>
          </w:p>
          <w:p w14:paraId="561FE025" w14:textId="77777777" w:rsidR="00103C1D" w:rsidRPr="0015352C" w:rsidRDefault="00103C1D" w:rsidP="00103C1D">
            <w:pPr>
              <w:rPr>
                <w:rFonts w:cs="Times New Roman"/>
                <w:color w:val="0070C0"/>
                <w:sz w:val="20"/>
                <w:szCs w:val="20"/>
              </w:rPr>
            </w:pPr>
          </w:p>
          <w:p w14:paraId="1FE6C129" w14:textId="77777777" w:rsidR="00103C1D" w:rsidRPr="0015352C" w:rsidRDefault="00103C1D" w:rsidP="00103C1D">
            <w:pPr>
              <w:rPr>
                <w:rFonts w:cs="Times New Roman"/>
                <w:color w:val="0070C0"/>
                <w:sz w:val="20"/>
                <w:szCs w:val="20"/>
              </w:rPr>
            </w:pPr>
          </w:p>
          <w:p w14:paraId="728D13F0" w14:textId="77777777" w:rsidR="00103C1D" w:rsidRPr="0015352C" w:rsidRDefault="00103C1D" w:rsidP="00103C1D">
            <w:pPr>
              <w:rPr>
                <w:rFonts w:cs="Times New Roman"/>
                <w:color w:val="0070C0"/>
                <w:sz w:val="20"/>
                <w:szCs w:val="20"/>
              </w:rPr>
            </w:pPr>
          </w:p>
          <w:p w14:paraId="2942DA6C" w14:textId="77777777" w:rsidR="00103C1D" w:rsidRDefault="00103C1D" w:rsidP="00103C1D">
            <w:pPr>
              <w:rPr>
                <w:rFonts w:cs="Times New Roman"/>
                <w:color w:val="0070C0"/>
                <w:sz w:val="20"/>
                <w:szCs w:val="20"/>
              </w:rPr>
            </w:pPr>
          </w:p>
          <w:p w14:paraId="62CB258D" w14:textId="77777777" w:rsidR="0023088C" w:rsidRDefault="0023088C" w:rsidP="00103C1D">
            <w:pPr>
              <w:rPr>
                <w:rFonts w:cs="Times New Roman"/>
                <w:color w:val="0070C0"/>
                <w:sz w:val="20"/>
                <w:szCs w:val="20"/>
              </w:rPr>
            </w:pPr>
          </w:p>
          <w:p w14:paraId="2AE7578D" w14:textId="77777777" w:rsidR="0023088C" w:rsidRDefault="0023088C" w:rsidP="00103C1D">
            <w:pPr>
              <w:rPr>
                <w:rFonts w:cs="Times New Roman"/>
                <w:color w:val="0070C0"/>
                <w:sz w:val="20"/>
                <w:szCs w:val="20"/>
              </w:rPr>
            </w:pPr>
          </w:p>
          <w:p w14:paraId="39C7B874" w14:textId="77777777" w:rsidR="0023088C" w:rsidRDefault="0023088C" w:rsidP="00103C1D">
            <w:pPr>
              <w:rPr>
                <w:rFonts w:cs="Times New Roman"/>
                <w:color w:val="0070C0"/>
                <w:sz w:val="20"/>
                <w:szCs w:val="20"/>
              </w:rPr>
            </w:pPr>
          </w:p>
          <w:p w14:paraId="0C496DCB" w14:textId="77777777" w:rsidR="0023088C" w:rsidRDefault="0023088C" w:rsidP="00103C1D">
            <w:pPr>
              <w:rPr>
                <w:rFonts w:cs="Times New Roman"/>
                <w:color w:val="0070C0"/>
                <w:sz w:val="20"/>
                <w:szCs w:val="20"/>
              </w:rPr>
            </w:pPr>
          </w:p>
          <w:p w14:paraId="11AF4F65" w14:textId="77777777" w:rsidR="0023088C" w:rsidRDefault="0023088C" w:rsidP="00103C1D">
            <w:pPr>
              <w:rPr>
                <w:rFonts w:cs="Times New Roman"/>
                <w:color w:val="0070C0"/>
                <w:sz w:val="20"/>
                <w:szCs w:val="20"/>
              </w:rPr>
            </w:pPr>
          </w:p>
          <w:p w14:paraId="5872F6B4" w14:textId="77777777" w:rsidR="0023088C" w:rsidRDefault="0023088C" w:rsidP="00103C1D">
            <w:pPr>
              <w:rPr>
                <w:rFonts w:cs="Times New Roman"/>
                <w:color w:val="0070C0"/>
                <w:sz w:val="20"/>
                <w:szCs w:val="20"/>
              </w:rPr>
            </w:pPr>
          </w:p>
          <w:p w14:paraId="3FEE1D04" w14:textId="77777777" w:rsidR="0023088C" w:rsidRDefault="0023088C" w:rsidP="00103C1D">
            <w:pPr>
              <w:rPr>
                <w:rFonts w:cs="Times New Roman"/>
                <w:color w:val="0070C0"/>
                <w:sz w:val="20"/>
                <w:szCs w:val="20"/>
              </w:rPr>
            </w:pPr>
          </w:p>
          <w:p w14:paraId="0F451118" w14:textId="77777777" w:rsidR="0023088C" w:rsidRPr="0015352C" w:rsidRDefault="0023088C" w:rsidP="00103C1D">
            <w:pPr>
              <w:rPr>
                <w:rFonts w:cs="Times New Roman"/>
                <w:color w:val="0070C0"/>
                <w:sz w:val="20"/>
                <w:szCs w:val="20"/>
              </w:rPr>
            </w:pPr>
          </w:p>
          <w:p w14:paraId="04C21B02" w14:textId="77777777" w:rsidR="00103C1D" w:rsidRPr="0015352C" w:rsidRDefault="00103C1D" w:rsidP="00103C1D">
            <w:pPr>
              <w:rPr>
                <w:rFonts w:cs="Times New Roman"/>
                <w:color w:val="0070C0"/>
                <w:sz w:val="20"/>
                <w:szCs w:val="20"/>
              </w:rPr>
            </w:pPr>
          </w:p>
          <w:p w14:paraId="2592D0ED" w14:textId="77777777" w:rsidR="00103C1D" w:rsidRPr="0015352C" w:rsidRDefault="00103C1D" w:rsidP="00103C1D">
            <w:pPr>
              <w:rPr>
                <w:rFonts w:cs="Times New Roman"/>
                <w:color w:val="0070C0"/>
                <w:sz w:val="20"/>
                <w:szCs w:val="20"/>
              </w:rPr>
            </w:pPr>
          </w:p>
          <w:p w14:paraId="0C65EC97"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BA742A7" w14:textId="77777777" w:rsidR="00103C1D" w:rsidRPr="0015352C" w:rsidRDefault="00103C1D" w:rsidP="00103C1D">
            <w:pPr>
              <w:pStyle w:val="NoSpacing10"/>
              <w:jc w:val="center"/>
              <w:rPr>
                <w:b/>
                <w:sz w:val="20"/>
                <w:lang w:val="sq-AL"/>
              </w:rPr>
            </w:pPr>
          </w:p>
        </w:tc>
      </w:tr>
      <w:tr w:rsidR="00103C1D" w:rsidRPr="0015352C" w14:paraId="332EBB2E" w14:textId="77777777" w:rsidTr="00CE533B">
        <w:trPr>
          <w:trHeight w:val="782"/>
        </w:trPr>
        <w:tc>
          <w:tcPr>
            <w:tcW w:w="15155" w:type="dxa"/>
            <w:gridSpan w:val="6"/>
            <w:shd w:val="clear" w:color="auto" w:fill="FFC000"/>
            <w:vAlign w:val="center"/>
          </w:tcPr>
          <w:p w14:paraId="332EBB2B" w14:textId="77777777" w:rsidR="00103C1D" w:rsidRPr="00D61444" w:rsidRDefault="00103C1D" w:rsidP="00103C1D">
            <w:pPr>
              <w:pStyle w:val="NoSpacing10"/>
              <w:jc w:val="center"/>
              <w:rPr>
                <w:b/>
                <w:sz w:val="20"/>
                <w:lang w:val="sq-AL"/>
              </w:rPr>
            </w:pPr>
            <w:r w:rsidRPr="00D61444">
              <w:rPr>
                <w:b/>
                <w:sz w:val="20"/>
                <w:lang w:val="sq-AL"/>
              </w:rPr>
              <w:lastRenderedPageBreak/>
              <w:t xml:space="preserve">OBJEKTIVI # 3    </w:t>
            </w:r>
          </w:p>
          <w:p w14:paraId="332EBB2C" w14:textId="77777777" w:rsidR="00103C1D" w:rsidRPr="00D61444" w:rsidRDefault="00103C1D" w:rsidP="00103C1D">
            <w:pPr>
              <w:pStyle w:val="NoSpacing10"/>
              <w:jc w:val="center"/>
              <w:rPr>
                <w:b/>
                <w:sz w:val="20"/>
                <w:lang w:val="sq-AL"/>
              </w:rPr>
            </w:pPr>
            <w:r w:rsidRPr="00D61444">
              <w:rPr>
                <w:b/>
                <w:sz w:val="20"/>
                <w:lang w:val="sq-AL"/>
              </w:rPr>
              <w:t xml:space="preserve">RRITJA E INTEGRITETIT DHE REDUKTIMI I KORRUPSIONIT </w:t>
            </w:r>
          </w:p>
          <w:p w14:paraId="332EBB2D" w14:textId="77777777" w:rsidR="00103C1D" w:rsidRPr="00D61444" w:rsidRDefault="00103C1D" w:rsidP="00103C1D">
            <w:pPr>
              <w:pStyle w:val="NoSpacing10"/>
              <w:jc w:val="center"/>
              <w:rPr>
                <w:sz w:val="20"/>
                <w:lang w:val="sq-AL"/>
              </w:rPr>
            </w:pPr>
            <w:r w:rsidRPr="00D61444">
              <w:rPr>
                <w:b/>
                <w:sz w:val="20"/>
                <w:lang w:val="sq-AL"/>
              </w:rPr>
              <w:t>TË LEHTË (TË RRUGËS)</w:t>
            </w:r>
          </w:p>
        </w:tc>
      </w:tr>
      <w:tr w:rsidR="00103C1D" w:rsidRPr="0015352C" w14:paraId="332EBB37" w14:textId="77777777" w:rsidTr="00CE533B">
        <w:trPr>
          <w:gridAfter w:val="1"/>
          <w:wAfter w:w="16" w:type="dxa"/>
          <w:trHeight w:val="476"/>
        </w:trPr>
        <w:tc>
          <w:tcPr>
            <w:tcW w:w="1566" w:type="dxa"/>
            <w:shd w:val="clear" w:color="auto" w:fill="9CC2E5" w:themeFill="accent1" w:themeFillTint="99"/>
            <w:vAlign w:val="center"/>
          </w:tcPr>
          <w:p w14:paraId="332EBB2F" w14:textId="77777777" w:rsidR="00103C1D" w:rsidRPr="0015352C" w:rsidRDefault="00103C1D" w:rsidP="00103C1D">
            <w:pPr>
              <w:pStyle w:val="NoSpacing10"/>
              <w:jc w:val="center"/>
              <w:rPr>
                <w:b/>
                <w:sz w:val="20"/>
                <w:lang w:val="sq-AL"/>
              </w:rPr>
            </w:pPr>
            <w:r w:rsidRPr="0015352C">
              <w:rPr>
                <w:b/>
                <w:sz w:val="20"/>
                <w:lang w:val="sq-AL"/>
              </w:rPr>
              <w:lastRenderedPageBreak/>
              <w:t>Fusha me risk</w:t>
            </w:r>
          </w:p>
        </w:tc>
        <w:tc>
          <w:tcPr>
            <w:tcW w:w="1973" w:type="dxa"/>
            <w:shd w:val="clear" w:color="auto" w:fill="9CC2E5" w:themeFill="accent1" w:themeFillTint="99"/>
            <w:vAlign w:val="center"/>
          </w:tcPr>
          <w:p w14:paraId="332EBB30" w14:textId="77777777" w:rsidR="00103C1D" w:rsidRPr="0015352C" w:rsidRDefault="00103C1D" w:rsidP="00103C1D">
            <w:pPr>
              <w:pStyle w:val="NoSpacing10"/>
              <w:jc w:val="center"/>
              <w:rPr>
                <w:b/>
                <w:sz w:val="20"/>
                <w:lang w:val="sq-AL"/>
              </w:rPr>
            </w:pPr>
            <w:r w:rsidRPr="0015352C">
              <w:rPr>
                <w:b/>
                <w:sz w:val="20"/>
                <w:lang w:val="sq-AL"/>
              </w:rPr>
              <w:t>Masa dhe aktivitete</w:t>
            </w:r>
          </w:p>
          <w:p w14:paraId="332EBB31" w14:textId="77777777" w:rsidR="00103C1D" w:rsidRPr="0015352C" w:rsidRDefault="00103C1D" w:rsidP="00103C1D">
            <w:pPr>
              <w:pStyle w:val="NoSpacing10"/>
              <w:jc w:val="center"/>
              <w:rPr>
                <w:b/>
                <w:sz w:val="20"/>
                <w:lang w:val="sq-AL"/>
              </w:rPr>
            </w:pPr>
            <w:r w:rsidRPr="0015352C">
              <w:rPr>
                <w:b/>
                <w:sz w:val="20"/>
                <w:lang w:val="sq-AL"/>
              </w:rPr>
              <w:t>të planifikuara</w:t>
            </w:r>
          </w:p>
        </w:tc>
        <w:tc>
          <w:tcPr>
            <w:tcW w:w="3127" w:type="dxa"/>
            <w:shd w:val="clear" w:color="auto" w:fill="9CC2E5" w:themeFill="accent1" w:themeFillTint="99"/>
            <w:vAlign w:val="center"/>
          </w:tcPr>
          <w:p w14:paraId="332EBB33" w14:textId="53138A01" w:rsidR="00103C1D" w:rsidRPr="0015352C" w:rsidRDefault="00103C1D" w:rsidP="00103C1D">
            <w:pPr>
              <w:pStyle w:val="NoSpacing10"/>
              <w:jc w:val="center"/>
              <w:rPr>
                <w:b/>
                <w:sz w:val="20"/>
                <w:lang w:val="sq-AL"/>
              </w:rPr>
            </w:pPr>
            <w:r w:rsidRPr="0015352C">
              <w:rPr>
                <w:b/>
                <w:sz w:val="20"/>
                <w:lang w:val="sq-AL"/>
              </w:rPr>
              <w:t>Struktura përgjegjëse</w:t>
            </w:r>
          </w:p>
          <w:p w14:paraId="332EBB34" w14:textId="77777777" w:rsidR="00103C1D" w:rsidRPr="0015352C" w:rsidRDefault="00103C1D" w:rsidP="00103C1D">
            <w:pPr>
              <w:pStyle w:val="NoSpacing10"/>
              <w:jc w:val="center"/>
              <w:rPr>
                <w:b/>
                <w:sz w:val="20"/>
                <w:lang w:val="sq-AL"/>
              </w:rPr>
            </w:pPr>
            <w:r w:rsidRPr="0015352C">
              <w:rPr>
                <w:b/>
                <w:sz w:val="20"/>
                <w:lang w:val="sq-AL"/>
              </w:rPr>
              <w:t>Struktura mbështetëse</w:t>
            </w:r>
          </w:p>
        </w:tc>
        <w:tc>
          <w:tcPr>
            <w:tcW w:w="7435" w:type="dxa"/>
            <w:shd w:val="clear" w:color="auto" w:fill="9CC2E5" w:themeFill="accent1" w:themeFillTint="99"/>
            <w:vAlign w:val="center"/>
          </w:tcPr>
          <w:p w14:paraId="332EBB35" w14:textId="15084244" w:rsidR="00103C1D" w:rsidRPr="00D61444" w:rsidRDefault="00A93E18" w:rsidP="00103C1D">
            <w:pPr>
              <w:pStyle w:val="NoSpacing10"/>
              <w:jc w:val="center"/>
              <w:rPr>
                <w:b/>
                <w:sz w:val="20"/>
                <w:lang w:val="sq-AL"/>
              </w:rPr>
            </w:pPr>
            <w:r w:rsidRPr="00D61444">
              <w:rPr>
                <w:b/>
                <w:sz w:val="20"/>
                <w:lang w:val="sq-AL"/>
              </w:rPr>
              <w:t>Veprimtaria e kryer gjatë 6 mujorit të I-rë të vitit 2026</w:t>
            </w:r>
          </w:p>
        </w:tc>
        <w:tc>
          <w:tcPr>
            <w:tcW w:w="1038" w:type="dxa"/>
            <w:shd w:val="clear" w:color="auto" w:fill="9CC2E5" w:themeFill="accent1" w:themeFillTint="99"/>
            <w:vAlign w:val="center"/>
          </w:tcPr>
          <w:p w14:paraId="332EBB36" w14:textId="77777777" w:rsidR="00103C1D" w:rsidRPr="0015352C" w:rsidRDefault="00103C1D" w:rsidP="00103C1D">
            <w:pPr>
              <w:pStyle w:val="NoSpacing10"/>
              <w:jc w:val="center"/>
              <w:rPr>
                <w:b/>
                <w:sz w:val="20"/>
                <w:lang w:val="sq-AL"/>
              </w:rPr>
            </w:pPr>
            <w:r w:rsidRPr="0015352C">
              <w:rPr>
                <w:b/>
                <w:sz w:val="20"/>
                <w:lang w:val="sq-AL"/>
              </w:rPr>
              <w:t>Niveli i realizimit</w:t>
            </w:r>
          </w:p>
        </w:tc>
      </w:tr>
      <w:tr w:rsidR="00103C1D" w:rsidRPr="0015352C" w14:paraId="332EBD48" w14:textId="77777777" w:rsidTr="00CE533B">
        <w:trPr>
          <w:gridAfter w:val="1"/>
          <w:wAfter w:w="16" w:type="dxa"/>
          <w:trHeight w:val="161"/>
        </w:trPr>
        <w:tc>
          <w:tcPr>
            <w:tcW w:w="1566" w:type="dxa"/>
          </w:tcPr>
          <w:p w14:paraId="332EBB38" w14:textId="77777777" w:rsidR="00103C1D" w:rsidRPr="0015352C" w:rsidRDefault="00103C1D" w:rsidP="00103C1D">
            <w:pPr>
              <w:pStyle w:val="NoSpacing10"/>
              <w:jc w:val="left"/>
              <w:rPr>
                <w:sz w:val="20"/>
                <w:lang w:val="sq-AL"/>
              </w:rPr>
            </w:pPr>
          </w:p>
          <w:p w14:paraId="332EBB39" w14:textId="7D445BCF" w:rsidR="00103C1D" w:rsidRPr="0015352C" w:rsidRDefault="00103C1D" w:rsidP="00103C1D">
            <w:pPr>
              <w:pStyle w:val="NoSpacing10"/>
              <w:jc w:val="left"/>
              <w:rPr>
                <w:sz w:val="20"/>
                <w:lang w:val="sq-AL"/>
              </w:rPr>
            </w:pPr>
            <w:r w:rsidRPr="0015352C">
              <w:rPr>
                <w:sz w:val="20"/>
                <w:lang w:val="sq-AL"/>
              </w:rPr>
              <w:t xml:space="preserve">1.Marrja e </w:t>
            </w:r>
            <w:r w:rsidR="00913BE1" w:rsidRPr="0015352C">
              <w:rPr>
                <w:sz w:val="20"/>
                <w:lang w:val="sq-AL"/>
              </w:rPr>
              <w:t>ryshfetit</w:t>
            </w:r>
            <w:r w:rsidRPr="0015352C">
              <w:rPr>
                <w:sz w:val="20"/>
                <w:lang w:val="sq-AL"/>
              </w:rPr>
              <w:t>. Abuzimi në Pikat e Kalimit Kufitar në trajtimin e shtetasve vendas dhe të huaj</w:t>
            </w:r>
          </w:p>
          <w:p w14:paraId="332EBB3A" w14:textId="77777777" w:rsidR="00103C1D" w:rsidRPr="0015352C" w:rsidRDefault="00103C1D" w:rsidP="00103C1D">
            <w:pPr>
              <w:pStyle w:val="NoSpacing10"/>
              <w:ind w:left="176"/>
              <w:jc w:val="left"/>
              <w:rPr>
                <w:sz w:val="20"/>
                <w:lang w:val="sq-AL"/>
              </w:rPr>
            </w:pPr>
          </w:p>
          <w:p w14:paraId="332EBB3B" w14:textId="77777777" w:rsidR="00103C1D" w:rsidRPr="0015352C" w:rsidRDefault="00103C1D" w:rsidP="00103C1D">
            <w:pPr>
              <w:pStyle w:val="NoSpacing10"/>
              <w:jc w:val="left"/>
              <w:rPr>
                <w:sz w:val="20"/>
                <w:lang w:val="sq-AL"/>
              </w:rPr>
            </w:pPr>
            <w:r w:rsidRPr="0015352C">
              <w:rPr>
                <w:sz w:val="20"/>
                <w:lang w:val="sq-AL"/>
              </w:rPr>
              <w:t>2.Abuzimi në dhënien e lejeve, licencave dhe shërbimeve që ofron Policia</w:t>
            </w:r>
          </w:p>
        </w:tc>
        <w:tc>
          <w:tcPr>
            <w:tcW w:w="1973" w:type="dxa"/>
          </w:tcPr>
          <w:p w14:paraId="332EBB3C" w14:textId="77777777" w:rsidR="00103C1D" w:rsidRPr="0015352C" w:rsidRDefault="00103C1D" w:rsidP="00103C1D">
            <w:pPr>
              <w:pStyle w:val="NoSpacing10"/>
              <w:ind w:left="315"/>
              <w:rPr>
                <w:sz w:val="20"/>
                <w:lang w:val="sq-AL"/>
              </w:rPr>
            </w:pPr>
          </w:p>
          <w:p w14:paraId="332EBB3D" w14:textId="77777777" w:rsidR="00103C1D" w:rsidRPr="0015352C" w:rsidRDefault="00103C1D" w:rsidP="00103C1D">
            <w:pPr>
              <w:spacing w:after="0" w:line="240" w:lineRule="auto"/>
              <w:rPr>
                <w:rFonts w:cs="Times New Roman"/>
                <w:sz w:val="20"/>
                <w:szCs w:val="20"/>
              </w:rPr>
            </w:pPr>
            <w:r w:rsidRPr="0015352C">
              <w:rPr>
                <w:rFonts w:cs="Times New Roman"/>
                <w:sz w:val="20"/>
                <w:szCs w:val="20"/>
              </w:rPr>
              <w:t>1.Forcimi i kontrollit të brendshëm nga strukturat vendore, forcimi i monitorimit dhe kontrollit nga strukturat qendrore sipas varësisë lëndore dhe nga Drejtoria e Standardeve Profesionale, për zbatimin e procedurave standarde të punës nga shërbimet e rendit publik, të policisë rrugore dhe policisë kufitare. Rritja e kontrolleve nga strukturat e AMP.</w:t>
            </w:r>
          </w:p>
          <w:p w14:paraId="332EBB3E" w14:textId="77777777" w:rsidR="00103C1D" w:rsidRPr="0015352C" w:rsidRDefault="00103C1D" w:rsidP="00103C1D">
            <w:pPr>
              <w:spacing w:after="0" w:line="240" w:lineRule="auto"/>
              <w:rPr>
                <w:rFonts w:eastAsiaTheme="minorHAnsi" w:cs="Times New Roman"/>
                <w:sz w:val="20"/>
                <w:szCs w:val="20"/>
              </w:rPr>
            </w:pPr>
          </w:p>
          <w:p w14:paraId="332EBB3F" w14:textId="77777777" w:rsidR="00103C1D" w:rsidRPr="0015352C" w:rsidRDefault="00103C1D" w:rsidP="00103C1D">
            <w:pPr>
              <w:spacing w:after="0" w:line="240" w:lineRule="auto"/>
              <w:rPr>
                <w:rFonts w:cs="Times New Roman"/>
                <w:sz w:val="20"/>
                <w:szCs w:val="20"/>
              </w:rPr>
            </w:pPr>
            <w:r w:rsidRPr="0015352C">
              <w:rPr>
                <w:rFonts w:cs="Times New Roman"/>
                <w:sz w:val="20"/>
                <w:szCs w:val="20"/>
              </w:rPr>
              <w:t>2.Kryerja me transparencë e hetimit penal dhe administrativ të shkeljeve të evidentuara sipas rastit nga strukturat vendore e qendrore të Policisë, të Drejtorisë së Standardeve Profesionale dhe AMP.</w:t>
            </w:r>
          </w:p>
          <w:p w14:paraId="332EBB41" w14:textId="77777777" w:rsidR="00103C1D" w:rsidRPr="0015352C" w:rsidRDefault="00103C1D" w:rsidP="00103C1D">
            <w:pPr>
              <w:spacing w:after="0" w:line="240" w:lineRule="auto"/>
              <w:rPr>
                <w:rFonts w:cs="Times New Roman"/>
                <w:sz w:val="20"/>
                <w:szCs w:val="20"/>
              </w:rPr>
            </w:pPr>
          </w:p>
          <w:p w14:paraId="332EBB42" w14:textId="77777777" w:rsidR="00103C1D" w:rsidRPr="0015352C" w:rsidRDefault="00103C1D" w:rsidP="00103C1D">
            <w:pPr>
              <w:spacing w:after="0" w:line="240" w:lineRule="auto"/>
              <w:rPr>
                <w:rFonts w:cs="Times New Roman"/>
                <w:sz w:val="20"/>
                <w:szCs w:val="20"/>
              </w:rPr>
            </w:pPr>
            <w:r w:rsidRPr="0015352C">
              <w:rPr>
                <w:rFonts w:cs="Times New Roman"/>
                <w:sz w:val="20"/>
                <w:szCs w:val="20"/>
              </w:rPr>
              <w:t>3.Organizimi i trajnimeve profesionale të punonjësve të këtyre shërbimeve (</w:t>
            </w:r>
            <w:r w:rsidRPr="0015352C">
              <w:rPr>
                <w:rFonts w:cs="Times New Roman"/>
                <w:i/>
                <w:sz w:val="20"/>
                <w:szCs w:val="20"/>
              </w:rPr>
              <w:t>bazuar në programet e trajnimit të detyrueshëm</w:t>
            </w:r>
            <w:r w:rsidRPr="0015352C">
              <w:rPr>
                <w:rFonts w:cs="Times New Roman"/>
                <w:sz w:val="20"/>
                <w:szCs w:val="20"/>
              </w:rPr>
              <w:t xml:space="preserve">) për njohjen e </w:t>
            </w:r>
            <w:r w:rsidRPr="0015352C">
              <w:rPr>
                <w:rFonts w:cs="Times New Roman"/>
                <w:sz w:val="20"/>
                <w:szCs w:val="20"/>
              </w:rPr>
              <w:lastRenderedPageBreak/>
              <w:t>legjislacionit për procedurat standarde të punës, etikën, integritetin dhe luftën kundër korrupsionit.</w:t>
            </w:r>
          </w:p>
          <w:p w14:paraId="332EBB43" w14:textId="77777777" w:rsidR="00103C1D" w:rsidRPr="0015352C" w:rsidRDefault="00103C1D" w:rsidP="00103C1D">
            <w:pPr>
              <w:pStyle w:val="ListParagraph"/>
              <w:spacing w:after="0" w:line="240" w:lineRule="auto"/>
              <w:ind w:left="315"/>
              <w:rPr>
                <w:rFonts w:ascii="Times New Roman" w:hAnsi="Times New Roman" w:cs="Times New Roman"/>
                <w:sz w:val="20"/>
                <w:szCs w:val="20"/>
              </w:rPr>
            </w:pPr>
          </w:p>
          <w:p w14:paraId="332EBB44" w14:textId="77777777" w:rsidR="00103C1D" w:rsidRPr="0015352C" w:rsidRDefault="00103C1D" w:rsidP="00103C1D">
            <w:pPr>
              <w:spacing w:after="0" w:line="240" w:lineRule="auto"/>
              <w:rPr>
                <w:rFonts w:cs="Times New Roman"/>
                <w:sz w:val="20"/>
                <w:szCs w:val="20"/>
              </w:rPr>
            </w:pPr>
            <w:r w:rsidRPr="0015352C">
              <w:rPr>
                <w:rFonts w:cs="Times New Roman"/>
                <w:sz w:val="20"/>
                <w:szCs w:val="20"/>
              </w:rPr>
              <w:t>4.Përmirësimi i akteve ligjore e nënligjore dhe forcimi i procedurave të kontrollit në dhënien e lejeve, licencave, shërbimeve, etj. dhe heqja e instrumenteve që çojnë në cënimin e integritetit dhe korrupsion.</w:t>
            </w:r>
          </w:p>
          <w:p w14:paraId="332EBB45" w14:textId="77777777" w:rsidR="00103C1D" w:rsidRPr="0015352C" w:rsidRDefault="00103C1D" w:rsidP="00103C1D">
            <w:pPr>
              <w:pStyle w:val="ListParagraph"/>
              <w:rPr>
                <w:rFonts w:ascii="Times New Roman" w:hAnsi="Times New Roman" w:cs="Times New Roman"/>
                <w:sz w:val="20"/>
                <w:szCs w:val="20"/>
              </w:rPr>
            </w:pPr>
          </w:p>
          <w:p w14:paraId="332EBB46" w14:textId="77777777" w:rsidR="00103C1D" w:rsidRPr="0015352C" w:rsidRDefault="00103C1D" w:rsidP="00103C1D">
            <w:pPr>
              <w:pStyle w:val="ListParagraph"/>
              <w:spacing w:after="0" w:line="240" w:lineRule="auto"/>
              <w:ind w:left="315"/>
              <w:rPr>
                <w:rFonts w:ascii="Times New Roman" w:hAnsi="Times New Roman" w:cs="Times New Roman"/>
                <w:sz w:val="20"/>
                <w:szCs w:val="20"/>
              </w:rPr>
            </w:pPr>
          </w:p>
          <w:p w14:paraId="332EBB47" w14:textId="77777777" w:rsidR="00103C1D" w:rsidRPr="0015352C" w:rsidRDefault="00103C1D" w:rsidP="00103C1D">
            <w:pPr>
              <w:spacing w:after="0" w:line="240" w:lineRule="auto"/>
              <w:rPr>
                <w:rFonts w:cs="Times New Roman"/>
                <w:sz w:val="20"/>
                <w:szCs w:val="20"/>
              </w:rPr>
            </w:pPr>
            <w:r w:rsidRPr="0015352C">
              <w:rPr>
                <w:rFonts w:cs="Times New Roman"/>
                <w:sz w:val="20"/>
                <w:szCs w:val="20"/>
              </w:rPr>
              <w:t>5.Përmirësimet teknologjike në sistemet e informacionit që administron Policia e Shtetit, në aparaturat dhe instrumentet e kontrollit, në infrastrukturë e pajisje logjistike. Bashkëpunimi me partnerët ndërkombëtarë në projekte e donacione.</w:t>
            </w:r>
          </w:p>
          <w:p w14:paraId="332EBB48" w14:textId="77777777" w:rsidR="00103C1D" w:rsidRPr="0015352C" w:rsidRDefault="00103C1D" w:rsidP="00103C1D">
            <w:pPr>
              <w:pStyle w:val="ListParagraph"/>
              <w:spacing w:after="0" w:line="240" w:lineRule="auto"/>
              <w:ind w:left="315"/>
              <w:rPr>
                <w:rFonts w:ascii="Times New Roman" w:hAnsi="Times New Roman" w:cs="Times New Roman"/>
                <w:sz w:val="20"/>
                <w:szCs w:val="20"/>
              </w:rPr>
            </w:pPr>
          </w:p>
          <w:p w14:paraId="332EBB49" w14:textId="77777777" w:rsidR="00103C1D" w:rsidRPr="0015352C" w:rsidRDefault="00103C1D" w:rsidP="00103C1D">
            <w:pPr>
              <w:spacing w:after="0" w:line="240" w:lineRule="auto"/>
              <w:rPr>
                <w:rFonts w:cs="Times New Roman"/>
                <w:sz w:val="20"/>
                <w:szCs w:val="20"/>
              </w:rPr>
            </w:pPr>
            <w:r w:rsidRPr="0015352C">
              <w:rPr>
                <w:rFonts w:cs="Times New Roman"/>
                <w:sz w:val="20"/>
                <w:szCs w:val="20"/>
              </w:rPr>
              <w:t>6.Kryerja e fushatave sensibilizuese dhe edukative për nevojën e forcimit dhe bashkëpunimit të publikut me Policinë.</w:t>
            </w:r>
          </w:p>
          <w:p w14:paraId="332EBB4A" w14:textId="77777777" w:rsidR="00103C1D" w:rsidRPr="0015352C" w:rsidRDefault="00103C1D" w:rsidP="00103C1D">
            <w:pPr>
              <w:pStyle w:val="ListParagraph"/>
              <w:rPr>
                <w:rFonts w:ascii="Times New Roman" w:hAnsi="Times New Roman" w:cs="Times New Roman"/>
                <w:sz w:val="20"/>
                <w:szCs w:val="20"/>
              </w:rPr>
            </w:pPr>
          </w:p>
          <w:p w14:paraId="332EBB4B" w14:textId="77777777" w:rsidR="00103C1D" w:rsidRPr="0015352C" w:rsidRDefault="00103C1D" w:rsidP="00103C1D">
            <w:pPr>
              <w:pStyle w:val="ListParagraph"/>
              <w:spacing w:after="0" w:line="240" w:lineRule="auto"/>
              <w:ind w:left="315"/>
              <w:rPr>
                <w:rFonts w:ascii="Times New Roman" w:hAnsi="Times New Roman" w:cs="Times New Roman"/>
                <w:sz w:val="20"/>
                <w:szCs w:val="20"/>
              </w:rPr>
            </w:pPr>
          </w:p>
          <w:p w14:paraId="332EBB4C" w14:textId="77777777" w:rsidR="00103C1D" w:rsidRPr="0015352C" w:rsidRDefault="00103C1D" w:rsidP="00103C1D">
            <w:pPr>
              <w:spacing w:after="0" w:line="240" w:lineRule="auto"/>
              <w:rPr>
                <w:rFonts w:cs="Times New Roman"/>
                <w:sz w:val="20"/>
                <w:szCs w:val="20"/>
              </w:rPr>
            </w:pPr>
            <w:r w:rsidRPr="0015352C">
              <w:rPr>
                <w:rFonts w:cs="Times New Roman"/>
                <w:sz w:val="20"/>
                <w:szCs w:val="20"/>
              </w:rPr>
              <w:t xml:space="preserve">7.Përmirësimi i sistemit të shpërblimit </w:t>
            </w:r>
            <w:r w:rsidRPr="0015352C">
              <w:rPr>
                <w:rFonts w:cs="Times New Roman"/>
                <w:sz w:val="20"/>
                <w:szCs w:val="20"/>
              </w:rPr>
              <w:lastRenderedPageBreak/>
              <w:t>të punonjësve, përfshirë pagat dhe rritjen e transparencës për shpërblime e përfitime të tjera të ligjshme.</w:t>
            </w:r>
          </w:p>
          <w:p w14:paraId="332EBB4D" w14:textId="77777777" w:rsidR="00103C1D" w:rsidRPr="0015352C" w:rsidRDefault="00103C1D" w:rsidP="00103C1D">
            <w:pPr>
              <w:pStyle w:val="NoSpacing10"/>
              <w:ind w:left="315"/>
              <w:rPr>
                <w:sz w:val="20"/>
                <w:lang w:val="sq-AL"/>
              </w:rPr>
            </w:pPr>
          </w:p>
        </w:tc>
        <w:tc>
          <w:tcPr>
            <w:tcW w:w="3127" w:type="dxa"/>
          </w:tcPr>
          <w:p w14:paraId="332EBB4E" w14:textId="77777777" w:rsidR="00103C1D" w:rsidRPr="0015352C" w:rsidRDefault="00103C1D" w:rsidP="00103C1D">
            <w:pPr>
              <w:pStyle w:val="NoSpacing10"/>
              <w:ind w:left="30"/>
              <w:jc w:val="left"/>
              <w:rPr>
                <w:sz w:val="20"/>
                <w:lang w:val="sq-AL"/>
              </w:rPr>
            </w:pPr>
          </w:p>
          <w:p w14:paraId="332EBB4F" w14:textId="77777777" w:rsidR="00103C1D" w:rsidRPr="0015352C" w:rsidRDefault="00103C1D" w:rsidP="00103C1D">
            <w:pPr>
              <w:pStyle w:val="NoSpacing3"/>
              <w:ind w:left="30"/>
              <w:jc w:val="left"/>
              <w:rPr>
                <w:sz w:val="20"/>
                <w:lang w:val="sq-AL" w:eastAsia="en-GB"/>
              </w:rPr>
            </w:pPr>
            <w:r w:rsidRPr="0015352C">
              <w:rPr>
                <w:sz w:val="20"/>
                <w:lang w:val="sq-AL" w:eastAsia="en-GB"/>
              </w:rPr>
              <w:t>1.Të gjitha strukturat në Departamente</w:t>
            </w:r>
          </w:p>
          <w:p w14:paraId="332EBB50" w14:textId="77777777" w:rsidR="00103C1D" w:rsidRPr="0015352C" w:rsidRDefault="00103C1D" w:rsidP="00103C1D">
            <w:pPr>
              <w:pStyle w:val="NoSpacing3"/>
              <w:ind w:left="30"/>
              <w:jc w:val="left"/>
              <w:rPr>
                <w:sz w:val="20"/>
                <w:lang w:val="sq-AL" w:eastAsia="en-GB"/>
              </w:rPr>
            </w:pPr>
          </w:p>
          <w:p w14:paraId="332EBB51" w14:textId="77777777" w:rsidR="00103C1D" w:rsidRPr="0015352C" w:rsidRDefault="00103C1D" w:rsidP="00103C1D">
            <w:pPr>
              <w:pStyle w:val="NoSpacing3"/>
              <w:ind w:left="30"/>
              <w:jc w:val="left"/>
              <w:rPr>
                <w:sz w:val="20"/>
                <w:lang w:val="sq-AL" w:eastAsia="en-GB"/>
              </w:rPr>
            </w:pPr>
            <w:r w:rsidRPr="0015352C">
              <w:rPr>
                <w:sz w:val="20"/>
                <w:lang w:val="sq-AL" w:eastAsia="en-GB"/>
              </w:rPr>
              <w:t>2.Drejtoria e Standardeve Profesionale</w:t>
            </w:r>
          </w:p>
          <w:p w14:paraId="332EBB52" w14:textId="77777777" w:rsidR="00103C1D" w:rsidRPr="0015352C" w:rsidRDefault="00103C1D" w:rsidP="00103C1D">
            <w:pPr>
              <w:pStyle w:val="NoSpacing3"/>
              <w:ind w:left="30"/>
              <w:jc w:val="left"/>
              <w:rPr>
                <w:sz w:val="20"/>
                <w:lang w:val="sq-AL" w:eastAsia="en-GB"/>
              </w:rPr>
            </w:pPr>
          </w:p>
          <w:p w14:paraId="332EBB53" w14:textId="77777777" w:rsidR="00103C1D" w:rsidRPr="0015352C" w:rsidRDefault="00103C1D" w:rsidP="00103C1D">
            <w:pPr>
              <w:pStyle w:val="NoSpacing3"/>
              <w:ind w:left="30"/>
              <w:jc w:val="left"/>
              <w:rPr>
                <w:sz w:val="20"/>
                <w:lang w:val="sq-AL" w:eastAsia="en-GB"/>
              </w:rPr>
            </w:pPr>
            <w:r w:rsidRPr="0015352C">
              <w:rPr>
                <w:sz w:val="20"/>
                <w:lang w:val="sq-AL" w:eastAsia="en-GB"/>
              </w:rPr>
              <w:t>3.Drejtoritë Vendore të Policisë</w:t>
            </w:r>
          </w:p>
          <w:p w14:paraId="332EBB54" w14:textId="77777777" w:rsidR="00103C1D" w:rsidRPr="0015352C" w:rsidRDefault="00103C1D" w:rsidP="00103C1D">
            <w:pPr>
              <w:pStyle w:val="NoSpacing3"/>
              <w:ind w:left="30"/>
              <w:jc w:val="left"/>
              <w:rPr>
                <w:sz w:val="20"/>
                <w:lang w:val="sq-AL" w:eastAsia="en-GB"/>
              </w:rPr>
            </w:pPr>
          </w:p>
          <w:p w14:paraId="332EBB55" w14:textId="77777777" w:rsidR="00103C1D" w:rsidRPr="0015352C" w:rsidRDefault="00103C1D" w:rsidP="00103C1D">
            <w:pPr>
              <w:pStyle w:val="NoSpacing3"/>
              <w:ind w:left="30"/>
              <w:jc w:val="left"/>
              <w:rPr>
                <w:sz w:val="20"/>
                <w:lang w:val="sq-AL" w:eastAsia="en-GB"/>
              </w:rPr>
            </w:pPr>
            <w:r w:rsidRPr="0015352C">
              <w:rPr>
                <w:sz w:val="20"/>
                <w:lang w:val="sq-AL" w:eastAsia="en-GB"/>
              </w:rPr>
              <w:t>4.Drejtoritë Vendore për Kufirin dhe Migracionin</w:t>
            </w:r>
          </w:p>
          <w:p w14:paraId="332EBB56" w14:textId="77777777" w:rsidR="00103C1D" w:rsidRPr="0015352C" w:rsidRDefault="00103C1D" w:rsidP="00103C1D">
            <w:pPr>
              <w:pStyle w:val="NoSpacing10"/>
              <w:ind w:left="30"/>
              <w:jc w:val="left"/>
              <w:rPr>
                <w:sz w:val="20"/>
                <w:lang w:val="sq-AL"/>
              </w:rPr>
            </w:pPr>
          </w:p>
        </w:tc>
        <w:tc>
          <w:tcPr>
            <w:tcW w:w="7435" w:type="dxa"/>
          </w:tcPr>
          <w:p w14:paraId="21052C83" w14:textId="77777777" w:rsidR="00C37C22" w:rsidRPr="00D61444" w:rsidRDefault="00C37C22" w:rsidP="00E658A8">
            <w:pPr>
              <w:spacing w:after="0" w:line="240" w:lineRule="auto"/>
              <w:rPr>
                <w:rFonts w:cs="Times New Roman"/>
                <w:b/>
                <w:sz w:val="20"/>
                <w:szCs w:val="20"/>
              </w:rPr>
            </w:pPr>
          </w:p>
          <w:p w14:paraId="3C914DFF" w14:textId="77777777" w:rsidR="00DD6C17" w:rsidRPr="00D61444" w:rsidRDefault="00DD6C17" w:rsidP="00DD6C17">
            <w:pPr>
              <w:pStyle w:val="NoSpacing10"/>
              <w:rPr>
                <w:rFonts w:eastAsiaTheme="minorHAnsi"/>
                <w:b/>
                <w:i/>
                <w:iCs/>
                <w:sz w:val="20"/>
                <w:lang w:val="sq-AL"/>
              </w:rPr>
            </w:pPr>
            <w:bookmarkStart w:id="7" w:name="_Hlk218941245"/>
            <w:bookmarkStart w:id="8" w:name="_Hlk219201637"/>
            <w:r w:rsidRPr="00D61444">
              <w:rPr>
                <w:b/>
                <w:sz w:val="20"/>
                <w:lang w:val="sq-AL"/>
              </w:rPr>
              <w:t>Drejtoria e Standardeve Profesionale:</w:t>
            </w:r>
            <w:r w:rsidRPr="00D61444">
              <w:rPr>
                <w:sz w:val="20"/>
                <w:lang w:val="sq-AL"/>
              </w:rPr>
              <w:t xml:space="preserve"> Në përmbushjen e detyrave, objektivave dhe prioriteteve, sipas strategjive sektoriale dhe ndërsektoriale të Policisë së Shtetit, </w:t>
            </w:r>
            <w:r w:rsidRPr="00D61444">
              <w:rPr>
                <w:b/>
                <w:sz w:val="20"/>
                <w:lang w:val="sq-AL"/>
              </w:rPr>
              <w:t>ka synuar</w:t>
            </w:r>
            <w:r w:rsidRPr="00D61444">
              <w:rPr>
                <w:sz w:val="20"/>
                <w:lang w:val="sq-AL"/>
              </w:rPr>
              <w:t xml:space="preserve"> që nëpërmjet zbatueshmërisë së procedurave standarde të punës, vlerësimit të shërbimeve policore në realizimin e detyrave funksionale, identifikimit të përgjegjësive në realizimin e detyrave si dhe identifikimit të nevojave për ndryshime apo përmirësime infrastrukturore, </w:t>
            </w:r>
            <w:r w:rsidRPr="00D61444">
              <w:rPr>
                <w:b/>
                <w:spacing w:val="2"/>
                <w:sz w:val="20"/>
                <w:lang w:val="sq-AL"/>
              </w:rPr>
              <w:t>t</w:t>
            </w:r>
            <w:r w:rsidRPr="00D61444">
              <w:rPr>
                <w:b/>
                <w:sz w:val="20"/>
                <w:lang w:val="sq-AL"/>
              </w:rPr>
              <w:t>ë</w:t>
            </w:r>
            <w:r w:rsidRPr="00D61444">
              <w:rPr>
                <w:b/>
                <w:spacing w:val="15"/>
                <w:sz w:val="20"/>
                <w:lang w:val="sq-AL"/>
              </w:rPr>
              <w:t xml:space="preserve"> ndikojë në</w:t>
            </w:r>
            <w:r w:rsidRPr="00D61444">
              <w:rPr>
                <w:b/>
                <w:i/>
                <w:spacing w:val="15"/>
                <w:sz w:val="20"/>
                <w:lang w:val="sq-AL"/>
              </w:rPr>
              <w:t xml:space="preserve"> </w:t>
            </w:r>
            <w:r w:rsidRPr="00D61444">
              <w:rPr>
                <w:rStyle w:val="Emphasis"/>
                <w:i w:val="0"/>
                <w:sz w:val="20"/>
                <w:lang w:val="sq-AL"/>
              </w:rPr>
              <w:t>rritjen e përmirësimin e performancës së strukturave të Policisë së Shtetit, rritjen e besimit të qytetarëve dhe bashkëpunimit të tyre me strukturat e policisë.</w:t>
            </w:r>
          </w:p>
          <w:bookmarkEnd w:id="7"/>
          <w:p w14:paraId="37F7CEAD" w14:textId="0D0F6EC2" w:rsidR="00DD6C17" w:rsidRPr="00D61444" w:rsidRDefault="00DD6C17" w:rsidP="008D75DB">
            <w:pPr>
              <w:spacing w:after="0" w:line="240" w:lineRule="auto"/>
              <w:rPr>
                <w:rFonts w:eastAsia="Times New Roman" w:cs="Times New Roman"/>
                <w:b/>
                <w:noProof/>
                <w:sz w:val="20"/>
                <w:szCs w:val="20"/>
              </w:rPr>
            </w:pPr>
            <w:r w:rsidRPr="00D61444">
              <w:rPr>
                <w:rFonts w:cs="Times New Roman"/>
                <w:b/>
                <w:noProof/>
                <w:sz w:val="20"/>
                <w:szCs w:val="20"/>
              </w:rPr>
              <w:t xml:space="preserve">Drejtoria e Standardeve Profesionale në </w:t>
            </w:r>
            <w:r w:rsidRPr="00D61444">
              <w:rPr>
                <w:rFonts w:eastAsia="Calibri" w:cs="Times New Roman"/>
                <w:noProof/>
                <w:sz w:val="20"/>
                <w:szCs w:val="20"/>
                <w:lang w:bidi="en-US"/>
              </w:rPr>
              <w:t xml:space="preserve">Programin Vjetor të Punës për vitin 2026 </w:t>
            </w:r>
            <w:r w:rsidRPr="00D61444">
              <w:rPr>
                <w:rFonts w:cs="Times New Roman"/>
                <w:b/>
                <w:noProof/>
                <w:sz w:val="20"/>
                <w:szCs w:val="20"/>
              </w:rPr>
              <w:t>ka pasur si Prioritet: “Rritjen e perfomancës, forcimin e standardeve dhe integritetit të punonjësve të strukturave të Policisë së Shtetit</w:t>
            </w:r>
            <w:r w:rsidRPr="00D61444">
              <w:rPr>
                <w:rFonts w:eastAsia="Times New Roman" w:cs="Times New Roman"/>
                <w:b/>
                <w:noProof/>
                <w:sz w:val="20"/>
                <w:szCs w:val="20"/>
              </w:rPr>
              <w:t>”, prioriteti i cili është realizuar.</w:t>
            </w:r>
            <w:r w:rsidRPr="00D61444">
              <w:rPr>
                <w:rFonts w:eastAsia="Calibri" w:cs="Times New Roman"/>
                <w:noProof/>
                <w:sz w:val="20"/>
                <w:szCs w:val="20"/>
                <w:lang w:bidi="en-US"/>
              </w:rPr>
              <w:t xml:space="preserve">Në Programin Vjetor të Punës të kësaj Drejtorie për vitin 2026 janë parashikuar për tu realizuar </w:t>
            </w:r>
            <w:r w:rsidRPr="00D61444">
              <w:rPr>
                <w:rFonts w:eastAsia="Calibri" w:cs="Times New Roman"/>
                <w:b/>
                <w:noProof/>
                <w:sz w:val="20"/>
                <w:szCs w:val="20"/>
                <w:lang w:bidi="en-US"/>
              </w:rPr>
              <w:t>1</w:t>
            </w:r>
            <w:r w:rsidRPr="00D61444">
              <w:rPr>
                <w:rFonts w:eastAsia="Calibri" w:cs="Times New Roman"/>
                <w:bCs/>
                <w:noProof/>
                <w:sz w:val="20"/>
                <w:szCs w:val="20"/>
                <w:lang w:bidi="en-US"/>
              </w:rPr>
              <w:t xml:space="preserve"> </w:t>
            </w:r>
            <w:r w:rsidRPr="00D61444">
              <w:rPr>
                <w:rFonts w:eastAsia="Calibri" w:cs="Times New Roman"/>
                <w:noProof/>
                <w:sz w:val="20"/>
                <w:szCs w:val="20"/>
                <w:lang w:bidi="en-US"/>
              </w:rPr>
              <w:t xml:space="preserve">Prioritet Specifik, </w:t>
            </w:r>
            <w:r w:rsidRPr="00D61444">
              <w:rPr>
                <w:rFonts w:eastAsia="Calibri" w:cs="Times New Roman"/>
                <w:b/>
                <w:bCs/>
                <w:noProof/>
                <w:sz w:val="20"/>
                <w:szCs w:val="20"/>
                <w:lang w:bidi="en-US"/>
              </w:rPr>
              <w:t>6</w:t>
            </w:r>
            <w:r w:rsidRPr="00D61444">
              <w:rPr>
                <w:rFonts w:eastAsia="Calibri" w:cs="Times New Roman"/>
                <w:noProof/>
                <w:sz w:val="20"/>
                <w:szCs w:val="20"/>
                <w:lang w:bidi="en-US"/>
              </w:rPr>
              <w:t xml:space="preserve"> Objektiva me </w:t>
            </w:r>
            <w:r w:rsidRPr="00D61444">
              <w:rPr>
                <w:rFonts w:eastAsia="Calibri" w:cs="Times New Roman"/>
                <w:b/>
                <w:bCs/>
                <w:noProof/>
                <w:sz w:val="20"/>
                <w:szCs w:val="20"/>
                <w:lang w:bidi="en-US"/>
              </w:rPr>
              <w:t>35</w:t>
            </w:r>
            <w:r w:rsidRPr="00D61444">
              <w:rPr>
                <w:rFonts w:eastAsia="Calibri" w:cs="Times New Roman"/>
                <w:noProof/>
                <w:sz w:val="20"/>
                <w:szCs w:val="20"/>
                <w:lang w:bidi="en-US"/>
              </w:rPr>
              <w:t xml:space="preserve"> masa dhe aktivitete.</w:t>
            </w:r>
          </w:p>
          <w:p w14:paraId="38C09365" w14:textId="77777777" w:rsidR="00DD6C17" w:rsidRPr="00D61444" w:rsidRDefault="00DD6C17" w:rsidP="008D75DB">
            <w:pPr>
              <w:spacing w:after="0" w:line="240" w:lineRule="auto"/>
              <w:rPr>
                <w:rFonts w:eastAsia="Calibri" w:cs="Times New Roman"/>
                <w:noProof/>
                <w:sz w:val="20"/>
                <w:szCs w:val="20"/>
                <w:lang w:bidi="en-US"/>
              </w:rPr>
            </w:pPr>
            <w:r w:rsidRPr="00D61444">
              <w:rPr>
                <w:rFonts w:eastAsia="Times New Roman" w:cs="Times New Roman"/>
                <w:b/>
                <w:bCs/>
                <w:sz w:val="20"/>
                <w:szCs w:val="20"/>
              </w:rPr>
              <w:t xml:space="preserve">Për 6-mujorin I-rë 2026 </w:t>
            </w:r>
            <w:r w:rsidRPr="00D61444">
              <w:rPr>
                <w:rFonts w:eastAsia="Times New Roman" w:cs="Times New Roman"/>
                <w:sz w:val="20"/>
                <w:szCs w:val="20"/>
              </w:rPr>
              <w:t>ishin parashikuar për tu realizuar</w:t>
            </w:r>
            <w:r w:rsidRPr="00D61444">
              <w:rPr>
                <w:rFonts w:eastAsia="Times New Roman" w:cs="Times New Roman"/>
                <w:b/>
                <w:bCs/>
                <w:sz w:val="20"/>
                <w:szCs w:val="20"/>
              </w:rPr>
              <w:t xml:space="preserve"> 13 aktivitete, </w:t>
            </w:r>
            <w:r w:rsidRPr="00D61444">
              <w:rPr>
                <w:rFonts w:eastAsia="Times New Roman" w:cs="Times New Roman"/>
                <w:sz w:val="20"/>
                <w:szCs w:val="20"/>
              </w:rPr>
              <w:t>nga të cilat janë realizuar</w:t>
            </w:r>
            <w:r w:rsidRPr="00D61444">
              <w:rPr>
                <w:rFonts w:eastAsia="Times New Roman" w:cs="Times New Roman"/>
                <w:b/>
                <w:bCs/>
                <w:sz w:val="20"/>
                <w:szCs w:val="20"/>
              </w:rPr>
              <w:t xml:space="preserve"> 12 aktivitete, </w:t>
            </w:r>
            <w:r w:rsidRPr="00D61444">
              <w:rPr>
                <w:rFonts w:eastAsia="Times New Roman" w:cs="Times New Roman"/>
                <w:sz w:val="20"/>
                <w:szCs w:val="20"/>
              </w:rPr>
              <w:t>ose në masën</w:t>
            </w:r>
            <w:r w:rsidRPr="00D61444">
              <w:rPr>
                <w:rFonts w:eastAsia="Times New Roman" w:cs="Times New Roman"/>
                <w:b/>
                <w:bCs/>
                <w:sz w:val="20"/>
                <w:szCs w:val="20"/>
              </w:rPr>
              <w:t xml:space="preserve"> 93.2%.</w:t>
            </w:r>
          </w:p>
          <w:p w14:paraId="4EE36DA5" w14:textId="2418C09A" w:rsidR="00DD6C17" w:rsidRPr="00D61444" w:rsidRDefault="00DD6C17" w:rsidP="008D75DB">
            <w:pPr>
              <w:spacing w:after="0" w:line="240" w:lineRule="auto"/>
              <w:rPr>
                <w:rFonts w:eastAsia="Calibri" w:cs="Times New Roman"/>
                <w:bCs/>
                <w:noProof/>
                <w:sz w:val="20"/>
                <w:szCs w:val="20"/>
                <w:lang w:bidi="en-US"/>
              </w:rPr>
            </w:pPr>
            <w:r w:rsidRPr="00D61444">
              <w:rPr>
                <w:rFonts w:eastAsia="Calibri" w:cs="Times New Roman"/>
                <w:bCs/>
                <w:noProof/>
                <w:sz w:val="20"/>
                <w:szCs w:val="20"/>
                <w:lang w:bidi="en-US"/>
              </w:rPr>
              <w:t>“</w:t>
            </w:r>
            <w:r w:rsidRPr="00D61444">
              <w:rPr>
                <w:rFonts w:eastAsia="Calibri" w:cs="Times New Roman"/>
                <w:noProof/>
                <w:sz w:val="20"/>
                <w:szCs w:val="20"/>
              </w:rPr>
              <w:t xml:space="preserve">Zhvillimi i trajnimeve të punonjësve të Drejtorisë së Standardeve Profesionale për implementimin dhe zbatimin e Programit PRIMS - </w:t>
            </w:r>
            <w:r w:rsidRPr="00D61444">
              <w:rPr>
                <w:rFonts w:eastAsia="Times New Roman" w:cs="Times New Roman"/>
                <w:bCs/>
                <w:noProof/>
                <w:sz w:val="20"/>
                <w:szCs w:val="20"/>
              </w:rPr>
              <w:t>Sistemi i Menaxhimit të Informacionit të Burimeve të Policisë”, nuk është realizuar për shkak se këto trajnime vareshin nga vijueshmëria e punës së Formatuesve të Programit PRIMS.</w:t>
            </w:r>
          </w:p>
          <w:p w14:paraId="12D5FCD2" w14:textId="77777777" w:rsidR="00DD6C17" w:rsidRPr="00D61444" w:rsidRDefault="00DD6C17" w:rsidP="00DD6C17">
            <w:pPr>
              <w:spacing w:after="0" w:line="240" w:lineRule="auto"/>
              <w:rPr>
                <w:rFonts w:eastAsia="Times New Roman" w:cs="Times New Roman"/>
                <w:b/>
                <w:noProof/>
                <w:sz w:val="20"/>
                <w:szCs w:val="20"/>
              </w:rPr>
            </w:pPr>
            <w:r w:rsidRPr="00D61444">
              <w:rPr>
                <w:rFonts w:eastAsia="Times New Roman" w:cs="Times New Roman"/>
                <w:b/>
                <w:noProof/>
                <w:sz w:val="20"/>
                <w:szCs w:val="20"/>
              </w:rPr>
              <w:t>Është realizuar dinamikë e lartë pune që lidhet me zbatimin e objektivave të përcaktuara në Programin Vjetor të punës së Drejtorisë së Standardeve Profesionale, përkatësisht:</w:t>
            </w:r>
          </w:p>
          <w:p w14:paraId="3650B2BF" w14:textId="77777777" w:rsidR="00DD6C17" w:rsidRPr="00D61444" w:rsidRDefault="00DD6C17" w:rsidP="008D75DB">
            <w:pPr>
              <w:spacing w:after="120" w:line="240" w:lineRule="auto"/>
              <w:contextualSpacing/>
              <w:rPr>
                <w:rFonts w:eastAsia="Times New Roman" w:cs="Times New Roman"/>
                <w:noProof/>
                <w:sz w:val="20"/>
                <w:szCs w:val="20"/>
              </w:rPr>
            </w:pPr>
            <w:bookmarkStart w:id="9" w:name="_Hlk218941392"/>
            <w:r w:rsidRPr="00D61444">
              <w:rPr>
                <w:rFonts w:eastAsia="Times New Roman" w:cs="Times New Roman"/>
                <w:noProof/>
                <w:sz w:val="20"/>
                <w:szCs w:val="20"/>
              </w:rPr>
              <w:t>Rritja e cilësisë së vlerësimeve të planifikuara, atyre të jashtëzakonshme për ngjarje të ndodhura, zgjerimi i tematikave dhe gjeografisë së vlerësimeve;</w:t>
            </w:r>
          </w:p>
          <w:p w14:paraId="50E6148A" w14:textId="77777777" w:rsidR="00DD6C17" w:rsidRPr="00D61444" w:rsidRDefault="00DD6C17" w:rsidP="008D75DB">
            <w:pPr>
              <w:spacing w:after="120" w:line="240" w:lineRule="auto"/>
              <w:contextualSpacing/>
              <w:rPr>
                <w:rFonts w:eastAsia="Times New Roman" w:cs="Times New Roman"/>
                <w:noProof/>
                <w:sz w:val="20"/>
                <w:szCs w:val="20"/>
              </w:rPr>
            </w:pPr>
            <w:r w:rsidRPr="00D61444">
              <w:rPr>
                <w:rFonts w:eastAsia="Times New Roman" w:cs="Times New Roman"/>
                <w:noProof/>
                <w:sz w:val="20"/>
                <w:szCs w:val="20"/>
              </w:rPr>
              <w:t>Monitorimi dhe raportimi i zbatimit të masave e aktiviteteve në kuadrin e Planit të Integritetit të Policisë së Shtetit;</w:t>
            </w:r>
          </w:p>
          <w:p w14:paraId="25AED318" w14:textId="77777777" w:rsidR="00DD6C17" w:rsidRPr="00D61444" w:rsidRDefault="00DD6C17" w:rsidP="008D75DB">
            <w:pPr>
              <w:spacing w:after="120" w:line="240" w:lineRule="auto"/>
              <w:contextualSpacing/>
              <w:rPr>
                <w:rFonts w:eastAsia="Times New Roman" w:cs="Times New Roman"/>
                <w:noProof/>
                <w:sz w:val="20"/>
                <w:szCs w:val="20"/>
              </w:rPr>
            </w:pPr>
            <w:r w:rsidRPr="00D61444">
              <w:rPr>
                <w:rFonts w:eastAsia="Calibri" w:cs="Times New Roman"/>
                <w:noProof/>
                <w:sz w:val="20"/>
                <w:szCs w:val="20"/>
              </w:rPr>
              <w:t xml:space="preserve">Përmbushja e detyrimeve në projekte me partnerë ndërkombëtarë e organizata të shoqërisë civile dhe raportimi në kuadrin e përmbushjes së rekomandimeve të </w:t>
            </w:r>
            <w:r w:rsidRPr="00D61444">
              <w:rPr>
                <w:rFonts w:cs="Times New Roman"/>
                <w:noProof/>
                <w:sz w:val="20"/>
                <w:szCs w:val="20"/>
              </w:rPr>
              <w:t>Grupit të Shteteve Kundër Korrupsionit (</w:t>
            </w:r>
            <w:r w:rsidRPr="00D61444">
              <w:rPr>
                <w:rFonts w:eastAsia="Calibri" w:cs="Times New Roman"/>
                <w:noProof/>
                <w:sz w:val="20"/>
                <w:szCs w:val="20"/>
              </w:rPr>
              <w:t>GRECO) dhe prioriteteve për procesin e anëtarësimit në Bashkimin Evropian;</w:t>
            </w:r>
          </w:p>
          <w:p w14:paraId="3EE4F4D8" w14:textId="77777777" w:rsidR="00DD6C17" w:rsidRPr="00D61444" w:rsidRDefault="00DD6C17" w:rsidP="008D75DB">
            <w:pPr>
              <w:spacing w:after="120" w:line="240" w:lineRule="auto"/>
              <w:contextualSpacing/>
              <w:rPr>
                <w:rFonts w:eastAsia="Times New Roman" w:cs="Times New Roman"/>
                <w:noProof/>
                <w:sz w:val="20"/>
                <w:szCs w:val="20"/>
              </w:rPr>
            </w:pPr>
            <w:r w:rsidRPr="00D61444">
              <w:rPr>
                <w:rFonts w:eastAsia="Times New Roman" w:cs="Times New Roman"/>
                <w:noProof/>
                <w:sz w:val="20"/>
                <w:szCs w:val="20"/>
              </w:rPr>
              <w:t>Përmirësimi i cilësisë së hetimeve administrative për punonjësit që kryejnë shkelje disiplinore;</w:t>
            </w:r>
          </w:p>
          <w:p w14:paraId="257E82BA" w14:textId="4958C359" w:rsidR="00DD6C17" w:rsidRPr="00D61444" w:rsidRDefault="00DD6C17" w:rsidP="008D75DB">
            <w:pPr>
              <w:spacing w:after="120" w:line="240" w:lineRule="auto"/>
              <w:contextualSpacing/>
              <w:rPr>
                <w:rFonts w:eastAsia="Times New Roman" w:cs="Times New Roman"/>
                <w:noProof/>
                <w:sz w:val="20"/>
                <w:szCs w:val="20"/>
              </w:rPr>
            </w:pPr>
            <w:r w:rsidRPr="00D61444">
              <w:rPr>
                <w:rFonts w:eastAsia="Times New Roman" w:cs="Times New Roman"/>
                <w:noProof/>
                <w:sz w:val="20"/>
                <w:szCs w:val="20"/>
              </w:rPr>
              <w:t>Rritja e transparencës dhe hetimeve administrative në shqyrtimin e zgjidhjen e ankesave të qytetarëve e vënien para përgjegjësisë të punonjësve që shkelin/abuzojnë me atributet e policisë.</w:t>
            </w:r>
            <w:bookmarkEnd w:id="9"/>
          </w:p>
          <w:p w14:paraId="0169F01E" w14:textId="77777777" w:rsidR="00DD6C17" w:rsidRPr="00D61444" w:rsidRDefault="00DD6C17" w:rsidP="00DD6C17">
            <w:pPr>
              <w:spacing w:after="0" w:line="240" w:lineRule="auto"/>
              <w:rPr>
                <w:rFonts w:eastAsia="Times New Roman" w:cs="Times New Roman"/>
                <w:b/>
                <w:noProof/>
                <w:sz w:val="20"/>
                <w:szCs w:val="20"/>
              </w:rPr>
            </w:pPr>
            <w:r w:rsidRPr="00D61444">
              <w:rPr>
                <w:rFonts w:eastAsia="Times New Roman" w:cs="Times New Roman"/>
                <w:b/>
                <w:noProof/>
                <w:sz w:val="20"/>
                <w:szCs w:val="20"/>
              </w:rPr>
              <w:t xml:space="preserve">Në përmbushje të këtyre objektivave është kryer volum i konsiderueshëm pune që lidhet me:  </w:t>
            </w:r>
          </w:p>
          <w:p w14:paraId="582D5A81" w14:textId="77777777" w:rsidR="00DD6C17" w:rsidRPr="00D61444" w:rsidRDefault="00DD6C17" w:rsidP="008D75DB">
            <w:pPr>
              <w:spacing w:after="0" w:line="240" w:lineRule="auto"/>
              <w:rPr>
                <w:rFonts w:eastAsia="Calibri" w:cs="Times New Roman"/>
                <w:noProof/>
                <w:sz w:val="20"/>
                <w:szCs w:val="20"/>
              </w:rPr>
            </w:pPr>
            <w:r w:rsidRPr="00D61444">
              <w:rPr>
                <w:rFonts w:eastAsia="Calibri" w:cs="Times New Roman"/>
                <w:noProof/>
                <w:sz w:val="20"/>
                <w:szCs w:val="20"/>
              </w:rPr>
              <w:t xml:space="preserve">Vlerësimin periodik të performancës së strukturave qendrore e vendore të policisë sipas Planit Vjetor të Vlerësimit të Performancës </w:t>
            </w:r>
            <w:r w:rsidRPr="00D61444">
              <w:rPr>
                <w:rFonts w:cs="Times New Roman"/>
                <w:iCs/>
                <w:noProof/>
                <w:sz w:val="20"/>
                <w:szCs w:val="20"/>
              </w:rPr>
              <w:t>nr.</w:t>
            </w:r>
            <w:r w:rsidRPr="00D61444">
              <w:rPr>
                <w:rFonts w:cs="Times New Roman"/>
                <w:noProof/>
                <w:sz w:val="20"/>
                <w:szCs w:val="20"/>
              </w:rPr>
              <w:t xml:space="preserve">1068, datë 30.01.2026 </w:t>
            </w:r>
            <w:r w:rsidRPr="00D61444">
              <w:rPr>
                <w:rFonts w:eastAsia="Calibri" w:cs="Times New Roman"/>
                <w:noProof/>
                <w:sz w:val="20"/>
                <w:szCs w:val="20"/>
              </w:rPr>
              <w:t>dhe sipas Protokolleve të Inspektimit të miratuara me Urdhrat përkatës të Drejtorit të Përgjithshëm të Policisë së Shtetit;</w:t>
            </w:r>
          </w:p>
          <w:p w14:paraId="5EF5FC20" w14:textId="77777777" w:rsidR="00DD6C17" w:rsidRPr="00D61444" w:rsidRDefault="00DD6C17" w:rsidP="008D75DB">
            <w:pPr>
              <w:spacing w:after="0" w:line="240" w:lineRule="auto"/>
              <w:rPr>
                <w:rFonts w:eastAsia="Calibri" w:cs="Times New Roman"/>
                <w:noProof/>
                <w:sz w:val="20"/>
                <w:szCs w:val="20"/>
              </w:rPr>
            </w:pPr>
            <w:r w:rsidRPr="00D61444">
              <w:rPr>
                <w:rFonts w:eastAsia="Calibri" w:cs="Times New Roman"/>
                <w:noProof/>
                <w:sz w:val="20"/>
                <w:szCs w:val="20"/>
              </w:rPr>
              <w:t>Kryerjen e vlerësimeve të planifikuara të performancës dhe atyre të jashtëzakonshme për ngjarje e situata të ndodhura gjatë vitit 2025;</w:t>
            </w:r>
          </w:p>
          <w:p w14:paraId="1DD64732" w14:textId="77777777" w:rsidR="00DD6C17" w:rsidRPr="00D61444" w:rsidRDefault="00DD6C17" w:rsidP="008D75DB">
            <w:pPr>
              <w:spacing w:after="0" w:line="240" w:lineRule="auto"/>
              <w:rPr>
                <w:rFonts w:eastAsia="Calibri" w:cs="Times New Roman"/>
                <w:noProof/>
                <w:sz w:val="20"/>
                <w:szCs w:val="20"/>
              </w:rPr>
            </w:pPr>
            <w:r w:rsidRPr="00D61444">
              <w:rPr>
                <w:rFonts w:eastAsia="Calibri" w:cs="Times New Roman"/>
                <w:noProof/>
                <w:sz w:val="20"/>
                <w:szCs w:val="20"/>
              </w:rPr>
              <w:lastRenderedPageBreak/>
              <w:t xml:space="preserve">Trajnimet e kryera me strukturat vendore dhe qendrore për monitorimin dhe raportimin e zbatimit të Planit të Integritetit; </w:t>
            </w:r>
          </w:p>
          <w:p w14:paraId="40760E66" w14:textId="77777777" w:rsidR="00DD6C17" w:rsidRPr="00D61444" w:rsidRDefault="00DD6C17" w:rsidP="008D75DB">
            <w:pPr>
              <w:spacing w:after="120" w:line="240" w:lineRule="auto"/>
              <w:contextualSpacing/>
              <w:rPr>
                <w:rFonts w:eastAsia="Times New Roman" w:cs="Times New Roman"/>
                <w:noProof/>
                <w:sz w:val="20"/>
                <w:szCs w:val="20"/>
              </w:rPr>
            </w:pPr>
            <w:r w:rsidRPr="00D61444">
              <w:rPr>
                <w:rFonts w:eastAsia="Calibri" w:cs="Times New Roman"/>
                <w:noProof/>
                <w:sz w:val="20"/>
                <w:szCs w:val="20"/>
              </w:rPr>
              <w:t>Pjesëmarrja në projekte me partnerët dhe raportimet në kuadrin e rekomandimeve të GRECO dhe integrimin në Bashkimin Evropian;</w:t>
            </w:r>
          </w:p>
          <w:p w14:paraId="0C13329A" w14:textId="77777777" w:rsidR="00DD6C17" w:rsidRPr="00D61444" w:rsidRDefault="00DD6C17" w:rsidP="008D75DB">
            <w:pPr>
              <w:spacing w:after="0" w:line="240" w:lineRule="auto"/>
              <w:rPr>
                <w:rFonts w:eastAsia="Calibri" w:cs="Times New Roman"/>
                <w:noProof/>
                <w:sz w:val="20"/>
                <w:szCs w:val="20"/>
              </w:rPr>
            </w:pPr>
            <w:r w:rsidRPr="00D61444">
              <w:rPr>
                <w:rFonts w:eastAsia="Calibri" w:cs="Times New Roman"/>
                <w:noProof/>
                <w:sz w:val="20"/>
                <w:szCs w:val="20"/>
              </w:rPr>
              <w:t>Hetimin administrativ të shkeljeve të rënda disiplinore të punonjësve të Policisë së Shtetit.</w:t>
            </w:r>
          </w:p>
          <w:p w14:paraId="3EAD8ADC" w14:textId="4671E3A6" w:rsidR="00DD6C17" w:rsidRPr="00D61444" w:rsidRDefault="00DD6C17" w:rsidP="00DD6C17">
            <w:pPr>
              <w:spacing w:after="0" w:line="240" w:lineRule="auto"/>
              <w:rPr>
                <w:rFonts w:eastAsia="Calibri" w:cs="Times New Roman"/>
                <w:i/>
                <w:iCs/>
                <w:noProof/>
                <w:sz w:val="20"/>
                <w:szCs w:val="20"/>
              </w:rPr>
            </w:pPr>
            <w:r w:rsidRPr="00D61444">
              <w:rPr>
                <w:rFonts w:eastAsia="Calibri" w:cs="Times New Roman"/>
                <w:noProof/>
                <w:sz w:val="20"/>
                <w:szCs w:val="20"/>
              </w:rPr>
              <w:t>Trajtimin administrativ të ankesave të shtetasve apo institucioneve ndaj punonjësve të policisë dhe marrjen e masave të nevojshme për vënien para përgjegjësisë të punonjësve për shkeljet dhe përmirësimin e punës.</w:t>
            </w:r>
            <w:bookmarkEnd w:id="8"/>
          </w:p>
          <w:p w14:paraId="22B4EF0B" w14:textId="77777777" w:rsidR="00DD6C17" w:rsidRPr="00D61444" w:rsidRDefault="00DD6C17" w:rsidP="00DD6C17">
            <w:pPr>
              <w:spacing w:after="0" w:line="240" w:lineRule="auto"/>
              <w:rPr>
                <w:rFonts w:eastAsia="Times New Roman" w:cs="Times New Roman"/>
                <w:b/>
                <w:bCs/>
                <w:sz w:val="20"/>
                <w:szCs w:val="20"/>
              </w:rPr>
            </w:pPr>
            <w:r w:rsidRPr="00D61444">
              <w:rPr>
                <w:rFonts w:eastAsia="Times New Roman" w:cs="Times New Roman"/>
                <w:b/>
                <w:bCs/>
                <w:sz w:val="20"/>
                <w:szCs w:val="20"/>
              </w:rPr>
              <w:t>Sektori i Performancës në Drejtorinë e Standardeve Profesionale:</w:t>
            </w:r>
          </w:p>
          <w:p w14:paraId="3807D8DE" w14:textId="03DC2FB9" w:rsidR="00DD6C17" w:rsidRPr="00D61444" w:rsidRDefault="00DD6C17" w:rsidP="00DD6C17">
            <w:pPr>
              <w:spacing w:after="0" w:line="240" w:lineRule="auto"/>
              <w:rPr>
                <w:rFonts w:eastAsia="Times New Roman" w:cs="Times New Roman"/>
                <w:i/>
                <w:iCs/>
                <w:sz w:val="20"/>
                <w:szCs w:val="20"/>
              </w:rPr>
            </w:pPr>
            <w:r w:rsidRPr="00D61444">
              <w:rPr>
                <w:rFonts w:eastAsia="Times New Roman" w:cs="Times New Roman"/>
                <w:sz w:val="20"/>
                <w:szCs w:val="20"/>
              </w:rPr>
              <w:t xml:space="preserve">Për periudhën </w:t>
            </w:r>
            <w:r w:rsidRPr="00D61444">
              <w:rPr>
                <w:rFonts w:eastAsia="Times New Roman" w:cs="Times New Roman"/>
                <w:b/>
                <w:bCs/>
                <w:sz w:val="20"/>
                <w:szCs w:val="20"/>
              </w:rPr>
              <w:t>01 Janar-30 Qershor 2026</w:t>
            </w:r>
            <w:r w:rsidRPr="00D61444">
              <w:rPr>
                <w:rFonts w:eastAsia="Times New Roman" w:cs="Times New Roman"/>
                <w:sz w:val="20"/>
                <w:szCs w:val="20"/>
              </w:rPr>
              <w:t>, Sektori i Performancës në Drejtorinë e Standardeve Profesionale, në përmbushje të objektivave, prioriteteve dhe strategjive të Policisë së Shtetit, ka punuar me përkushtim për</w:t>
            </w:r>
            <w:r w:rsidRPr="00D61444">
              <w:rPr>
                <w:rFonts w:eastAsia="Times New Roman" w:cs="Times New Roman"/>
                <w:spacing w:val="15"/>
                <w:sz w:val="20"/>
                <w:szCs w:val="20"/>
              </w:rPr>
              <w:t xml:space="preserve"> </w:t>
            </w:r>
            <w:r w:rsidRPr="00D61444">
              <w:rPr>
                <w:rFonts w:eastAsia="Times New Roman" w:cs="Times New Roman"/>
                <w:iCs/>
                <w:sz w:val="20"/>
                <w:szCs w:val="20"/>
              </w:rPr>
              <w:t>përmirësimin e performancës së strukturave të Policisë së Shtetit.</w:t>
            </w:r>
          </w:p>
          <w:p w14:paraId="201799A3" w14:textId="77777777" w:rsidR="00DD6C17" w:rsidRPr="00D61444" w:rsidRDefault="00DD6C17" w:rsidP="00DD6C17">
            <w:pPr>
              <w:spacing w:after="0" w:line="240" w:lineRule="auto"/>
              <w:rPr>
                <w:rFonts w:cs="Times New Roman"/>
                <w:b/>
                <w:noProof/>
                <w:sz w:val="20"/>
                <w:szCs w:val="20"/>
              </w:rPr>
            </w:pPr>
            <w:r w:rsidRPr="00D61444">
              <w:rPr>
                <w:rFonts w:cs="Times New Roman"/>
                <w:b/>
                <w:noProof/>
                <w:sz w:val="20"/>
                <w:szCs w:val="20"/>
              </w:rPr>
              <w:t>Sektori i Performancës në Drejtorinë e Standardeve Profesionale e ka mbështetur punën e tij në:</w:t>
            </w:r>
          </w:p>
          <w:p w14:paraId="446DC5A6" w14:textId="77777777" w:rsidR="00DD6C17" w:rsidRPr="00D61444" w:rsidRDefault="00DD6C17" w:rsidP="00DD6C17">
            <w:pPr>
              <w:widowControl w:val="0"/>
              <w:overflowPunct w:val="0"/>
              <w:autoSpaceDE w:val="0"/>
              <w:autoSpaceDN w:val="0"/>
              <w:adjustRightInd w:val="0"/>
              <w:spacing w:after="0" w:line="240" w:lineRule="auto"/>
              <w:ind w:right="20"/>
              <w:rPr>
                <w:rFonts w:cs="Times New Roman"/>
                <w:noProof/>
                <w:sz w:val="20"/>
                <w:szCs w:val="20"/>
              </w:rPr>
            </w:pPr>
            <w:r w:rsidRPr="00D61444">
              <w:rPr>
                <w:rFonts w:cs="Times New Roman"/>
                <w:noProof/>
                <w:sz w:val="20"/>
                <w:szCs w:val="20"/>
              </w:rPr>
              <w:t xml:space="preserve">Në </w:t>
            </w:r>
            <w:r w:rsidRPr="00D61444">
              <w:rPr>
                <w:rFonts w:eastAsia="Calibri" w:cs="Times New Roman"/>
                <w:noProof/>
                <w:sz w:val="20"/>
                <w:szCs w:val="20"/>
              </w:rPr>
              <w:t xml:space="preserve">Planin Vjetor për Vlerësimin e Performancës </w:t>
            </w:r>
            <w:r w:rsidRPr="00D61444">
              <w:rPr>
                <w:rFonts w:cs="Times New Roman"/>
                <w:noProof/>
                <w:sz w:val="20"/>
                <w:szCs w:val="20"/>
              </w:rPr>
              <w:t>nr.1068, datë 30.01.2026</w:t>
            </w:r>
            <w:r w:rsidRPr="00D61444">
              <w:rPr>
                <w:rFonts w:cs="Times New Roman"/>
                <w:iCs/>
                <w:noProof/>
                <w:sz w:val="20"/>
                <w:szCs w:val="20"/>
              </w:rPr>
              <w:t>,</w:t>
            </w:r>
            <w:r w:rsidRPr="00D61444">
              <w:rPr>
                <w:rFonts w:cs="Times New Roman"/>
                <w:noProof/>
                <w:sz w:val="20"/>
                <w:szCs w:val="20"/>
              </w:rPr>
              <w:t xml:space="preserve"> vëmendje e veçantë i është kushtuar planifikimit për kontrollin e shërbimeve të veçanta, si:</w:t>
            </w:r>
          </w:p>
          <w:p w14:paraId="42445D6D" w14:textId="77777777" w:rsidR="00DD6C17" w:rsidRPr="00D61444" w:rsidRDefault="00DD6C17" w:rsidP="008D75DB">
            <w:pPr>
              <w:spacing w:after="0" w:line="240" w:lineRule="auto"/>
              <w:rPr>
                <w:rFonts w:eastAsia="Times New Roman" w:cs="Times New Roman"/>
                <w:noProof/>
                <w:sz w:val="20"/>
                <w:szCs w:val="20"/>
              </w:rPr>
            </w:pPr>
            <w:r w:rsidRPr="00D61444">
              <w:rPr>
                <w:rFonts w:eastAsia="Times New Roman" w:cs="Times New Roman"/>
                <w:noProof/>
                <w:sz w:val="20"/>
                <w:szCs w:val="20"/>
              </w:rPr>
              <w:t>Respektimi i të drejtave e lirive themelore të shtetasve;</w:t>
            </w:r>
          </w:p>
          <w:p w14:paraId="53C0FC8F" w14:textId="77777777" w:rsidR="00DD6C17" w:rsidRPr="00D61444" w:rsidRDefault="00DD6C17" w:rsidP="008D75DB">
            <w:pPr>
              <w:spacing w:after="0" w:line="240" w:lineRule="auto"/>
              <w:rPr>
                <w:rFonts w:eastAsia="Times New Roman" w:cs="Times New Roman"/>
                <w:noProof/>
                <w:sz w:val="20"/>
                <w:szCs w:val="20"/>
              </w:rPr>
            </w:pPr>
            <w:r w:rsidRPr="00D61444">
              <w:rPr>
                <w:rFonts w:eastAsia="Times New Roman" w:cs="Times New Roman"/>
                <w:noProof/>
                <w:sz w:val="20"/>
                <w:szCs w:val="20"/>
              </w:rPr>
              <w:t>Përmbushja e detyrimeve dhe realizimi i treguesve të strategjisë vjetore nga strukturat policore të inspektuara;</w:t>
            </w:r>
          </w:p>
          <w:p w14:paraId="2DA5CB3F" w14:textId="77777777" w:rsidR="00DD6C17" w:rsidRPr="00D61444" w:rsidRDefault="00DD6C17" w:rsidP="008D75DB">
            <w:pPr>
              <w:spacing w:after="0" w:line="240" w:lineRule="auto"/>
              <w:rPr>
                <w:rFonts w:eastAsia="Times New Roman" w:cs="Times New Roman"/>
                <w:noProof/>
                <w:sz w:val="20"/>
                <w:szCs w:val="20"/>
              </w:rPr>
            </w:pPr>
            <w:r w:rsidRPr="00D61444">
              <w:rPr>
                <w:rFonts w:eastAsia="Times New Roman" w:cs="Times New Roman"/>
                <w:noProof/>
                <w:sz w:val="20"/>
                <w:szCs w:val="20"/>
              </w:rPr>
              <w:t>Treguesit konkretë dhe individualë të punës së strukturave të hetimit të krimeve, sigurisë publike e rrugore, kufirit dhe migracionit, shërbimeve mbështetëse dhe dokumentacionin përkatës;</w:t>
            </w:r>
          </w:p>
          <w:p w14:paraId="4C730CCC" w14:textId="77777777" w:rsidR="00DD6C17" w:rsidRPr="00D61444" w:rsidRDefault="00DD6C17" w:rsidP="008D75DB">
            <w:pPr>
              <w:spacing w:after="0" w:line="240" w:lineRule="auto"/>
              <w:rPr>
                <w:rFonts w:eastAsia="Times New Roman" w:cs="Times New Roman"/>
                <w:noProof/>
                <w:sz w:val="20"/>
                <w:szCs w:val="20"/>
              </w:rPr>
            </w:pPr>
            <w:r w:rsidRPr="00D61444">
              <w:rPr>
                <w:rFonts w:eastAsia="Times New Roman" w:cs="Times New Roman"/>
                <w:noProof/>
                <w:sz w:val="20"/>
                <w:szCs w:val="20"/>
              </w:rPr>
              <w:t>Parandalimi dhe goditja e veprimtarisë kriminale të kultivimit bimëve narkotike;</w:t>
            </w:r>
          </w:p>
          <w:p w14:paraId="5762776E" w14:textId="311F79FD" w:rsidR="00DD6C17" w:rsidRPr="00D61444" w:rsidRDefault="00DD6C17" w:rsidP="00DD6C17">
            <w:pPr>
              <w:spacing w:after="0" w:line="240" w:lineRule="auto"/>
              <w:rPr>
                <w:rFonts w:eastAsia="Times New Roman" w:cs="Times New Roman"/>
                <w:noProof/>
                <w:sz w:val="20"/>
                <w:szCs w:val="20"/>
              </w:rPr>
            </w:pPr>
            <w:r w:rsidRPr="00D61444">
              <w:rPr>
                <w:rFonts w:eastAsia="Times New Roman" w:cs="Times New Roman"/>
                <w:noProof/>
                <w:sz w:val="20"/>
                <w:szCs w:val="20"/>
              </w:rPr>
              <w:t>Monitorimi i zbatimit të disiplinës formale në punë.</w:t>
            </w:r>
          </w:p>
          <w:p w14:paraId="778C94B1" w14:textId="77777777" w:rsidR="00DD6C17" w:rsidRPr="00D61444" w:rsidRDefault="00DD6C17" w:rsidP="00DD6C17">
            <w:pPr>
              <w:spacing w:after="0" w:line="240" w:lineRule="auto"/>
              <w:rPr>
                <w:rFonts w:eastAsia="Times New Roman" w:cs="Times New Roman"/>
                <w:noProof/>
                <w:sz w:val="20"/>
                <w:szCs w:val="20"/>
              </w:rPr>
            </w:pPr>
            <w:r w:rsidRPr="00D61444">
              <w:rPr>
                <w:rFonts w:eastAsia="Times New Roman" w:cs="Times New Roman"/>
                <w:b/>
                <w:sz w:val="20"/>
                <w:szCs w:val="20"/>
              </w:rPr>
              <w:t>Përgjegjësia e Sektorit të Performancës është:</w:t>
            </w:r>
          </w:p>
          <w:p w14:paraId="6731536B" w14:textId="77777777" w:rsidR="00DD6C17" w:rsidRPr="00D61444" w:rsidRDefault="00DD6C17" w:rsidP="008D75DB">
            <w:pPr>
              <w:spacing w:after="0" w:line="240" w:lineRule="auto"/>
              <w:ind w:right="-244"/>
              <w:contextualSpacing/>
              <w:rPr>
                <w:rFonts w:eastAsiaTheme="minorHAnsi" w:cs="Times New Roman"/>
                <w:noProof/>
                <w:sz w:val="20"/>
                <w:szCs w:val="20"/>
              </w:rPr>
            </w:pPr>
            <w:r w:rsidRPr="00D61444">
              <w:rPr>
                <w:rFonts w:eastAsiaTheme="minorHAnsi" w:cs="Times New Roman"/>
                <w:noProof/>
                <w:sz w:val="20"/>
                <w:szCs w:val="20"/>
              </w:rPr>
              <w:t>Të vlerësoj nëse puna po kryhet brenda politikave dhe procedurave të vendosura;</w:t>
            </w:r>
          </w:p>
          <w:p w14:paraId="6A5A194B" w14:textId="77777777" w:rsidR="00DD6C17" w:rsidRPr="00D61444" w:rsidRDefault="00DD6C17" w:rsidP="008D75DB">
            <w:pPr>
              <w:spacing w:after="0" w:line="240" w:lineRule="auto"/>
              <w:ind w:right="-244"/>
              <w:contextualSpacing/>
              <w:rPr>
                <w:rFonts w:eastAsiaTheme="minorHAnsi" w:cs="Times New Roman"/>
                <w:noProof/>
                <w:sz w:val="20"/>
                <w:szCs w:val="20"/>
              </w:rPr>
            </w:pPr>
            <w:r w:rsidRPr="00D61444">
              <w:rPr>
                <w:rFonts w:eastAsiaTheme="minorHAnsi" w:cs="Times New Roman"/>
                <w:noProof/>
                <w:sz w:val="20"/>
                <w:szCs w:val="20"/>
              </w:rPr>
              <w:t>Të vlerësoj të matet arritja e qëllimeve afatshkurtra dhe afatgjata;</w:t>
            </w:r>
          </w:p>
          <w:p w14:paraId="1D8941E4" w14:textId="77777777" w:rsidR="00DD6C17" w:rsidRPr="00D61444" w:rsidRDefault="00DD6C17" w:rsidP="008D75DB">
            <w:pPr>
              <w:spacing w:after="0" w:line="240" w:lineRule="auto"/>
              <w:ind w:right="-244"/>
              <w:contextualSpacing/>
              <w:rPr>
                <w:rFonts w:eastAsiaTheme="minorHAnsi" w:cs="Times New Roman"/>
                <w:noProof/>
                <w:sz w:val="20"/>
                <w:szCs w:val="20"/>
              </w:rPr>
            </w:pPr>
            <w:r w:rsidRPr="00D61444">
              <w:rPr>
                <w:rFonts w:eastAsiaTheme="minorHAnsi" w:cs="Times New Roman"/>
                <w:noProof/>
                <w:sz w:val="20"/>
                <w:szCs w:val="20"/>
              </w:rPr>
              <w:t>Të vlerësohet përdorimi i pajisjeve, armëve dhe burimeve të tjera dhe mjeteve teknike të Policisë së Shtetit;</w:t>
            </w:r>
          </w:p>
          <w:p w14:paraId="35B19408" w14:textId="77777777" w:rsidR="00DD6C17" w:rsidRPr="00D61444" w:rsidRDefault="00DD6C17" w:rsidP="008D75DB">
            <w:pPr>
              <w:spacing w:after="0" w:line="240" w:lineRule="auto"/>
              <w:ind w:right="-244"/>
              <w:contextualSpacing/>
              <w:rPr>
                <w:rFonts w:eastAsiaTheme="minorHAnsi" w:cs="Times New Roman"/>
                <w:noProof/>
                <w:sz w:val="20"/>
                <w:szCs w:val="20"/>
              </w:rPr>
            </w:pPr>
            <w:r w:rsidRPr="00D61444">
              <w:rPr>
                <w:rFonts w:eastAsiaTheme="minorHAnsi" w:cs="Times New Roman"/>
                <w:noProof/>
                <w:sz w:val="20"/>
                <w:szCs w:val="20"/>
              </w:rPr>
              <w:t>Të rekomandoj mënyrat, rrugët dhe burimet për përmirësimin e performancës së strukturës që inspektohet;</w:t>
            </w:r>
          </w:p>
          <w:p w14:paraId="7888C654" w14:textId="77777777" w:rsidR="00DD6C17" w:rsidRPr="00D61444" w:rsidRDefault="00DD6C17" w:rsidP="008D75DB">
            <w:pPr>
              <w:spacing w:after="0" w:line="240" w:lineRule="auto"/>
              <w:ind w:right="-244"/>
              <w:contextualSpacing/>
              <w:rPr>
                <w:rFonts w:eastAsiaTheme="minorHAnsi" w:cs="Times New Roman"/>
                <w:noProof/>
                <w:sz w:val="20"/>
                <w:szCs w:val="20"/>
              </w:rPr>
            </w:pPr>
            <w:r w:rsidRPr="00D61444">
              <w:rPr>
                <w:rFonts w:eastAsiaTheme="minorHAnsi" w:cs="Times New Roman"/>
                <w:noProof/>
                <w:spacing w:val="-4"/>
                <w:sz w:val="20"/>
                <w:szCs w:val="20"/>
              </w:rPr>
              <w:t>Të sigurohet një mënyrë efikase për vlerësimin e punonjësve;</w:t>
            </w:r>
          </w:p>
          <w:p w14:paraId="322D7309" w14:textId="77777777" w:rsidR="00DD6C17" w:rsidRPr="00D61444" w:rsidRDefault="00DD6C17" w:rsidP="008D75DB">
            <w:pPr>
              <w:spacing w:after="0" w:line="240" w:lineRule="auto"/>
              <w:ind w:right="-244"/>
              <w:contextualSpacing/>
              <w:rPr>
                <w:rFonts w:eastAsiaTheme="minorHAnsi" w:cs="Times New Roman"/>
                <w:noProof/>
                <w:sz w:val="20"/>
                <w:szCs w:val="20"/>
              </w:rPr>
            </w:pPr>
            <w:r w:rsidRPr="00D61444">
              <w:rPr>
                <w:rFonts w:eastAsiaTheme="minorHAnsi" w:cs="Times New Roman"/>
                <w:noProof/>
                <w:spacing w:val="-4"/>
                <w:sz w:val="20"/>
                <w:szCs w:val="20"/>
              </w:rPr>
              <w:t>Të inkurajohen punonjësit e Policisë për të shfrytëzuar maksimumin e aftësive të tyre dhe për të identifikuar menjëherë dobësitë në performancë të cilat duhet të përmirësohen, si dhe performancën e shkëlqyer apo për të vendosur stimuj;</w:t>
            </w:r>
          </w:p>
          <w:p w14:paraId="14A2F71D" w14:textId="77777777" w:rsidR="00DD6C17" w:rsidRPr="00D61444" w:rsidRDefault="00DD6C17" w:rsidP="008D75DB">
            <w:pPr>
              <w:widowControl w:val="0"/>
              <w:spacing w:after="0" w:line="240" w:lineRule="auto"/>
              <w:ind w:right="-244"/>
              <w:rPr>
                <w:rFonts w:eastAsia="MS Mincho" w:cs="Times New Roman"/>
                <w:spacing w:val="-4"/>
                <w:sz w:val="20"/>
                <w:szCs w:val="20"/>
              </w:rPr>
            </w:pPr>
            <w:r w:rsidRPr="00D61444">
              <w:rPr>
                <w:rFonts w:eastAsia="MS Mincho" w:cs="Times New Roman"/>
                <w:spacing w:val="-4"/>
                <w:sz w:val="20"/>
                <w:szCs w:val="20"/>
              </w:rPr>
              <w:t>Të përsosen  dhe zhvillohen standardet e përfaqësimit, profesionalizmit, aftësisë krijuese dhe shpirtit të iniciativës, të rritjes së cilësisë dhe të sasisë së punës;</w:t>
            </w:r>
          </w:p>
          <w:p w14:paraId="4AEEDB04" w14:textId="77777777" w:rsidR="00DD6C17" w:rsidRPr="00D61444" w:rsidRDefault="00DD6C17" w:rsidP="008D75DB">
            <w:pPr>
              <w:widowControl w:val="0"/>
              <w:spacing w:after="0" w:line="240" w:lineRule="auto"/>
              <w:ind w:right="-244"/>
              <w:rPr>
                <w:rFonts w:eastAsia="MS Mincho" w:cs="Times New Roman"/>
                <w:spacing w:val="-4"/>
                <w:sz w:val="20"/>
                <w:szCs w:val="20"/>
              </w:rPr>
            </w:pPr>
            <w:r w:rsidRPr="00D61444">
              <w:rPr>
                <w:rFonts w:eastAsia="MS Mincho" w:cs="Times New Roman"/>
                <w:spacing w:val="-4"/>
                <w:sz w:val="20"/>
                <w:szCs w:val="20"/>
              </w:rPr>
              <w:t xml:space="preserve">Të rritet ndërgjegjësimi mbi respektimin e legjislacionit dhe procedurave standarde të punës dhe vendosjen e standardeve për matshmërinë e punës; </w:t>
            </w:r>
          </w:p>
          <w:p w14:paraId="48550D3B" w14:textId="77777777" w:rsidR="00DD6C17" w:rsidRPr="00D61444" w:rsidRDefault="00DD6C17" w:rsidP="008D75DB">
            <w:pPr>
              <w:widowControl w:val="0"/>
              <w:spacing w:after="0" w:line="240" w:lineRule="auto"/>
              <w:ind w:right="-244"/>
              <w:rPr>
                <w:rFonts w:eastAsia="MS Mincho" w:cs="Times New Roman"/>
                <w:sz w:val="20"/>
                <w:szCs w:val="20"/>
              </w:rPr>
            </w:pPr>
            <w:r w:rsidRPr="00D61444">
              <w:rPr>
                <w:rFonts w:eastAsia="MS Mincho" w:cs="Times New Roman"/>
                <w:spacing w:val="-4"/>
                <w:sz w:val="20"/>
                <w:szCs w:val="20"/>
              </w:rPr>
              <w:t>Të  caktohen e referencat bazë, për kryerjen e promovimeve të ardhshme që varen nga rezultatet dhe aftësitë e punonjësit të policisë;</w:t>
            </w:r>
          </w:p>
          <w:p w14:paraId="01E9760A" w14:textId="77777777" w:rsidR="00DD6C17" w:rsidRPr="00D61444" w:rsidRDefault="00DD6C17" w:rsidP="008D75DB">
            <w:pPr>
              <w:widowControl w:val="0"/>
              <w:spacing w:after="0" w:line="240" w:lineRule="auto"/>
              <w:ind w:right="-244"/>
              <w:rPr>
                <w:rFonts w:eastAsia="MS Mincho" w:cs="Times New Roman"/>
                <w:sz w:val="20"/>
                <w:szCs w:val="20"/>
              </w:rPr>
            </w:pPr>
            <w:r w:rsidRPr="00D61444">
              <w:rPr>
                <w:rFonts w:eastAsia="MS Mincho" w:cs="Times New Roman"/>
                <w:sz w:val="20"/>
                <w:szCs w:val="20"/>
              </w:rPr>
              <w:t xml:space="preserve">Kryerja e inspektimeve në strukturat e Policisë së Shtetit për të evidentuar përgjegjësinë e gjithsecilit në rastet e shkeljeve të parimeve të kushtetutës, ligjeve e rregulloreve; </w:t>
            </w:r>
          </w:p>
          <w:p w14:paraId="74621CCB" w14:textId="77777777" w:rsidR="00DD6C17" w:rsidRPr="00D61444" w:rsidRDefault="00DD6C17" w:rsidP="008D75DB">
            <w:pPr>
              <w:widowControl w:val="0"/>
              <w:spacing w:after="0" w:line="240" w:lineRule="auto"/>
              <w:ind w:right="-244"/>
              <w:rPr>
                <w:rFonts w:eastAsia="MS Mincho" w:cs="Times New Roman"/>
                <w:sz w:val="20"/>
                <w:szCs w:val="20"/>
              </w:rPr>
            </w:pPr>
            <w:r w:rsidRPr="00D61444">
              <w:rPr>
                <w:rFonts w:eastAsia="MS Mincho" w:cs="Times New Roman"/>
                <w:sz w:val="20"/>
                <w:szCs w:val="20"/>
              </w:rPr>
              <w:t xml:space="preserve">Evidentimi i shkeljeve disiplinore dhe t’ua referojë ato Drejtorit të Drejtorisë së Standardeve </w:t>
            </w:r>
            <w:r w:rsidRPr="00D61444">
              <w:rPr>
                <w:rFonts w:eastAsia="MS Mincho" w:cs="Times New Roman"/>
                <w:sz w:val="20"/>
                <w:szCs w:val="20"/>
              </w:rPr>
              <w:lastRenderedPageBreak/>
              <w:t>Profesionale;</w:t>
            </w:r>
          </w:p>
          <w:p w14:paraId="204245E2" w14:textId="04EE0D69" w:rsidR="00DD6C17" w:rsidRPr="00D61444" w:rsidRDefault="00DD6C17" w:rsidP="008D75DB">
            <w:pPr>
              <w:widowControl w:val="0"/>
              <w:spacing w:after="0" w:line="240" w:lineRule="auto"/>
              <w:ind w:right="-244"/>
              <w:rPr>
                <w:rFonts w:eastAsia="MS Mincho" w:cs="Times New Roman"/>
                <w:sz w:val="20"/>
                <w:szCs w:val="20"/>
              </w:rPr>
            </w:pPr>
            <w:r w:rsidRPr="00D61444">
              <w:rPr>
                <w:rFonts w:eastAsia="MS Mincho" w:cs="Times New Roman"/>
                <w:sz w:val="20"/>
                <w:szCs w:val="20"/>
              </w:rPr>
              <w:t>Përgatit Raporte Vlerësimi të Performancës për strukturat dhe personelin e Policisë se Shtetit, si dhe informon Drejtorin e Përgjithshëm të Policisë Shtetit, për çdo rast vlerësimi të zakonshëm dhe vlerësimi të veçantë.</w:t>
            </w:r>
          </w:p>
          <w:p w14:paraId="297FA906" w14:textId="77777777" w:rsidR="00DD6C17" w:rsidRPr="00D61444" w:rsidRDefault="00DD6C17" w:rsidP="00DD6C17">
            <w:pPr>
              <w:spacing w:after="0" w:line="240" w:lineRule="auto"/>
              <w:ind w:right="-244"/>
              <w:rPr>
                <w:rFonts w:cs="Times New Roman"/>
                <w:b/>
                <w:noProof/>
                <w:sz w:val="20"/>
                <w:szCs w:val="20"/>
              </w:rPr>
            </w:pPr>
            <w:r w:rsidRPr="00D61444">
              <w:rPr>
                <w:rFonts w:cs="Times New Roman"/>
                <w:b/>
                <w:noProof/>
                <w:sz w:val="20"/>
                <w:szCs w:val="20"/>
              </w:rPr>
              <w:t>Sektori i Perfomancës kryen inspektime:</w:t>
            </w:r>
          </w:p>
          <w:p w14:paraId="21840E51" w14:textId="77777777" w:rsidR="00DD6C17" w:rsidRPr="00D61444" w:rsidRDefault="00DD6C17" w:rsidP="008D75DB">
            <w:pPr>
              <w:spacing w:after="0" w:line="240" w:lineRule="auto"/>
              <w:ind w:right="-244"/>
              <w:rPr>
                <w:rFonts w:cs="Times New Roman"/>
                <w:noProof/>
                <w:sz w:val="20"/>
                <w:szCs w:val="20"/>
              </w:rPr>
            </w:pPr>
            <w:r w:rsidRPr="00D61444">
              <w:rPr>
                <w:rFonts w:cs="Times New Roman"/>
                <w:noProof/>
                <w:sz w:val="20"/>
                <w:szCs w:val="20"/>
              </w:rPr>
              <w:t>Të zakonshme (të planifikuara) në programet e planet e punës;</w:t>
            </w:r>
          </w:p>
          <w:p w14:paraId="622609AC" w14:textId="77777777" w:rsidR="00DD6C17" w:rsidRPr="00D61444" w:rsidRDefault="00DD6C17" w:rsidP="008D75DB">
            <w:pPr>
              <w:spacing w:after="0" w:line="240" w:lineRule="auto"/>
              <w:ind w:right="-244"/>
              <w:rPr>
                <w:rFonts w:cs="Times New Roman"/>
                <w:noProof/>
                <w:sz w:val="20"/>
                <w:szCs w:val="20"/>
              </w:rPr>
            </w:pPr>
            <w:r w:rsidRPr="00D61444">
              <w:rPr>
                <w:rFonts w:cs="Times New Roman"/>
                <w:noProof/>
                <w:sz w:val="20"/>
                <w:szCs w:val="20"/>
              </w:rPr>
              <w:t>Të veçanta (të jashtëzakonshme) për ngjarje dhe situata të veçanta të dala nga dinamika dhe në zbatim të detyrave të lëna nga Drejtori i Përgjithshëm i Policisë së Shtetit dhe Drejtori i Standardeve Profesionale ose urdhëruara nga Drejtori i Përgjithshëm në rastet e ndodhjes së ngjarjeve të rënda apo kur konstatohen shkelje disiplinore në zbatimin e akteve ligjore apo urdhrave të Drejtorit të Përgjithshëm të Policisë së Shtetit dhe akteve të tjera;</w:t>
            </w:r>
          </w:p>
          <w:p w14:paraId="1279EF43" w14:textId="3B852373" w:rsidR="00DD6C17" w:rsidRPr="00D61444" w:rsidRDefault="00DD6C17" w:rsidP="008D75DB">
            <w:pPr>
              <w:spacing w:after="0" w:line="240" w:lineRule="auto"/>
              <w:ind w:right="-244"/>
              <w:rPr>
                <w:rFonts w:cs="Times New Roman"/>
                <w:noProof/>
                <w:sz w:val="20"/>
                <w:szCs w:val="20"/>
              </w:rPr>
            </w:pPr>
            <w:r w:rsidRPr="00D61444">
              <w:rPr>
                <w:rFonts w:cs="Times New Roman"/>
                <w:noProof/>
                <w:sz w:val="20"/>
                <w:szCs w:val="20"/>
              </w:rPr>
              <w:t>Kur kërkohet kryerja e analizave të thella për shkaqet e përgjegjësinë e mosfunksionimit në rregull të strukturave apo individëve në Policinë e Shtetit.</w:t>
            </w:r>
          </w:p>
          <w:p w14:paraId="6ADCA1F9" w14:textId="77777777" w:rsidR="00DD6C17" w:rsidRPr="00D61444" w:rsidRDefault="00DD6C17" w:rsidP="00DD6C17">
            <w:pPr>
              <w:spacing w:after="0" w:line="240" w:lineRule="auto"/>
              <w:ind w:right="-244"/>
              <w:rPr>
                <w:rFonts w:cs="Times New Roman"/>
                <w:b/>
                <w:noProof/>
                <w:sz w:val="20"/>
                <w:szCs w:val="20"/>
              </w:rPr>
            </w:pPr>
            <w:r w:rsidRPr="00D61444">
              <w:rPr>
                <w:rFonts w:cs="Times New Roman"/>
                <w:b/>
                <w:noProof/>
                <w:sz w:val="20"/>
                <w:szCs w:val="20"/>
              </w:rPr>
              <w:t>Ky sektor bashkëpunon ngushtësisht me:</w:t>
            </w:r>
          </w:p>
          <w:p w14:paraId="2D3EB5FC" w14:textId="77777777" w:rsidR="00DD6C17" w:rsidRPr="00D61444" w:rsidRDefault="00DD6C17" w:rsidP="008D75DB">
            <w:pPr>
              <w:spacing w:after="0" w:line="240" w:lineRule="auto"/>
              <w:ind w:right="-244"/>
              <w:rPr>
                <w:rFonts w:cs="Times New Roman"/>
                <w:noProof/>
                <w:sz w:val="20"/>
                <w:szCs w:val="20"/>
              </w:rPr>
            </w:pPr>
            <w:r w:rsidRPr="00D61444">
              <w:rPr>
                <w:rFonts w:cs="Times New Roman"/>
                <w:noProof/>
                <w:sz w:val="20"/>
                <w:szCs w:val="20"/>
              </w:rPr>
              <w:t>Sektorin e Hetimit Disiplinor, të cilit i relaton raste të shkeljeve disiplinore të konstatuara gjatë inspektimeve;</w:t>
            </w:r>
          </w:p>
          <w:p w14:paraId="59D84702" w14:textId="77777777" w:rsidR="00DD6C17" w:rsidRPr="00D61444" w:rsidRDefault="00DD6C17" w:rsidP="008D75DB">
            <w:pPr>
              <w:spacing w:after="0" w:line="240" w:lineRule="auto"/>
              <w:ind w:right="-244"/>
              <w:rPr>
                <w:rFonts w:cs="Times New Roman"/>
                <w:noProof/>
                <w:sz w:val="20"/>
                <w:szCs w:val="20"/>
              </w:rPr>
            </w:pPr>
            <w:r w:rsidRPr="00D61444">
              <w:rPr>
                <w:rFonts w:cs="Times New Roman"/>
                <w:noProof/>
                <w:sz w:val="20"/>
                <w:szCs w:val="20"/>
              </w:rPr>
              <w:t>Sektorin e Ankesave nga e cila merr problematiken se ku duhet të inspektojë për përmirësimin e gjendjes;</w:t>
            </w:r>
          </w:p>
          <w:p w14:paraId="1371B1B8" w14:textId="58A4D575" w:rsidR="00DD6C17" w:rsidRPr="00D61444" w:rsidRDefault="00DD6C17" w:rsidP="008D75DB">
            <w:pPr>
              <w:spacing w:after="0" w:line="240" w:lineRule="auto"/>
              <w:ind w:right="-244"/>
              <w:rPr>
                <w:rFonts w:cs="Times New Roman"/>
                <w:noProof/>
                <w:sz w:val="20"/>
                <w:szCs w:val="20"/>
              </w:rPr>
            </w:pPr>
            <w:r w:rsidRPr="00D61444">
              <w:rPr>
                <w:rFonts w:cs="Times New Roman"/>
                <w:noProof/>
                <w:sz w:val="20"/>
                <w:szCs w:val="20"/>
              </w:rPr>
              <w:t>Drejtorinë e Inspektimit të Agjencisë së Mbikëqyrjes Policore, duke kryer inspektime të përbashkëta, apo ndjekur detyra të lëna prej tyre.</w:t>
            </w:r>
          </w:p>
          <w:p w14:paraId="0BBBAC46" w14:textId="77777777" w:rsidR="00DD6C17" w:rsidRPr="00D61444" w:rsidRDefault="00DD6C17" w:rsidP="00DD6C17">
            <w:pPr>
              <w:spacing w:after="0" w:line="240" w:lineRule="auto"/>
              <w:rPr>
                <w:rFonts w:eastAsiaTheme="minorHAnsi" w:cs="Times New Roman"/>
                <w:b/>
                <w:sz w:val="20"/>
                <w:szCs w:val="20"/>
              </w:rPr>
            </w:pPr>
            <w:r w:rsidRPr="00D61444">
              <w:rPr>
                <w:rFonts w:eastAsiaTheme="minorHAnsi" w:cs="Times New Roman"/>
                <w:b/>
                <w:sz w:val="20"/>
                <w:szCs w:val="20"/>
              </w:rPr>
              <w:t>Dinamika e punës së Sektorit të Performancës për periudhën 01 Janar-30 Qershor 2026:</w:t>
            </w:r>
          </w:p>
          <w:p w14:paraId="39CCB765" w14:textId="77777777" w:rsidR="00DD6C17" w:rsidRPr="00D61444" w:rsidRDefault="00DD6C17" w:rsidP="00DD6C17">
            <w:pPr>
              <w:spacing w:after="0" w:line="240" w:lineRule="auto"/>
              <w:rPr>
                <w:rFonts w:cs="Times New Roman"/>
                <w:bCs/>
                <w:noProof/>
                <w:sz w:val="20"/>
                <w:szCs w:val="20"/>
              </w:rPr>
            </w:pPr>
            <w:bookmarkStart w:id="10" w:name="_Hlk202010358"/>
            <w:r w:rsidRPr="00D61444">
              <w:rPr>
                <w:rFonts w:cs="Times New Roman"/>
                <w:noProof/>
                <w:sz w:val="20"/>
                <w:szCs w:val="20"/>
              </w:rPr>
              <w:t xml:space="preserve">Në zbatim të Planit Vjetor të Vlerësimit të Performancës së Strukturave të Policisë së Shtetit </w:t>
            </w:r>
            <w:bookmarkEnd w:id="10"/>
            <w:r w:rsidRPr="00D61444">
              <w:rPr>
                <w:rFonts w:cs="Times New Roman"/>
                <w:noProof/>
                <w:sz w:val="20"/>
                <w:szCs w:val="20"/>
              </w:rPr>
              <w:t>nr.1068, datë 30.01.2026, si dhe për ngjarje dhe situata të veçanta të dala nga dinamika dhe në zbatim të detyrave të lëna nga Drejtori i Përgjithshëm i Policisë së Shtetit dhe Drejtori i Drejtorisë së Standardeve Profesionale g</w:t>
            </w:r>
            <w:r w:rsidRPr="00D61444">
              <w:rPr>
                <w:rFonts w:cs="Times New Roman"/>
                <w:bCs/>
                <w:iCs/>
                <w:noProof/>
                <w:sz w:val="20"/>
                <w:szCs w:val="20"/>
              </w:rPr>
              <w:t xml:space="preserve">jatë </w:t>
            </w:r>
            <w:r w:rsidRPr="00D61444">
              <w:rPr>
                <w:rFonts w:eastAsia="Calibri" w:cs="Times New Roman"/>
                <w:noProof/>
                <w:sz w:val="20"/>
                <w:szCs w:val="20"/>
              </w:rPr>
              <w:t xml:space="preserve">periudhës </w:t>
            </w:r>
            <w:r w:rsidRPr="00D61444">
              <w:rPr>
                <w:rFonts w:eastAsia="Calibri" w:cs="Times New Roman"/>
                <w:b/>
                <w:noProof/>
                <w:sz w:val="20"/>
                <w:szCs w:val="20"/>
              </w:rPr>
              <w:t>01 Janar-30 Qershor 2026</w:t>
            </w:r>
            <w:r w:rsidRPr="00D61444">
              <w:rPr>
                <w:rFonts w:eastAsia="Calibri" w:cs="Times New Roman"/>
                <w:noProof/>
                <w:sz w:val="20"/>
                <w:szCs w:val="20"/>
              </w:rPr>
              <w:t xml:space="preserve"> </w:t>
            </w:r>
            <w:r w:rsidRPr="00D61444">
              <w:rPr>
                <w:rFonts w:cs="Times New Roman"/>
                <w:bCs/>
                <w:iCs/>
                <w:noProof/>
                <w:sz w:val="20"/>
                <w:szCs w:val="20"/>
              </w:rPr>
              <w:t xml:space="preserve">janë realizuar </w:t>
            </w:r>
            <w:r w:rsidRPr="00D61444">
              <w:rPr>
                <w:rFonts w:cs="Times New Roman"/>
                <w:b/>
                <w:bCs/>
                <w:iCs/>
                <w:noProof/>
                <w:sz w:val="20"/>
                <w:szCs w:val="20"/>
              </w:rPr>
              <w:t>52</w:t>
            </w:r>
            <w:r w:rsidRPr="00D61444">
              <w:rPr>
                <w:rFonts w:cs="Times New Roman"/>
                <w:bCs/>
                <w:iCs/>
                <w:noProof/>
                <w:sz w:val="20"/>
                <w:szCs w:val="20"/>
              </w:rPr>
              <w:t xml:space="preserve"> (pesëdhjetë e dy</w:t>
            </w:r>
            <w:r w:rsidRPr="00D61444">
              <w:rPr>
                <w:rFonts w:eastAsia="Calibri" w:cs="Times New Roman"/>
                <w:bCs/>
                <w:noProof/>
                <w:sz w:val="20"/>
                <w:szCs w:val="20"/>
              </w:rPr>
              <w:t>)</w:t>
            </w:r>
            <w:r w:rsidRPr="00D61444">
              <w:rPr>
                <w:rFonts w:eastAsia="Calibri" w:cs="Times New Roman"/>
                <w:b/>
                <w:noProof/>
                <w:sz w:val="20"/>
                <w:szCs w:val="20"/>
              </w:rPr>
              <w:t xml:space="preserve"> </w:t>
            </w:r>
            <w:r w:rsidRPr="00D61444">
              <w:rPr>
                <w:rFonts w:cs="Times New Roman"/>
                <w:b/>
                <w:bCs/>
                <w:noProof/>
                <w:sz w:val="20"/>
                <w:szCs w:val="20"/>
              </w:rPr>
              <w:t xml:space="preserve">vlerësime të performancës dhe monitorime, </w:t>
            </w:r>
            <w:r w:rsidRPr="00D61444">
              <w:rPr>
                <w:rFonts w:cs="Times New Roman"/>
                <w:bCs/>
                <w:noProof/>
                <w:sz w:val="20"/>
                <w:szCs w:val="20"/>
              </w:rPr>
              <w:t>për të cilat janë përgatitur Raportet e Vlerësimit, Memot Informuese dhe Informacionet për Drejtorin e Përgjithshëm të Policisë së Shtetit, si më poshtë vijon:</w:t>
            </w:r>
          </w:p>
          <w:p w14:paraId="7DA47FD8" w14:textId="77777777" w:rsidR="00DD6C17" w:rsidRPr="00D61444" w:rsidRDefault="00DD6C17" w:rsidP="008D75DB">
            <w:pPr>
              <w:spacing w:after="0" w:line="240" w:lineRule="auto"/>
              <w:contextualSpacing/>
              <w:rPr>
                <w:rFonts w:eastAsia="Times New Roman" w:cs="Times New Roman"/>
                <w:b/>
                <w:bCs/>
                <w:noProof/>
                <w:sz w:val="20"/>
                <w:szCs w:val="20"/>
              </w:rPr>
            </w:pPr>
            <w:r w:rsidRPr="00D61444">
              <w:rPr>
                <w:rFonts w:eastAsiaTheme="minorHAnsi" w:cs="Times New Roman"/>
                <w:b/>
                <w:bCs/>
                <w:noProof/>
                <w:sz w:val="20"/>
                <w:szCs w:val="20"/>
              </w:rPr>
              <w:t>52 vlerësime të performancës të realizuara, nga këto:</w:t>
            </w:r>
          </w:p>
          <w:p w14:paraId="2AC97FB9" w14:textId="77777777" w:rsidR="00DD6C17" w:rsidRPr="00D61444" w:rsidRDefault="00DD6C17" w:rsidP="008D75DB">
            <w:pPr>
              <w:shd w:val="clear" w:color="auto" w:fill="FFFFFF"/>
              <w:spacing w:before="100" w:beforeAutospacing="1" w:after="0" w:line="240" w:lineRule="auto"/>
              <w:contextualSpacing/>
              <w:rPr>
                <w:rFonts w:eastAsiaTheme="minorHAnsi" w:cs="Times New Roman"/>
                <w:noProof/>
                <w:sz w:val="20"/>
                <w:szCs w:val="20"/>
                <w:lang w:eastAsia="af-ZA"/>
              </w:rPr>
            </w:pPr>
            <w:r w:rsidRPr="00D61444">
              <w:rPr>
                <w:rFonts w:eastAsiaTheme="minorHAnsi" w:cs="Times New Roman"/>
                <w:b/>
                <w:bCs/>
                <w:noProof/>
                <w:sz w:val="20"/>
                <w:szCs w:val="20"/>
              </w:rPr>
              <w:t>28 vlerësime të zakonshme</w:t>
            </w:r>
            <w:r w:rsidRPr="00D61444">
              <w:rPr>
                <w:rFonts w:eastAsiaTheme="minorHAnsi" w:cs="Times New Roman"/>
                <w:bCs/>
                <w:noProof/>
                <w:sz w:val="20"/>
                <w:szCs w:val="20"/>
              </w:rPr>
              <w:t xml:space="preserve"> (inspektime të planifikuara) monitorime dhe procesesh rekrutimi;</w:t>
            </w:r>
          </w:p>
          <w:p w14:paraId="0F35B899" w14:textId="77777777" w:rsidR="00DD6C17" w:rsidRPr="00D61444" w:rsidRDefault="00DD6C17" w:rsidP="008D75DB">
            <w:pPr>
              <w:shd w:val="clear" w:color="auto" w:fill="FFFFFF"/>
              <w:spacing w:after="0" w:line="240" w:lineRule="auto"/>
              <w:contextualSpacing/>
              <w:rPr>
                <w:rFonts w:eastAsiaTheme="minorHAnsi" w:cs="Times New Roman"/>
                <w:noProof/>
                <w:sz w:val="20"/>
                <w:szCs w:val="20"/>
                <w:lang w:eastAsia="af-ZA"/>
              </w:rPr>
            </w:pPr>
            <w:r w:rsidRPr="00D61444">
              <w:rPr>
                <w:rFonts w:eastAsiaTheme="minorHAnsi" w:cs="Times New Roman"/>
                <w:b/>
                <w:bCs/>
                <w:noProof/>
                <w:sz w:val="20"/>
                <w:szCs w:val="20"/>
              </w:rPr>
              <w:t>24 vlerësime të veçanta</w:t>
            </w:r>
            <w:r w:rsidRPr="00D61444">
              <w:rPr>
                <w:rFonts w:eastAsiaTheme="minorHAnsi" w:cs="Times New Roman"/>
                <w:bCs/>
                <w:noProof/>
                <w:sz w:val="20"/>
                <w:szCs w:val="20"/>
              </w:rPr>
              <w:t xml:space="preserve"> (inspektime të jashtëzakonshme)</w:t>
            </w:r>
            <w:r w:rsidRPr="00D61444">
              <w:rPr>
                <w:rFonts w:eastAsiaTheme="minorHAnsi" w:cs="Times New Roman"/>
                <w:noProof/>
                <w:sz w:val="20"/>
                <w:szCs w:val="20"/>
                <w:lang w:eastAsia="af-ZA"/>
              </w:rPr>
              <w:t>.</w:t>
            </w:r>
          </w:p>
          <w:p w14:paraId="1AF777A3" w14:textId="77777777" w:rsidR="00DD6C17" w:rsidRPr="00D61444" w:rsidRDefault="00DD6C17" w:rsidP="008D75DB">
            <w:pPr>
              <w:shd w:val="clear" w:color="auto" w:fill="FFFFFF"/>
              <w:spacing w:after="0" w:line="240" w:lineRule="auto"/>
              <w:rPr>
                <w:rFonts w:eastAsiaTheme="minorHAnsi" w:cs="Times New Roman"/>
                <w:noProof/>
                <w:sz w:val="20"/>
                <w:szCs w:val="20"/>
                <w:lang w:eastAsia="af-ZA"/>
              </w:rPr>
            </w:pPr>
            <w:r w:rsidRPr="00D61444">
              <w:rPr>
                <w:rFonts w:eastAsia="Calibri" w:cs="Times New Roman"/>
                <w:noProof/>
                <w:sz w:val="20"/>
                <w:szCs w:val="20"/>
              </w:rPr>
              <w:t xml:space="preserve">Gjatë periudhës </w:t>
            </w:r>
            <w:r w:rsidRPr="00D61444">
              <w:rPr>
                <w:rFonts w:eastAsia="Calibri" w:cs="Times New Roman"/>
                <w:b/>
                <w:noProof/>
                <w:sz w:val="20"/>
                <w:szCs w:val="20"/>
              </w:rPr>
              <w:t>01 Janar-30 Qershor 2026</w:t>
            </w:r>
            <w:r w:rsidRPr="00D61444">
              <w:rPr>
                <w:rFonts w:eastAsia="Calibri" w:cs="Times New Roman"/>
                <w:noProof/>
                <w:sz w:val="20"/>
                <w:szCs w:val="20"/>
              </w:rPr>
              <w:t xml:space="preserve"> nga </w:t>
            </w:r>
            <w:r w:rsidRPr="00D61444">
              <w:rPr>
                <w:rFonts w:cs="Times New Roman"/>
                <w:noProof/>
                <w:sz w:val="20"/>
                <w:szCs w:val="20"/>
              </w:rPr>
              <w:t xml:space="preserve">Sektori i Performancës, në Drejtorinë e Standardeve Profesionale, </w:t>
            </w:r>
            <w:r w:rsidRPr="00D61444">
              <w:rPr>
                <w:rFonts w:eastAsia="Calibri" w:cs="Times New Roman"/>
                <w:noProof/>
                <w:sz w:val="20"/>
                <w:szCs w:val="20"/>
              </w:rPr>
              <w:t>është punuar për zbatimin e detyrave të parashikuara në Planet Mujore të Punës të Sektorit, si dhe prioriteteve, objektivave e aktiviteteve të Programit Vjetor të Punës së Drejtorisë së Standardeve Profesionale, për vitin 2026.</w:t>
            </w:r>
          </w:p>
          <w:p w14:paraId="024C07B7" w14:textId="77777777" w:rsidR="004742B9" w:rsidRPr="00D61444" w:rsidRDefault="004742B9" w:rsidP="004742B9">
            <w:pPr>
              <w:spacing w:after="0" w:line="240" w:lineRule="auto"/>
              <w:rPr>
                <w:rFonts w:eastAsia="Times New Roman" w:cs="Times New Roman"/>
                <w:b/>
                <w:bCs/>
                <w:sz w:val="20"/>
                <w:szCs w:val="20"/>
              </w:rPr>
            </w:pPr>
            <w:r w:rsidRPr="00D61444">
              <w:rPr>
                <w:rFonts w:eastAsia="Times New Roman" w:cs="Times New Roman"/>
                <w:b/>
                <w:bCs/>
                <w:sz w:val="20"/>
                <w:szCs w:val="20"/>
              </w:rPr>
              <w:t>Krahasimi i periudhës 01 Janar-30 Qershor 2026 me të njëjtën periudhë të viti 2025:</w:t>
            </w:r>
          </w:p>
          <w:p w14:paraId="39D099F3" w14:textId="77777777" w:rsidR="004742B9" w:rsidRPr="00D61444" w:rsidRDefault="004742B9" w:rsidP="008D75DB">
            <w:pPr>
              <w:spacing w:after="0" w:line="240" w:lineRule="auto"/>
              <w:rPr>
                <w:rFonts w:eastAsia="Times New Roman" w:cs="Times New Roman"/>
                <w:bCs/>
                <w:sz w:val="20"/>
                <w:szCs w:val="20"/>
              </w:rPr>
            </w:pPr>
            <w:r w:rsidRPr="00D61444">
              <w:rPr>
                <w:rFonts w:eastAsiaTheme="minorHAnsi" w:cs="Times New Roman"/>
                <w:b/>
                <w:sz w:val="20"/>
                <w:szCs w:val="20"/>
              </w:rPr>
              <w:t xml:space="preserve">26 </w:t>
            </w:r>
            <w:r w:rsidRPr="00D61444">
              <w:rPr>
                <w:rFonts w:eastAsia="Times New Roman" w:cs="Times New Roman"/>
                <w:b/>
                <w:bCs/>
                <w:sz w:val="20"/>
                <w:szCs w:val="20"/>
              </w:rPr>
              <w:t xml:space="preserve">vlerësime të performancës të realizuara më shumë, </w:t>
            </w:r>
            <w:r w:rsidRPr="00D61444">
              <w:rPr>
                <w:rFonts w:eastAsia="Times New Roman" w:cs="Times New Roman"/>
                <w:bCs/>
                <w:sz w:val="20"/>
                <w:szCs w:val="20"/>
              </w:rPr>
              <w:t xml:space="preserve">krahasuar me të njëjtën periudhë të 2025, </w:t>
            </w:r>
            <w:r w:rsidRPr="00D61444">
              <w:rPr>
                <w:rFonts w:eastAsia="Times New Roman" w:cs="Times New Roman"/>
                <w:b/>
                <w:bCs/>
                <w:sz w:val="20"/>
                <w:szCs w:val="20"/>
              </w:rPr>
              <w:t>nga këto:</w:t>
            </w:r>
          </w:p>
          <w:p w14:paraId="12AEC80A" w14:textId="77777777" w:rsidR="004742B9" w:rsidRPr="00D61444" w:rsidRDefault="004742B9" w:rsidP="008D75DB">
            <w:pPr>
              <w:spacing w:after="0" w:line="240" w:lineRule="auto"/>
              <w:rPr>
                <w:rFonts w:eastAsia="Times New Roman" w:cs="Times New Roman"/>
                <w:bCs/>
                <w:sz w:val="20"/>
                <w:szCs w:val="20"/>
              </w:rPr>
            </w:pPr>
            <w:r w:rsidRPr="00D61444">
              <w:rPr>
                <w:rFonts w:eastAsia="Times New Roman" w:cs="Times New Roman"/>
                <w:b/>
                <w:bCs/>
                <w:sz w:val="20"/>
                <w:szCs w:val="20"/>
              </w:rPr>
              <w:t>12 vlerësime të zakonshme</w:t>
            </w:r>
            <w:r w:rsidRPr="00D61444">
              <w:rPr>
                <w:rFonts w:eastAsia="Times New Roman" w:cs="Times New Roman"/>
                <w:bCs/>
                <w:sz w:val="20"/>
                <w:szCs w:val="20"/>
              </w:rPr>
              <w:t xml:space="preserve"> (inspektime të planifikuara) monitorime dhe procesesh rekrutimi, </w:t>
            </w:r>
            <w:r w:rsidRPr="00D61444">
              <w:rPr>
                <w:rFonts w:eastAsia="Times New Roman" w:cs="Times New Roman"/>
                <w:b/>
                <w:sz w:val="20"/>
                <w:szCs w:val="20"/>
              </w:rPr>
              <w:t>më shumë,</w:t>
            </w:r>
            <w:r w:rsidRPr="00D61444">
              <w:rPr>
                <w:rFonts w:eastAsia="Times New Roman" w:cs="Times New Roman"/>
                <w:bCs/>
                <w:sz w:val="20"/>
                <w:szCs w:val="20"/>
              </w:rPr>
              <w:t xml:space="preserve"> krahasuar me të njëjtën periudhë të 2025;</w:t>
            </w:r>
          </w:p>
          <w:p w14:paraId="776A7763" w14:textId="3A104F4E" w:rsidR="004742B9" w:rsidRPr="00D61444" w:rsidRDefault="004742B9" w:rsidP="008D75DB">
            <w:pPr>
              <w:spacing w:after="0" w:line="240" w:lineRule="auto"/>
              <w:rPr>
                <w:rFonts w:eastAsia="Times New Roman" w:cs="Times New Roman"/>
                <w:bCs/>
                <w:sz w:val="20"/>
                <w:szCs w:val="20"/>
              </w:rPr>
            </w:pPr>
            <w:r w:rsidRPr="00D61444">
              <w:rPr>
                <w:rFonts w:eastAsia="Times New Roman" w:cs="Times New Roman"/>
                <w:b/>
                <w:bCs/>
                <w:sz w:val="20"/>
                <w:szCs w:val="20"/>
              </w:rPr>
              <w:t>14 vlerësime të veçanta</w:t>
            </w:r>
            <w:r w:rsidRPr="00D61444">
              <w:rPr>
                <w:rFonts w:eastAsia="Times New Roman" w:cs="Times New Roman"/>
                <w:bCs/>
                <w:sz w:val="20"/>
                <w:szCs w:val="20"/>
              </w:rPr>
              <w:t xml:space="preserve"> (inspektime të jashtëzakonshme) </w:t>
            </w:r>
            <w:r w:rsidRPr="00D61444">
              <w:rPr>
                <w:rFonts w:eastAsia="Times New Roman" w:cs="Times New Roman"/>
                <w:b/>
                <w:sz w:val="20"/>
                <w:szCs w:val="20"/>
              </w:rPr>
              <w:t>më shumë,</w:t>
            </w:r>
            <w:r w:rsidRPr="00D61444">
              <w:rPr>
                <w:rFonts w:eastAsia="Times New Roman" w:cs="Times New Roman"/>
                <w:bCs/>
                <w:sz w:val="20"/>
                <w:szCs w:val="20"/>
              </w:rPr>
              <w:t xml:space="preserve"> krahasuar me të njëjtën periudhë të 2025.</w:t>
            </w:r>
          </w:p>
          <w:p w14:paraId="4A730062" w14:textId="77777777" w:rsidR="004742B9" w:rsidRPr="00D61444" w:rsidRDefault="004742B9" w:rsidP="004742B9">
            <w:pPr>
              <w:pStyle w:val="NoSpacing10"/>
              <w:rPr>
                <w:rFonts w:eastAsiaTheme="minorEastAsia"/>
                <w:b/>
                <w:sz w:val="20"/>
                <w:lang w:val="sq-AL" w:eastAsia="sq-AL"/>
              </w:rPr>
            </w:pPr>
            <w:r w:rsidRPr="00D61444">
              <w:rPr>
                <w:rFonts w:eastAsiaTheme="minorEastAsia"/>
                <w:b/>
                <w:sz w:val="20"/>
                <w:lang w:val="sq-AL" w:eastAsia="sq-AL"/>
              </w:rPr>
              <w:lastRenderedPageBreak/>
              <w:t xml:space="preserve">Në përfundim të 52 vlerësimeve të performancës së strukturave të inspektuara janë përgatitur: </w:t>
            </w:r>
          </w:p>
          <w:p w14:paraId="38E28D56" w14:textId="77777777" w:rsidR="004742B9" w:rsidRPr="00D61444" w:rsidRDefault="004742B9" w:rsidP="008D75DB">
            <w:pPr>
              <w:pStyle w:val="NoSpacing10"/>
              <w:jc w:val="left"/>
              <w:rPr>
                <w:rFonts w:eastAsiaTheme="minorEastAsia"/>
                <w:b/>
                <w:sz w:val="20"/>
                <w:lang w:val="sq-AL" w:eastAsia="sq-AL"/>
              </w:rPr>
            </w:pPr>
            <w:r w:rsidRPr="00D61444">
              <w:rPr>
                <w:rFonts w:eastAsiaTheme="minorEastAsia"/>
                <w:b/>
                <w:sz w:val="20"/>
                <w:lang w:val="sq-AL" w:eastAsia="sq-AL"/>
              </w:rPr>
              <w:t>52 Vlerësime të Performancës:</w:t>
            </w:r>
          </w:p>
          <w:p w14:paraId="6654FEFF" w14:textId="77777777" w:rsidR="004742B9" w:rsidRPr="00D61444" w:rsidRDefault="004742B9" w:rsidP="008D75DB">
            <w:pPr>
              <w:pStyle w:val="NoSpacing10"/>
              <w:rPr>
                <w:rFonts w:eastAsiaTheme="minorEastAsia"/>
                <w:sz w:val="20"/>
                <w:lang w:val="sq-AL" w:eastAsia="sq-AL"/>
              </w:rPr>
            </w:pPr>
            <w:r w:rsidRPr="00D61444">
              <w:rPr>
                <w:rFonts w:eastAsiaTheme="minorEastAsia"/>
                <w:b/>
                <w:sz w:val="20"/>
                <w:lang w:val="sq-AL" w:eastAsia="sq-AL"/>
              </w:rPr>
              <w:t xml:space="preserve">5 </w:t>
            </w:r>
            <w:r w:rsidRPr="00D61444">
              <w:rPr>
                <w:rFonts w:eastAsiaTheme="minorEastAsia"/>
                <w:sz w:val="20"/>
                <w:lang w:val="sq-AL" w:eastAsia="sq-AL"/>
              </w:rPr>
              <w:t>Raporte Vlerësimi të Performancës;</w:t>
            </w:r>
          </w:p>
          <w:p w14:paraId="65C765E9" w14:textId="77777777" w:rsidR="004742B9" w:rsidRPr="00D61444" w:rsidRDefault="004742B9" w:rsidP="008D75DB">
            <w:pPr>
              <w:pStyle w:val="NoSpacing10"/>
              <w:rPr>
                <w:rFonts w:eastAsiaTheme="minorEastAsia"/>
                <w:sz w:val="20"/>
                <w:lang w:val="sq-AL" w:eastAsia="sq-AL"/>
              </w:rPr>
            </w:pPr>
            <w:r w:rsidRPr="00D61444">
              <w:rPr>
                <w:rFonts w:eastAsiaTheme="minorEastAsia"/>
                <w:b/>
                <w:sz w:val="20"/>
                <w:lang w:val="sq-AL" w:eastAsia="sq-AL"/>
              </w:rPr>
              <w:t xml:space="preserve">7 </w:t>
            </w:r>
            <w:r w:rsidRPr="00D61444">
              <w:rPr>
                <w:rFonts w:eastAsiaTheme="minorEastAsia"/>
                <w:sz w:val="20"/>
                <w:lang w:val="sq-AL" w:eastAsia="sq-AL"/>
              </w:rPr>
              <w:t>Memo Informuese për Drejtorin e Përgjithshëm të Policisë së Shtetit; dhe</w:t>
            </w:r>
          </w:p>
          <w:p w14:paraId="0DDEBA25" w14:textId="1EBF3F0D" w:rsidR="004742B9" w:rsidRPr="00D61444" w:rsidRDefault="004742B9" w:rsidP="004742B9">
            <w:pPr>
              <w:pStyle w:val="NoSpacing10"/>
              <w:rPr>
                <w:rFonts w:eastAsiaTheme="minorEastAsia"/>
                <w:sz w:val="20"/>
                <w:lang w:val="sq-AL" w:eastAsia="sq-AL"/>
              </w:rPr>
            </w:pPr>
            <w:r w:rsidRPr="00D61444">
              <w:rPr>
                <w:rFonts w:eastAsiaTheme="minorEastAsia"/>
                <w:b/>
                <w:sz w:val="20"/>
                <w:lang w:val="sq-AL" w:eastAsia="sq-AL"/>
              </w:rPr>
              <w:t xml:space="preserve">46 </w:t>
            </w:r>
            <w:r w:rsidRPr="00D61444">
              <w:rPr>
                <w:rFonts w:eastAsiaTheme="minorEastAsia"/>
                <w:sz w:val="20"/>
                <w:lang w:val="sq-AL" w:eastAsia="sq-AL"/>
              </w:rPr>
              <w:t>Informacione për Drejtorin e Përgjithshëm të Policisë së Shtetit.</w:t>
            </w:r>
          </w:p>
          <w:p w14:paraId="3497C5C1" w14:textId="77777777" w:rsidR="004742B9" w:rsidRPr="00D61444" w:rsidRDefault="004742B9" w:rsidP="004742B9">
            <w:pPr>
              <w:pStyle w:val="NoSpacing10"/>
              <w:rPr>
                <w:b/>
                <w:sz w:val="20"/>
                <w:lang w:val="sq-AL"/>
              </w:rPr>
            </w:pPr>
            <w:r w:rsidRPr="00D61444">
              <w:rPr>
                <w:b/>
                <w:sz w:val="20"/>
                <w:lang w:val="sq-AL"/>
              </w:rPr>
              <w:t>Në këto inspektime dhe monitorime janë përfshirë 233 struktura policore në nivel Departamenti, Drejtorie, Komisariati, Sektori, Stacioni, apo Seksioni Policie nga këto:</w:t>
            </w:r>
          </w:p>
          <w:p w14:paraId="3D8A4C50" w14:textId="77777777" w:rsidR="004742B9" w:rsidRPr="00D61444" w:rsidRDefault="004742B9" w:rsidP="008D75DB">
            <w:pPr>
              <w:pStyle w:val="NoSpacing10"/>
              <w:rPr>
                <w:b/>
                <w:sz w:val="20"/>
                <w:lang w:val="sq-AL"/>
              </w:rPr>
            </w:pPr>
            <w:r w:rsidRPr="00D61444">
              <w:rPr>
                <w:b/>
                <w:sz w:val="20"/>
                <w:lang w:val="sq-AL"/>
              </w:rPr>
              <w:t>233 Struktura Policore:</w:t>
            </w:r>
          </w:p>
          <w:p w14:paraId="7D9E72AC" w14:textId="77777777" w:rsidR="004742B9" w:rsidRPr="00D61444" w:rsidRDefault="004742B9" w:rsidP="008D75DB">
            <w:pPr>
              <w:pStyle w:val="NoSpacing10"/>
              <w:rPr>
                <w:sz w:val="20"/>
                <w:lang w:val="sq-AL"/>
              </w:rPr>
            </w:pPr>
            <w:r w:rsidRPr="00D61444">
              <w:rPr>
                <w:b/>
                <w:sz w:val="20"/>
                <w:lang w:val="sq-AL"/>
              </w:rPr>
              <w:t>129</w:t>
            </w:r>
            <w:r w:rsidRPr="00D61444">
              <w:rPr>
                <w:sz w:val="20"/>
                <w:lang w:val="sq-AL"/>
              </w:rPr>
              <w:t xml:space="preserve"> struktura policore në vlerësime të zakonshme; dhe </w:t>
            </w:r>
          </w:p>
          <w:p w14:paraId="649711A5" w14:textId="25B2DD11" w:rsidR="004742B9" w:rsidRPr="00D61444" w:rsidRDefault="004742B9" w:rsidP="008D75DB">
            <w:pPr>
              <w:pStyle w:val="NoSpacing10"/>
              <w:rPr>
                <w:sz w:val="20"/>
                <w:lang w:val="sq-AL"/>
              </w:rPr>
            </w:pPr>
            <w:r w:rsidRPr="00D61444">
              <w:rPr>
                <w:b/>
                <w:sz w:val="20"/>
                <w:lang w:val="sq-AL"/>
              </w:rPr>
              <w:t>104</w:t>
            </w:r>
            <w:r w:rsidRPr="00D61444">
              <w:rPr>
                <w:sz w:val="20"/>
                <w:lang w:val="sq-AL"/>
              </w:rPr>
              <w:t xml:space="preserve"> struktura policore në vlerësime të veçanta. </w:t>
            </w:r>
          </w:p>
          <w:p w14:paraId="128CE161" w14:textId="77777777" w:rsidR="004742B9" w:rsidRPr="00D61444" w:rsidRDefault="004742B9" w:rsidP="004742B9">
            <w:pPr>
              <w:spacing w:after="0" w:line="240" w:lineRule="auto"/>
              <w:contextualSpacing/>
              <w:rPr>
                <w:rFonts w:eastAsiaTheme="minorHAnsi" w:cs="Times New Roman"/>
                <w:b/>
                <w:sz w:val="20"/>
                <w:szCs w:val="20"/>
              </w:rPr>
            </w:pPr>
            <w:r w:rsidRPr="00D61444">
              <w:rPr>
                <w:rFonts w:eastAsiaTheme="minorHAnsi" w:cs="Times New Roman"/>
                <w:b/>
                <w:sz w:val="20"/>
                <w:szCs w:val="20"/>
              </w:rPr>
              <w:t>Janë dhënë rekomandime për strukturat e inspektuara që kanë të bëjnë me:</w:t>
            </w:r>
          </w:p>
          <w:p w14:paraId="41AEF212" w14:textId="77777777" w:rsidR="004742B9" w:rsidRPr="00D61444" w:rsidRDefault="004742B9" w:rsidP="008D75DB">
            <w:pPr>
              <w:widowControl w:val="0"/>
              <w:autoSpaceDE w:val="0"/>
              <w:autoSpaceDN w:val="0"/>
              <w:adjustRightInd w:val="0"/>
              <w:spacing w:after="0" w:line="240" w:lineRule="auto"/>
              <w:contextualSpacing/>
              <w:rPr>
                <w:rFonts w:eastAsiaTheme="minorHAnsi" w:cs="Times New Roman"/>
                <w:bCs/>
                <w:sz w:val="20"/>
                <w:szCs w:val="20"/>
              </w:rPr>
            </w:pPr>
            <w:r w:rsidRPr="00D61444">
              <w:rPr>
                <w:rFonts w:eastAsiaTheme="minorHAnsi" w:cs="Times New Roman"/>
                <w:bCs/>
                <w:sz w:val="20"/>
                <w:szCs w:val="20"/>
              </w:rPr>
              <w:t>Masat që duhet të merren për përmirësimin e punës;</w:t>
            </w:r>
          </w:p>
          <w:p w14:paraId="6F898057" w14:textId="77777777" w:rsidR="004742B9" w:rsidRPr="00D61444" w:rsidRDefault="004742B9" w:rsidP="008D75DB">
            <w:pPr>
              <w:widowControl w:val="0"/>
              <w:autoSpaceDE w:val="0"/>
              <w:autoSpaceDN w:val="0"/>
              <w:adjustRightInd w:val="0"/>
              <w:spacing w:after="0" w:line="240" w:lineRule="auto"/>
              <w:contextualSpacing/>
              <w:rPr>
                <w:rFonts w:eastAsiaTheme="minorHAnsi" w:cs="Times New Roman"/>
                <w:bCs/>
                <w:sz w:val="20"/>
                <w:szCs w:val="20"/>
              </w:rPr>
            </w:pPr>
            <w:r w:rsidRPr="00D61444">
              <w:rPr>
                <w:rFonts w:eastAsiaTheme="minorHAnsi" w:cs="Times New Roman"/>
                <w:bCs/>
                <w:sz w:val="20"/>
                <w:szCs w:val="20"/>
              </w:rPr>
              <w:t>Rishikimin dhe përmirësimin e procedurave standarde;</w:t>
            </w:r>
          </w:p>
          <w:p w14:paraId="090D87B7" w14:textId="77777777" w:rsidR="004742B9" w:rsidRPr="00D61444" w:rsidRDefault="004742B9" w:rsidP="008D75DB">
            <w:pPr>
              <w:widowControl w:val="0"/>
              <w:autoSpaceDE w:val="0"/>
              <w:autoSpaceDN w:val="0"/>
              <w:adjustRightInd w:val="0"/>
              <w:spacing w:after="0" w:line="240" w:lineRule="auto"/>
              <w:contextualSpacing/>
              <w:rPr>
                <w:rFonts w:eastAsiaTheme="minorHAnsi" w:cs="Times New Roman"/>
                <w:bCs/>
                <w:sz w:val="20"/>
                <w:szCs w:val="20"/>
              </w:rPr>
            </w:pPr>
            <w:r w:rsidRPr="00D61444">
              <w:rPr>
                <w:rFonts w:eastAsiaTheme="minorHAnsi" w:cs="Times New Roman"/>
                <w:bCs/>
                <w:sz w:val="20"/>
                <w:szCs w:val="20"/>
              </w:rPr>
              <w:t>Hartimin e procedurave standarde të reja;</w:t>
            </w:r>
          </w:p>
          <w:p w14:paraId="3CF3DE55" w14:textId="59D797B6" w:rsidR="004742B9" w:rsidRPr="00D61444" w:rsidRDefault="004742B9" w:rsidP="008D75DB">
            <w:pPr>
              <w:widowControl w:val="0"/>
              <w:autoSpaceDE w:val="0"/>
              <w:autoSpaceDN w:val="0"/>
              <w:adjustRightInd w:val="0"/>
              <w:spacing w:after="0" w:line="240" w:lineRule="auto"/>
              <w:contextualSpacing/>
              <w:rPr>
                <w:rFonts w:eastAsiaTheme="minorHAnsi" w:cs="Times New Roman"/>
                <w:bCs/>
                <w:sz w:val="20"/>
                <w:szCs w:val="20"/>
              </w:rPr>
            </w:pPr>
            <w:r w:rsidRPr="00D61444">
              <w:rPr>
                <w:rFonts w:eastAsiaTheme="minorHAnsi" w:cs="Times New Roman"/>
                <w:bCs/>
                <w:sz w:val="20"/>
                <w:szCs w:val="20"/>
              </w:rPr>
              <w:t xml:space="preserve">Përgatitjen e tërheqjeve të vëmendjes, letër porosive, etj. </w:t>
            </w:r>
          </w:p>
          <w:p w14:paraId="49E8DB91" w14:textId="3EE40658" w:rsidR="004742B9" w:rsidRPr="00D61444" w:rsidRDefault="004742B9" w:rsidP="004742B9">
            <w:pPr>
              <w:spacing w:after="0" w:line="240" w:lineRule="auto"/>
              <w:contextualSpacing/>
              <w:rPr>
                <w:rFonts w:eastAsiaTheme="minorHAnsi" w:cs="Times New Roman"/>
                <w:bCs/>
                <w:color w:val="000000" w:themeColor="text1"/>
                <w:sz w:val="20"/>
                <w:szCs w:val="20"/>
              </w:rPr>
            </w:pPr>
            <w:r w:rsidRPr="00D61444">
              <w:rPr>
                <w:rFonts w:eastAsiaTheme="minorHAnsi" w:cs="Times New Roman"/>
                <w:b/>
                <w:color w:val="000000" w:themeColor="text1"/>
                <w:sz w:val="20"/>
                <w:szCs w:val="20"/>
              </w:rPr>
              <w:t xml:space="preserve">Ka filluar hetimi disiplinor për 25 punonjës në nivele të ndryshme: </w:t>
            </w:r>
            <w:r w:rsidRPr="00D61444">
              <w:rPr>
                <w:rFonts w:eastAsiaTheme="minorHAnsi" w:cs="Times New Roman"/>
                <w:bCs/>
                <w:color w:val="000000" w:themeColor="text1"/>
                <w:sz w:val="20"/>
                <w:szCs w:val="20"/>
              </w:rPr>
              <w:t>(Rekomanduar nga Sektori i Performancës).</w:t>
            </w:r>
          </w:p>
          <w:p w14:paraId="053C13A2" w14:textId="77777777" w:rsidR="004742B9" w:rsidRPr="00D61444" w:rsidRDefault="004742B9" w:rsidP="004742B9">
            <w:pPr>
              <w:spacing w:after="0" w:line="240" w:lineRule="auto"/>
              <w:rPr>
                <w:rFonts w:eastAsia="Times New Roman" w:cs="Times New Roman"/>
                <w:b/>
                <w:noProof/>
                <w:sz w:val="20"/>
                <w:szCs w:val="20"/>
              </w:rPr>
            </w:pPr>
            <w:r w:rsidRPr="00D61444">
              <w:rPr>
                <w:rFonts w:eastAsia="Times New Roman" w:cs="Times New Roman"/>
                <w:b/>
                <w:noProof/>
                <w:sz w:val="20"/>
                <w:szCs w:val="20"/>
              </w:rPr>
              <w:t>Përmbushja e detyrimeve në kuadrin e projekteve ku Drejtoria e Standardeve Profesionale është palë e përfshirë:</w:t>
            </w:r>
          </w:p>
          <w:p w14:paraId="6CC9EC0A" w14:textId="77777777" w:rsidR="004742B9" w:rsidRPr="00D61444" w:rsidRDefault="004742B9" w:rsidP="008D75DB">
            <w:pPr>
              <w:spacing w:after="0" w:line="240" w:lineRule="auto"/>
              <w:rPr>
                <w:rFonts w:eastAsia="Times New Roman" w:cs="Times New Roman"/>
                <w:b/>
                <w:sz w:val="20"/>
                <w:szCs w:val="20"/>
              </w:rPr>
            </w:pPr>
            <w:r w:rsidRPr="00D61444">
              <w:rPr>
                <w:rFonts w:eastAsia="Times New Roman" w:cs="Times New Roman"/>
                <w:b/>
                <w:sz w:val="20"/>
                <w:szCs w:val="20"/>
              </w:rPr>
              <w:t>Për zbatimin e rekomandimeve të GRECO-s (Grupi i shteteve kundër korrupsionit):</w:t>
            </w:r>
          </w:p>
          <w:p w14:paraId="26B2A245" w14:textId="704A10AC" w:rsidR="004742B9" w:rsidRPr="00D61444" w:rsidRDefault="004742B9" w:rsidP="008D75DB">
            <w:pPr>
              <w:spacing w:after="0" w:line="240" w:lineRule="auto"/>
              <w:contextualSpacing/>
              <w:rPr>
                <w:rFonts w:eastAsiaTheme="minorHAnsi" w:cs="Times New Roman"/>
                <w:noProof/>
                <w:sz w:val="20"/>
                <w:szCs w:val="20"/>
              </w:rPr>
            </w:pPr>
            <w:r w:rsidRPr="00D61444">
              <w:rPr>
                <w:rFonts w:eastAsiaTheme="minorHAnsi" w:cs="Times New Roman"/>
                <w:noProof/>
                <w:sz w:val="20"/>
                <w:szCs w:val="20"/>
              </w:rPr>
              <w:t>Bazuar në Programin e Punës nr.6877/1, datë 16.08.2023, miratuar nga Drejtori i Përgjithshëm i Policisë së Shtetit, dhe Planit të Veprimit të Drejtorisë së Përgjithshme të Policisë së Shtetit</w:t>
            </w:r>
            <w:r w:rsidRPr="00D61444">
              <w:rPr>
                <w:rFonts w:eastAsiaTheme="minorHAnsi" w:cs="Times New Roman"/>
                <w:b/>
                <w:bCs/>
                <w:noProof/>
                <w:sz w:val="20"/>
                <w:szCs w:val="20"/>
              </w:rPr>
              <w:t xml:space="preserve"> </w:t>
            </w:r>
            <w:r w:rsidRPr="00D61444">
              <w:rPr>
                <w:rFonts w:eastAsiaTheme="minorHAnsi" w:cs="Times New Roman"/>
                <w:noProof/>
                <w:sz w:val="20"/>
                <w:szCs w:val="20"/>
              </w:rPr>
              <w:t xml:space="preserve">“Për ndjekjen dhe zbatimin e rekomandimeve të grupit të shteteve kundër korrupsionit GRECO-s. </w:t>
            </w:r>
            <w:r w:rsidRPr="00D61444">
              <w:rPr>
                <w:rFonts w:eastAsia="Times New Roman" w:cs="Times New Roman"/>
                <w:sz w:val="20"/>
                <w:szCs w:val="20"/>
              </w:rPr>
              <w:t>Gjatë kësaj periudhe nuk ka raportime.</w:t>
            </w:r>
          </w:p>
          <w:p w14:paraId="2E07EF1C" w14:textId="77777777" w:rsidR="004742B9" w:rsidRPr="00D61444" w:rsidRDefault="004742B9" w:rsidP="008D75DB">
            <w:pPr>
              <w:spacing w:after="0" w:line="240" w:lineRule="auto"/>
              <w:rPr>
                <w:rFonts w:eastAsia="Times New Roman" w:cs="Times New Roman"/>
                <w:b/>
                <w:bCs/>
                <w:sz w:val="20"/>
                <w:szCs w:val="20"/>
              </w:rPr>
            </w:pPr>
            <w:r w:rsidRPr="00D61444">
              <w:rPr>
                <w:rFonts w:eastAsia="Times New Roman" w:cs="Times New Roman"/>
                <w:b/>
                <w:sz w:val="20"/>
                <w:szCs w:val="20"/>
              </w:rPr>
              <w:t>Raportimet për Kapitullin ‘23’ dhe ‘24’ për Integrimin Evropian:</w:t>
            </w:r>
          </w:p>
          <w:p w14:paraId="016CC7F0" w14:textId="77777777" w:rsidR="004742B9" w:rsidRPr="00D61444" w:rsidRDefault="004742B9" w:rsidP="008D75DB">
            <w:pPr>
              <w:shd w:val="clear" w:color="auto" w:fill="FFFFFF" w:themeFill="background1"/>
              <w:spacing w:after="0" w:line="240" w:lineRule="auto"/>
              <w:contextualSpacing/>
              <w:rPr>
                <w:rFonts w:eastAsiaTheme="minorHAnsi" w:cs="Times New Roman"/>
                <w:noProof/>
                <w:sz w:val="20"/>
                <w:szCs w:val="20"/>
                <w:lang w:eastAsia="af-ZA"/>
              </w:rPr>
            </w:pPr>
            <w:r w:rsidRPr="00D61444">
              <w:rPr>
                <w:rFonts w:eastAsiaTheme="minorHAnsi" w:cs="Times New Roman"/>
                <w:noProof/>
                <w:sz w:val="20"/>
                <w:szCs w:val="20"/>
                <w:lang w:eastAsia="af-ZA"/>
              </w:rPr>
              <w:t>Kapitulli ‘23’: “Gjyqësori dhe të Drejtat Themelore”.</w:t>
            </w:r>
          </w:p>
          <w:p w14:paraId="453EEF98" w14:textId="77777777" w:rsidR="004742B9" w:rsidRPr="00D61444" w:rsidRDefault="004742B9" w:rsidP="008D75DB">
            <w:pPr>
              <w:shd w:val="clear" w:color="auto" w:fill="FFFFFF" w:themeFill="background1"/>
              <w:spacing w:after="0" w:line="240" w:lineRule="auto"/>
              <w:contextualSpacing/>
              <w:rPr>
                <w:rFonts w:eastAsiaTheme="minorHAnsi" w:cs="Times New Roman"/>
                <w:noProof/>
                <w:sz w:val="20"/>
                <w:szCs w:val="20"/>
                <w:lang w:eastAsia="af-ZA"/>
              </w:rPr>
            </w:pPr>
            <w:r w:rsidRPr="00D61444">
              <w:rPr>
                <w:rFonts w:eastAsiaTheme="minorHAnsi" w:cs="Times New Roman"/>
                <w:noProof/>
                <w:sz w:val="20"/>
                <w:szCs w:val="20"/>
                <w:lang w:eastAsia="af-ZA"/>
              </w:rPr>
              <w:t>Kapitulli ‘24’: “Drejtësia, Liria dhe Siguria”.</w:t>
            </w:r>
          </w:p>
          <w:p w14:paraId="1A7A76E9" w14:textId="77777777" w:rsidR="004742B9" w:rsidRPr="00D61444" w:rsidRDefault="004742B9" w:rsidP="008D75DB">
            <w:pPr>
              <w:shd w:val="clear" w:color="auto" w:fill="FFFFFF"/>
              <w:spacing w:after="0" w:line="240" w:lineRule="auto"/>
              <w:textAlignment w:val="baseline"/>
              <w:rPr>
                <w:rFonts w:eastAsia="Times New Roman" w:cs="Times New Roman"/>
                <w:noProof/>
                <w:sz w:val="20"/>
                <w:szCs w:val="20"/>
              </w:rPr>
            </w:pPr>
            <w:r w:rsidRPr="00D61444">
              <w:rPr>
                <w:rFonts w:eastAsia="Times New Roman" w:cs="Times New Roman"/>
                <w:noProof/>
                <w:sz w:val="20"/>
                <w:szCs w:val="20"/>
              </w:rPr>
              <w:t xml:space="preserve">Nga Drejtoria e Standardeve Profesionale u përgatit Raporti dhe ju dërgua </w:t>
            </w:r>
            <w:r w:rsidRPr="00D61444">
              <w:rPr>
                <w:rFonts w:eastAsia="Times New Roman" w:cs="Times New Roman"/>
                <w:noProof/>
                <w:color w:val="000000"/>
                <w:sz w:val="20"/>
                <w:szCs w:val="20"/>
                <w:bdr w:val="none" w:sz="0" w:space="0" w:color="auto" w:frame="1"/>
              </w:rPr>
              <w:t>Drejtorisë së Integrimit dhe Planifikimit Strategjik, në lidhje me kthimin e përgjigjeve të pyetësorit të ndara sipas fushës dhe përgjegjësisë, për përditësimin e informacioneve sipas prioriteteve për muajin Janar dhe Shkurt 2026, Raportim periodik që i dërgohet Ministrisë së Drejtësisë</w:t>
            </w:r>
            <w:r w:rsidRPr="00D61444">
              <w:rPr>
                <w:rFonts w:eastAsia="Times New Roman" w:cs="Times New Roman"/>
                <w:noProof/>
                <w:sz w:val="20"/>
                <w:szCs w:val="20"/>
              </w:rPr>
              <w:t xml:space="preserve"> në kuadër të takimit të 17-të të JFS;</w:t>
            </w:r>
          </w:p>
          <w:p w14:paraId="67307BAB" w14:textId="77777777" w:rsidR="004742B9" w:rsidRPr="00D61444" w:rsidRDefault="004742B9" w:rsidP="008D75DB">
            <w:pPr>
              <w:shd w:val="clear" w:color="auto" w:fill="FFFFFF"/>
              <w:spacing w:after="0" w:line="240" w:lineRule="auto"/>
              <w:textAlignment w:val="baseline"/>
              <w:rPr>
                <w:rFonts w:eastAsia="Times New Roman" w:cs="Times New Roman"/>
                <w:noProof/>
                <w:sz w:val="20"/>
                <w:szCs w:val="20"/>
              </w:rPr>
            </w:pPr>
            <w:r w:rsidRPr="00D61444">
              <w:rPr>
                <w:rFonts w:eastAsia="Times New Roman" w:cs="Times New Roman"/>
                <w:noProof/>
                <w:sz w:val="20"/>
                <w:szCs w:val="20"/>
              </w:rPr>
              <w:t>Në zbatim të Urdhrit nr.56, datë 27.02.2026, të Drejtorit të Përgjithshëm të Policisë së Shtetit, nga Drejtoria e Standardeve Profesionale u sigurua pjesëmarrja on-line në takimin e 17-të BE-Shqipëri i Nënkomitetit  “Gjyqësori dhe të Drejtat Themelore të Njeriut” (Kap.23 i MSA) dhe Komitetit “Drejtësia, Liria dhe Siguria” (Kap. 24 i MSA)”;</w:t>
            </w:r>
          </w:p>
          <w:p w14:paraId="4A0543B6" w14:textId="77777777" w:rsidR="004742B9" w:rsidRPr="00D61444" w:rsidRDefault="004742B9" w:rsidP="008D75DB">
            <w:pPr>
              <w:shd w:val="clear" w:color="auto" w:fill="FFFFFF"/>
              <w:spacing w:after="0" w:line="240" w:lineRule="auto"/>
              <w:textAlignment w:val="baseline"/>
              <w:rPr>
                <w:rFonts w:eastAsia="Times New Roman" w:cs="Times New Roman"/>
                <w:noProof/>
                <w:sz w:val="20"/>
                <w:szCs w:val="20"/>
              </w:rPr>
            </w:pPr>
            <w:r w:rsidRPr="00D61444">
              <w:rPr>
                <w:rFonts w:eastAsiaTheme="minorHAnsi" w:cs="Times New Roman"/>
                <w:noProof/>
                <w:sz w:val="20"/>
                <w:szCs w:val="20"/>
              </w:rPr>
              <w:t xml:space="preserve">Drejtoria e Standardeve Profesionale raportoi për përfshirjen e punonjësve të policisë në akte korruptive dhe masat disiplinore që janë marrë ndaj tyre, përgjatë vitit 2025 dhe periudhën Janar-Mars 2026; </w:t>
            </w:r>
          </w:p>
          <w:p w14:paraId="470368DF" w14:textId="77777777" w:rsidR="004742B9" w:rsidRPr="00D61444" w:rsidRDefault="004742B9" w:rsidP="008D75DB">
            <w:pPr>
              <w:shd w:val="clear" w:color="auto" w:fill="FFFFFF"/>
              <w:spacing w:after="0" w:line="240" w:lineRule="auto"/>
              <w:textAlignment w:val="baseline"/>
              <w:rPr>
                <w:rFonts w:eastAsia="Times New Roman" w:cs="Times New Roman"/>
                <w:noProof/>
                <w:sz w:val="20"/>
                <w:szCs w:val="20"/>
              </w:rPr>
            </w:pPr>
            <w:r w:rsidRPr="00D61444">
              <w:rPr>
                <w:rFonts w:eastAsiaTheme="minorHAnsi" w:cs="Times New Roman"/>
                <w:noProof/>
                <w:sz w:val="20"/>
                <w:szCs w:val="20"/>
              </w:rPr>
              <w:t xml:space="preserve">Drejtoria e Standardeve Profesionale raportoi për Përafrimin Ligjor, Kornizat Strategjike dhe Institucionale </w:t>
            </w:r>
            <w:r w:rsidRPr="00D61444">
              <w:rPr>
                <w:rFonts w:eastAsia="Times New Roman" w:cs="Times New Roman"/>
                <w:noProof/>
                <w:sz w:val="20"/>
                <w:szCs w:val="20"/>
                <w:lang w:eastAsia="en-GB"/>
              </w:rPr>
              <w:t>me Acquis të BE-së;</w:t>
            </w:r>
          </w:p>
          <w:p w14:paraId="68DAFEFD" w14:textId="77777777" w:rsidR="004742B9" w:rsidRPr="00D61444" w:rsidRDefault="004742B9" w:rsidP="008D75DB">
            <w:pPr>
              <w:shd w:val="clear" w:color="auto" w:fill="FFFFFF"/>
              <w:spacing w:after="0" w:line="240" w:lineRule="auto"/>
              <w:textAlignment w:val="baseline"/>
              <w:rPr>
                <w:rFonts w:eastAsia="Times New Roman" w:cs="Times New Roman"/>
                <w:noProof/>
                <w:sz w:val="20"/>
                <w:szCs w:val="20"/>
              </w:rPr>
            </w:pPr>
            <w:r w:rsidRPr="00D61444">
              <w:rPr>
                <w:rFonts w:eastAsia="Times New Roman" w:cs="Times New Roman"/>
                <w:noProof/>
                <w:sz w:val="20"/>
                <w:szCs w:val="20"/>
                <w:bdr w:val="none" w:sz="0" w:space="0" w:color="auto" w:frame="1"/>
              </w:rPr>
              <w:t xml:space="preserve">Në përmbyllje të Konferencës së 8-të të Anëtarësimit Shqipëri - Bashkimi Evropian, e kurorëzuar me miratimin me sukses të Raportit të Vlerësimit për Piketat e Ndërmjetme </w:t>
            </w:r>
            <w:r w:rsidRPr="00D61444">
              <w:rPr>
                <w:rFonts w:eastAsia="Times New Roman" w:cs="Times New Roman"/>
                <w:noProof/>
                <w:sz w:val="20"/>
                <w:szCs w:val="20"/>
                <w:bdr w:val="none" w:sz="0" w:space="0" w:color="auto" w:frame="1"/>
              </w:rPr>
              <w:lastRenderedPageBreak/>
              <w:t xml:space="preserve">(IBAR), Zëvendësministri i Drejtësisë Z. Tedi Dobi dërgoi një mesazh falënderimi për të gjithë grupin e punës, konkretisht për prezantimin formal nga BE të Piketave Përmbyllëse të Kapitullit 23; </w:t>
            </w:r>
          </w:p>
          <w:p w14:paraId="347510CB" w14:textId="77777777" w:rsidR="004742B9" w:rsidRPr="00D61444" w:rsidRDefault="004742B9" w:rsidP="008D75DB">
            <w:pPr>
              <w:shd w:val="clear" w:color="auto" w:fill="FFFFFF"/>
              <w:spacing w:after="0" w:line="240" w:lineRule="auto"/>
              <w:textAlignment w:val="baseline"/>
              <w:rPr>
                <w:rFonts w:eastAsia="Times New Roman" w:cs="Times New Roman"/>
                <w:noProof/>
                <w:sz w:val="20"/>
                <w:szCs w:val="20"/>
              </w:rPr>
            </w:pPr>
            <w:r w:rsidRPr="00D61444">
              <w:rPr>
                <w:rFonts w:eastAsia="Times New Roman" w:cs="Times New Roman"/>
                <w:noProof/>
                <w:color w:val="000000"/>
                <w:sz w:val="20"/>
                <w:szCs w:val="20"/>
              </w:rPr>
              <w:t xml:space="preserve">Në vijim të zhvillimit të Takimit te 17-të të Nënkomitetit “Justice, Freedom and Security”, u njohëm në shqip dhe në anglisht me rekomandimet e adresuara autoriteteve shqiptare të përcjella nga shërbimet e KE-së në kuadër të këtij takimi, për njohje, ndjekje dhe marrjen e masave të nevojshme për zbatimin e tyre, referuar Kapitullit 24 “Drejtësia, Liria dhe Siguria”; </w:t>
            </w:r>
          </w:p>
          <w:p w14:paraId="0A121045" w14:textId="77777777" w:rsidR="004742B9" w:rsidRPr="00D61444" w:rsidRDefault="004742B9" w:rsidP="008D75DB">
            <w:pPr>
              <w:shd w:val="clear" w:color="auto" w:fill="FFFFFF"/>
              <w:spacing w:after="0" w:line="240" w:lineRule="auto"/>
              <w:textAlignment w:val="baseline"/>
              <w:rPr>
                <w:rFonts w:eastAsia="Times New Roman" w:cs="Times New Roman"/>
                <w:noProof/>
                <w:sz w:val="20"/>
                <w:szCs w:val="20"/>
              </w:rPr>
            </w:pPr>
            <w:r w:rsidRPr="00D61444">
              <w:rPr>
                <w:rFonts w:eastAsia="Times New Roman" w:cs="Times New Roman"/>
                <w:noProof/>
                <w:color w:val="000000"/>
                <w:sz w:val="20"/>
                <w:szCs w:val="20"/>
              </w:rPr>
              <w:t>Sa më sipër, mbajtjen në konsideratë të tyre në kuadër të planifikimit dhe zbatimit të veprimtarive institucionale dhe ndjekjen ne mënyrë të vazhdueshme përmes monitorimit dhe raportimit, me qëllim përmbushjen e detyrimeve brenda afateve të përcaktuara, në kuadër të procesit të integrimit evropian;</w:t>
            </w:r>
          </w:p>
          <w:p w14:paraId="7206D658" w14:textId="77777777" w:rsidR="004742B9" w:rsidRPr="00D61444" w:rsidRDefault="004742B9" w:rsidP="008D75DB">
            <w:pPr>
              <w:shd w:val="clear" w:color="auto" w:fill="FFFFFF"/>
              <w:spacing w:after="0" w:line="240" w:lineRule="auto"/>
              <w:textAlignment w:val="baseline"/>
              <w:rPr>
                <w:rFonts w:eastAsia="Times New Roman" w:cs="Times New Roman"/>
                <w:noProof/>
                <w:sz w:val="20"/>
                <w:szCs w:val="20"/>
              </w:rPr>
            </w:pPr>
            <w:r w:rsidRPr="00D61444">
              <w:rPr>
                <w:rFonts w:eastAsia="Times New Roman" w:cs="Times New Roman"/>
                <w:noProof/>
                <w:sz w:val="20"/>
                <w:szCs w:val="20"/>
              </w:rPr>
              <w:t>N</w:t>
            </w:r>
            <w:r w:rsidRPr="00D61444">
              <w:rPr>
                <w:rFonts w:eastAsia="Times New Roman" w:cs="Times New Roman"/>
                <w:noProof/>
                <w:color w:val="000000"/>
                <w:sz w:val="20"/>
                <w:szCs w:val="20"/>
              </w:rPr>
              <w:t>ga ana jonë u caktuan dhe u konfirmuan anëtari i përhershëm dhe zëvendësuesi përfaqësues të Drejtorisë së Standardeve Profesionale për Kapitullin 23 “Gjyqësori dhe të Drejtat Themelore” në Grupin Ndërinstitucional të Punës, duke përcjellë edhe të dhënat përkatëse të kontaktit sipas formatit;</w:t>
            </w:r>
          </w:p>
          <w:p w14:paraId="11DC9949" w14:textId="6F1483F1" w:rsidR="004742B9" w:rsidRPr="00D61444" w:rsidRDefault="004742B9" w:rsidP="008D75DB">
            <w:pPr>
              <w:shd w:val="clear" w:color="auto" w:fill="FFFFFF"/>
              <w:spacing w:after="0" w:line="240" w:lineRule="auto"/>
              <w:textAlignment w:val="baseline"/>
              <w:rPr>
                <w:rFonts w:eastAsia="Times New Roman" w:cs="Times New Roman"/>
                <w:noProof/>
                <w:sz w:val="20"/>
                <w:szCs w:val="20"/>
              </w:rPr>
            </w:pPr>
            <w:r w:rsidRPr="00D61444">
              <w:rPr>
                <w:rFonts w:eastAsia="Times New Roman" w:cs="Times New Roman"/>
                <w:noProof/>
                <w:sz w:val="20"/>
                <w:szCs w:val="20"/>
              </w:rPr>
              <w:t>N</w:t>
            </w:r>
            <w:r w:rsidRPr="00D61444">
              <w:rPr>
                <w:rFonts w:eastAsia="Times New Roman" w:cs="Times New Roman"/>
                <w:noProof/>
                <w:color w:val="000000"/>
                <w:sz w:val="20"/>
                <w:szCs w:val="20"/>
              </w:rPr>
              <w:t>ga ana jonë u caktuan dhe u konfirmuan anëtari i përhershëm dhe zëvendësuesi përfaqësues të Drejtorisë së Standardeve Profesionale për Kapitullin 24 “Drejtësia, Liria dhe Siguria” në Grupin Ndërinstitucional të Punës, dhe përcollëm informacionin e përditësuar brenda afateve afateve të përcaktuara.</w:t>
            </w:r>
          </w:p>
          <w:p w14:paraId="56F14CB3" w14:textId="77777777" w:rsidR="004742B9" w:rsidRPr="00D61444" w:rsidRDefault="004742B9" w:rsidP="004742B9">
            <w:pPr>
              <w:spacing w:after="0" w:line="240" w:lineRule="auto"/>
              <w:rPr>
                <w:rFonts w:cs="Times New Roman"/>
                <w:b/>
                <w:iCs/>
                <w:sz w:val="20"/>
                <w:szCs w:val="20"/>
              </w:rPr>
            </w:pPr>
            <w:r w:rsidRPr="00D61444">
              <w:rPr>
                <w:rFonts w:cs="Times New Roman"/>
                <w:b/>
                <w:iCs/>
                <w:sz w:val="20"/>
                <w:szCs w:val="20"/>
                <w:shd w:val="clear" w:color="auto" w:fill="FFFFFF" w:themeFill="background1"/>
              </w:rPr>
              <w:t>Departamenti për Kufirin dhe Migracionin</w:t>
            </w:r>
            <w:r w:rsidRPr="00D61444">
              <w:rPr>
                <w:rFonts w:cs="Times New Roman"/>
                <w:b/>
                <w:iCs/>
                <w:sz w:val="20"/>
                <w:szCs w:val="20"/>
              </w:rPr>
              <w:t>:</w:t>
            </w:r>
          </w:p>
          <w:p w14:paraId="02185E4D" w14:textId="77777777" w:rsidR="004742B9" w:rsidRPr="00D61444" w:rsidRDefault="004742B9" w:rsidP="004742B9">
            <w:pPr>
              <w:spacing w:after="0" w:line="240" w:lineRule="auto"/>
              <w:rPr>
                <w:rStyle w:val="apple-converted-space"/>
                <w:rFonts w:cs="Times New Roman"/>
                <w:bCs/>
                <w:iCs/>
                <w:sz w:val="20"/>
                <w:szCs w:val="20"/>
              </w:rPr>
            </w:pPr>
            <w:r w:rsidRPr="00D61444">
              <w:rPr>
                <w:rStyle w:val="apple-converted-space"/>
                <w:rFonts w:cs="Times New Roman"/>
                <w:bCs/>
                <w:iCs/>
                <w:sz w:val="20"/>
                <w:szCs w:val="20"/>
              </w:rPr>
              <w:t>Në kuadër të këtij objektivi, në bashkëpunim me strukturat vendore të policisë, Drejtorinë e Standardeve Profesionale, Agjencinë e Mbikëqyrjes Policore dhe Sektorin për marr dhe Sektorin për marrëdhëniet me Publikun e Median, janë masat e mëposhtme:</w:t>
            </w:r>
          </w:p>
          <w:p w14:paraId="7BE65954" w14:textId="77777777" w:rsidR="004742B9" w:rsidRPr="00D61444" w:rsidRDefault="004742B9" w:rsidP="008D75DB">
            <w:pPr>
              <w:spacing w:after="0" w:line="240" w:lineRule="auto"/>
              <w:rPr>
                <w:rStyle w:val="apple-converted-space"/>
                <w:rFonts w:cs="Times New Roman"/>
                <w:bCs/>
                <w:iCs/>
                <w:sz w:val="20"/>
                <w:szCs w:val="20"/>
              </w:rPr>
            </w:pPr>
            <w:r w:rsidRPr="00D61444">
              <w:rPr>
                <w:rStyle w:val="apple-converted-space"/>
                <w:rFonts w:cs="Times New Roman"/>
                <w:bCs/>
                <w:iCs/>
                <w:sz w:val="20"/>
                <w:szCs w:val="20"/>
              </w:rPr>
              <w:t xml:space="preserve">Është forcuar kontrolli i brendshëm nga strukturat vendore e qendrore për zbatimin e procedurave standarde të punës nga shërbimet e policisë kufitare dhe migracionit, duke realizuar gjatë periudhës raportuese </w:t>
            </w:r>
            <w:r w:rsidRPr="00D61444">
              <w:rPr>
                <w:rStyle w:val="apple-converted-space"/>
                <w:rFonts w:cs="Times New Roman"/>
                <w:b/>
                <w:iCs/>
                <w:sz w:val="20"/>
                <w:szCs w:val="20"/>
              </w:rPr>
              <w:t>9</w:t>
            </w:r>
            <w:r w:rsidRPr="00D61444">
              <w:rPr>
                <w:rStyle w:val="apple-converted-space"/>
                <w:rFonts w:cs="Times New Roman"/>
                <w:bCs/>
                <w:iCs/>
                <w:sz w:val="20"/>
                <w:szCs w:val="20"/>
              </w:rPr>
              <w:t xml:space="preserve"> kontrolle të planifikuara dhe të befasishme në Pikat e Kalimit Kufitar. Nga kontrollet e ushtruara nuk janë konstatuar shkelje të procedurave standarde të punës;</w:t>
            </w:r>
          </w:p>
          <w:p w14:paraId="4EFDF5E9" w14:textId="77777777" w:rsidR="004742B9" w:rsidRPr="00D61444" w:rsidRDefault="004742B9" w:rsidP="008D75DB">
            <w:pPr>
              <w:spacing w:after="0" w:line="240" w:lineRule="auto"/>
              <w:rPr>
                <w:rStyle w:val="apple-converted-space"/>
                <w:rFonts w:cs="Times New Roman"/>
                <w:bCs/>
                <w:iCs/>
                <w:sz w:val="20"/>
                <w:szCs w:val="20"/>
              </w:rPr>
            </w:pPr>
            <w:r w:rsidRPr="00D61444">
              <w:rPr>
                <w:rStyle w:val="apple-converted-space"/>
                <w:rFonts w:cs="Times New Roman"/>
                <w:bCs/>
                <w:iCs/>
                <w:sz w:val="20"/>
                <w:szCs w:val="20"/>
              </w:rPr>
              <w:t xml:space="preserve">Janë organizuar </w:t>
            </w:r>
            <w:r w:rsidRPr="00D61444">
              <w:rPr>
                <w:rStyle w:val="apple-converted-space"/>
                <w:rFonts w:cs="Times New Roman"/>
                <w:b/>
                <w:iCs/>
                <w:sz w:val="20"/>
                <w:szCs w:val="20"/>
              </w:rPr>
              <w:t>21</w:t>
            </w:r>
            <w:r w:rsidRPr="00D61444">
              <w:rPr>
                <w:rStyle w:val="apple-converted-space"/>
                <w:rFonts w:cs="Times New Roman"/>
                <w:bCs/>
                <w:iCs/>
                <w:sz w:val="20"/>
                <w:szCs w:val="20"/>
              </w:rPr>
              <w:t xml:space="preserve"> trajnime profesionale me punonjësit e policisë, ku janë trajtuar tema si: njohja e legjislacionit për procedurat standarde të punës, etika, integriteti dhe lufta kundër korrupsionit, me pjesëmarrjen e </w:t>
            </w:r>
            <w:r w:rsidRPr="00D61444">
              <w:rPr>
                <w:rStyle w:val="apple-converted-space"/>
                <w:rFonts w:cs="Times New Roman"/>
                <w:b/>
                <w:iCs/>
                <w:sz w:val="20"/>
                <w:szCs w:val="20"/>
              </w:rPr>
              <w:t>243</w:t>
            </w:r>
            <w:r w:rsidRPr="00D61444">
              <w:rPr>
                <w:rStyle w:val="apple-converted-space"/>
                <w:rFonts w:cs="Times New Roman"/>
                <w:bCs/>
                <w:iCs/>
                <w:sz w:val="20"/>
                <w:szCs w:val="20"/>
              </w:rPr>
              <w:t xml:space="preserve"> punonjësve;</w:t>
            </w:r>
          </w:p>
          <w:p w14:paraId="7FCFC8ED" w14:textId="77777777" w:rsidR="004742B9" w:rsidRPr="00D61444" w:rsidRDefault="004742B9" w:rsidP="008D75DB">
            <w:pPr>
              <w:spacing w:after="0" w:line="240" w:lineRule="auto"/>
              <w:rPr>
                <w:rStyle w:val="apple-converted-space"/>
                <w:rFonts w:cs="Times New Roman"/>
                <w:bCs/>
                <w:iCs/>
                <w:sz w:val="20"/>
                <w:szCs w:val="20"/>
              </w:rPr>
            </w:pPr>
            <w:r w:rsidRPr="00D61444">
              <w:rPr>
                <w:rStyle w:val="apple-converted-space"/>
                <w:rFonts w:cs="Times New Roman"/>
                <w:bCs/>
                <w:iCs/>
                <w:sz w:val="20"/>
                <w:szCs w:val="20"/>
              </w:rPr>
              <w:t>Janë zhvilluar fushata sensibilizuese edukative për nevojën e forcimit të bashkëpunimit të publikut me policinë, nëpërmjet takimeve me qytetarët, publikimeve në media, materialeve informuese në Pikat e Kalimit Kufitar;</w:t>
            </w:r>
          </w:p>
          <w:p w14:paraId="546F6059" w14:textId="1638C65E" w:rsidR="004742B9" w:rsidRPr="00D61444" w:rsidRDefault="004742B9" w:rsidP="004742B9">
            <w:pPr>
              <w:spacing w:after="0" w:line="240" w:lineRule="auto"/>
              <w:rPr>
                <w:rStyle w:val="apple-converted-space"/>
                <w:rFonts w:cs="Times New Roman"/>
                <w:bCs/>
                <w:iCs/>
                <w:sz w:val="20"/>
                <w:szCs w:val="20"/>
              </w:rPr>
            </w:pPr>
            <w:r w:rsidRPr="00D61444">
              <w:rPr>
                <w:rStyle w:val="apple-converted-space"/>
                <w:rFonts w:cs="Times New Roman"/>
                <w:bCs/>
                <w:iCs/>
                <w:sz w:val="20"/>
                <w:szCs w:val="20"/>
              </w:rPr>
              <w:t>Në bashkëpunim me strukturat përgjegjëse, është punuar për përmirësimin e sistemit të shpërblimit të punonjësve dhe rritjen e transparencës për shpërblimet e përfitimet e tjera të ligjshme.</w:t>
            </w:r>
          </w:p>
          <w:p w14:paraId="4FD01FE8" w14:textId="77777777" w:rsidR="004742B9" w:rsidRPr="00D61444" w:rsidRDefault="004742B9" w:rsidP="008D75DB">
            <w:pPr>
              <w:shd w:val="clear" w:color="auto" w:fill="FFFFFF" w:themeFill="background1"/>
              <w:spacing w:after="0"/>
              <w:rPr>
                <w:rStyle w:val="apple-converted-space"/>
                <w:rFonts w:eastAsia="MS Mincho" w:cs="Times New Roman"/>
                <w:bCs/>
                <w:sz w:val="20"/>
                <w:szCs w:val="20"/>
              </w:rPr>
            </w:pPr>
            <w:r w:rsidRPr="00D61444">
              <w:rPr>
                <w:rFonts w:cs="Times New Roman"/>
                <w:sz w:val="20"/>
                <w:szCs w:val="20"/>
              </w:rPr>
              <w:t>Në zbatim të Programit Vjetor të Policisë së Shtetit</w:t>
            </w:r>
            <w:r w:rsidRPr="00D61444">
              <w:rPr>
                <w:rFonts w:cs="Times New Roman"/>
                <w:bCs/>
                <w:sz w:val="20"/>
                <w:szCs w:val="20"/>
              </w:rPr>
              <w:t xml:space="preserve">, Strategjisë Ndërsektoriale të Menaxhimit të Integruar të Kufirit për periudhën 2021-2027, Departamenti për Kufirin dhe Migracionin ka përqëndruar punën e tij </w:t>
            </w:r>
            <w:r w:rsidRPr="00D61444">
              <w:rPr>
                <w:rFonts w:cs="Times New Roman"/>
                <w:sz w:val="20"/>
                <w:szCs w:val="20"/>
              </w:rPr>
              <w:t>në realizimin e prioritetit kryesor, atë të përsosjes së komponentëve të Menaxhimit të Integruar të Kufirit dhe sistemit të sigurisë kufitare, nëpërmjet rritjes së</w:t>
            </w:r>
            <w:r w:rsidRPr="00D61444">
              <w:rPr>
                <w:rFonts w:cs="Times New Roman"/>
                <w:bCs/>
                <w:sz w:val="20"/>
                <w:szCs w:val="20"/>
              </w:rPr>
              <w:t xml:space="preserve"> standardeve të kontrollit</w:t>
            </w:r>
            <w:r w:rsidRPr="00D61444">
              <w:rPr>
                <w:rStyle w:val="apple-converted-space"/>
                <w:rFonts w:eastAsia="MS Mincho" w:cs="Times New Roman"/>
                <w:bCs/>
                <w:sz w:val="20"/>
                <w:szCs w:val="20"/>
              </w:rPr>
              <w:t> </w:t>
            </w:r>
            <w:r w:rsidRPr="00D61444">
              <w:rPr>
                <w:rFonts w:cs="Times New Roman"/>
                <w:bCs/>
                <w:sz w:val="20"/>
                <w:szCs w:val="20"/>
              </w:rPr>
              <w:t>kufitar,</w:t>
            </w:r>
            <w:r w:rsidRPr="00D61444">
              <w:rPr>
                <w:rFonts w:cs="Times New Roman"/>
                <w:sz w:val="20"/>
                <w:szCs w:val="20"/>
              </w:rPr>
              <w:t xml:space="preserve"> </w:t>
            </w:r>
            <w:r w:rsidRPr="00D61444">
              <w:rPr>
                <w:rFonts w:cs="Times New Roman"/>
                <w:bCs/>
                <w:sz w:val="20"/>
                <w:szCs w:val="20"/>
              </w:rPr>
              <w:t>parandalimin</w:t>
            </w:r>
            <w:r w:rsidRPr="00D61444">
              <w:rPr>
                <w:rStyle w:val="apple-converted-space"/>
                <w:rFonts w:eastAsia="MS Mincho" w:cs="Times New Roman"/>
                <w:bCs/>
                <w:sz w:val="20"/>
                <w:szCs w:val="20"/>
              </w:rPr>
              <w:t> </w:t>
            </w:r>
            <w:r w:rsidRPr="00D61444">
              <w:rPr>
                <w:rFonts w:cs="Times New Roman"/>
                <w:bCs/>
                <w:sz w:val="20"/>
                <w:szCs w:val="20"/>
              </w:rPr>
              <w:t>e goditjen</w:t>
            </w:r>
            <w:r w:rsidRPr="00D61444">
              <w:rPr>
                <w:rStyle w:val="apple-converted-space"/>
                <w:rFonts w:eastAsia="MS Mincho" w:cs="Times New Roman"/>
                <w:bCs/>
                <w:sz w:val="20"/>
                <w:szCs w:val="20"/>
              </w:rPr>
              <w:t> </w:t>
            </w:r>
            <w:r w:rsidRPr="00D61444">
              <w:rPr>
                <w:rFonts w:cs="Times New Roman"/>
                <w:bCs/>
                <w:sz w:val="20"/>
                <w:szCs w:val="20"/>
              </w:rPr>
              <w:t xml:space="preserve">e krimit ndërkufitar, menaxhimin e migracionit, nëpërmjet rritjes së kapaciteteve dhe aftësive </w:t>
            </w:r>
            <w:r w:rsidRPr="00D61444">
              <w:rPr>
                <w:rFonts w:cs="Times New Roman"/>
                <w:bCs/>
                <w:sz w:val="20"/>
                <w:szCs w:val="20"/>
              </w:rPr>
              <w:lastRenderedPageBreak/>
              <w:t>tekniko-profesionale, forcimit të bashkëpunimit ndërinstitucional dhe ndërkombëtar sipas standardeve të</w:t>
            </w:r>
            <w:r w:rsidRPr="00D61444">
              <w:rPr>
                <w:rStyle w:val="apple-converted-space"/>
                <w:rFonts w:eastAsia="MS Mincho" w:cs="Times New Roman"/>
                <w:bCs/>
                <w:sz w:val="20"/>
                <w:szCs w:val="20"/>
              </w:rPr>
              <w:t> </w:t>
            </w:r>
            <w:r w:rsidRPr="00D61444">
              <w:rPr>
                <w:rFonts w:cs="Times New Roman"/>
                <w:bCs/>
                <w:sz w:val="20"/>
                <w:szCs w:val="20"/>
              </w:rPr>
              <w:t>BE-së.</w:t>
            </w:r>
            <w:r w:rsidRPr="00D61444">
              <w:rPr>
                <w:rStyle w:val="apple-converted-space"/>
                <w:rFonts w:eastAsia="MS Mincho" w:cs="Times New Roman"/>
                <w:bCs/>
                <w:sz w:val="20"/>
                <w:szCs w:val="20"/>
              </w:rPr>
              <w:t> </w:t>
            </w:r>
          </w:p>
          <w:p w14:paraId="7E64DE7F" w14:textId="77777777" w:rsidR="004742B9" w:rsidRPr="00D61444" w:rsidRDefault="004742B9" w:rsidP="008D75DB">
            <w:pPr>
              <w:pStyle w:val="Normal1"/>
              <w:shd w:val="clear" w:color="auto" w:fill="FFFFFF" w:themeFill="background1"/>
              <w:spacing w:after="0" w:line="240" w:lineRule="auto"/>
              <w:jc w:val="both"/>
              <w:rPr>
                <w:rStyle w:val="normalchar"/>
                <w:rFonts w:ascii="Times New Roman" w:hAnsi="Times New Roman"/>
                <w:b/>
                <w:bCs/>
                <w:iCs/>
                <w:sz w:val="20"/>
              </w:rPr>
            </w:pPr>
            <w:r w:rsidRPr="00D61444">
              <w:rPr>
                <w:rStyle w:val="normalchar"/>
                <w:rFonts w:ascii="Times New Roman" w:hAnsi="Times New Roman"/>
                <w:b/>
                <w:bCs/>
                <w:iCs/>
                <w:sz w:val="20"/>
              </w:rPr>
              <w:t>Sfidat e Departamentit për Kufirin dhe Migracionin gjatë periudhës 01 Janar-30 Qershor 2026:</w:t>
            </w:r>
          </w:p>
          <w:p w14:paraId="63BCB712" w14:textId="40ACC73E" w:rsidR="004742B9" w:rsidRPr="00D61444" w:rsidRDefault="004742B9" w:rsidP="008D75DB">
            <w:pPr>
              <w:pStyle w:val="Normal1"/>
              <w:shd w:val="clear" w:color="auto" w:fill="FFFFFF" w:themeFill="background1"/>
              <w:spacing w:after="0" w:line="240" w:lineRule="auto"/>
              <w:jc w:val="both"/>
              <w:rPr>
                <w:rFonts w:ascii="Times New Roman" w:hAnsi="Times New Roman"/>
                <w:iCs/>
                <w:sz w:val="20"/>
              </w:rPr>
            </w:pPr>
            <w:r w:rsidRPr="00D61444">
              <w:rPr>
                <w:rFonts w:ascii="Times New Roman" w:hAnsi="Times New Roman"/>
                <w:iCs/>
                <w:sz w:val="20"/>
              </w:rPr>
              <w:t>Menaxhimi i lëvizjes së lirë të shtetasve mjeteve dhe mallrave në kufi bazuar në strategjinë e menaxhimit të integruar të kufirit;</w:t>
            </w:r>
            <w:r w:rsidR="008D75DB" w:rsidRPr="00D61444">
              <w:rPr>
                <w:rFonts w:ascii="Times New Roman" w:hAnsi="Times New Roman"/>
                <w:iCs/>
                <w:sz w:val="20"/>
              </w:rPr>
              <w:t xml:space="preserve"> </w:t>
            </w:r>
            <w:r w:rsidRPr="00D61444">
              <w:rPr>
                <w:rFonts w:ascii="Times New Roman" w:hAnsi="Times New Roman"/>
                <w:iCs/>
                <w:sz w:val="20"/>
              </w:rPr>
              <w:t>Menaxhimi i sezonit turistik veror;</w:t>
            </w:r>
            <w:r w:rsidR="008D75DB" w:rsidRPr="00D61444">
              <w:rPr>
                <w:rFonts w:ascii="Times New Roman" w:hAnsi="Times New Roman"/>
                <w:iCs/>
                <w:sz w:val="20"/>
              </w:rPr>
              <w:t xml:space="preserve"> </w:t>
            </w:r>
            <w:r w:rsidRPr="00D61444">
              <w:rPr>
                <w:rFonts w:ascii="Times New Roman" w:hAnsi="Times New Roman"/>
                <w:iCs/>
                <w:sz w:val="20"/>
              </w:rPr>
              <w:t>Menaxhimi i migracionit të rregullt dhe të parregullt;</w:t>
            </w:r>
            <w:r w:rsidR="008D75DB" w:rsidRPr="00D61444">
              <w:rPr>
                <w:rFonts w:ascii="Times New Roman" w:hAnsi="Times New Roman"/>
                <w:iCs/>
                <w:sz w:val="20"/>
              </w:rPr>
              <w:t xml:space="preserve"> </w:t>
            </w:r>
            <w:r w:rsidRPr="00D61444">
              <w:rPr>
                <w:rFonts w:ascii="Times New Roman" w:hAnsi="Times New Roman"/>
                <w:iCs/>
                <w:sz w:val="20"/>
              </w:rPr>
              <w:t>Parandalimi dhe goditja e krimit ndërkufitar;</w:t>
            </w:r>
            <w:r w:rsidR="008D75DB" w:rsidRPr="00D61444">
              <w:rPr>
                <w:rFonts w:ascii="Times New Roman" w:hAnsi="Times New Roman"/>
                <w:iCs/>
                <w:sz w:val="20"/>
              </w:rPr>
              <w:t xml:space="preserve"> </w:t>
            </w:r>
            <w:r w:rsidRPr="00D61444">
              <w:rPr>
                <w:rFonts w:ascii="Times New Roman" w:hAnsi="Times New Roman"/>
                <w:iCs/>
                <w:sz w:val="20"/>
              </w:rPr>
              <w:t>Bashkëpunimi me strukturat e tjera të policisë së shtetit për menaxhimin e aktiviteteve ndërkombëtare të zhvilluara në vendin tone siç ishin:</w:t>
            </w:r>
          </w:p>
          <w:p w14:paraId="59C81670" w14:textId="77777777" w:rsidR="004742B9" w:rsidRPr="00D61444" w:rsidRDefault="004742B9" w:rsidP="008D75DB">
            <w:pPr>
              <w:pStyle w:val="Normal1"/>
              <w:shd w:val="clear" w:color="auto" w:fill="FFFFFF" w:themeFill="background1"/>
              <w:spacing w:after="0" w:line="240" w:lineRule="auto"/>
              <w:jc w:val="both"/>
              <w:rPr>
                <w:rFonts w:ascii="Times New Roman" w:hAnsi="Times New Roman"/>
                <w:iCs/>
                <w:sz w:val="20"/>
              </w:rPr>
            </w:pPr>
            <w:r w:rsidRPr="00D61444">
              <w:rPr>
                <w:rFonts w:ascii="Times New Roman" w:hAnsi="Times New Roman"/>
                <w:iCs/>
                <w:sz w:val="20"/>
              </w:rPr>
              <w:t>Përgatitja e materialeve prezantuese për kapitullin 24 “drejtësi liria  dhe siguria” (kufijtë schengen, migracioni azili politika e vizave);</w:t>
            </w:r>
          </w:p>
          <w:p w14:paraId="6C11ABEA" w14:textId="77777777" w:rsidR="004742B9" w:rsidRPr="00D61444" w:rsidRDefault="004742B9" w:rsidP="008D75DB">
            <w:pPr>
              <w:pStyle w:val="Normal1"/>
              <w:shd w:val="clear" w:color="auto" w:fill="FFFFFF" w:themeFill="background1"/>
              <w:spacing w:after="0" w:line="240" w:lineRule="auto"/>
              <w:jc w:val="both"/>
              <w:rPr>
                <w:rFonts w:ascii="Times New Roman" w:hAnsi="Times New Roman"/>
                <w:iCs/>
                <w:sz w:val="20"/>
              </w:rPr>
            </w:pPr>
            <w:r w:rsidRPr="00D61444">
              <w:rPr>
                <w:rFonts w:ascii="Times New Roman" w:hAnsi="Times New Roman"/>
                <w:iCs/>
                <w:sz w:val="20"/>
              </w:rPr>
              <w:t>Zhvillimi i operacionit me FRONTEX në kufirin me Greqinë dhe kufirin detar;</w:t>
            </w:r>
          </w:p>
          <w:p w14:paraId="14B72167" w14:textId="2D8D8A33" w:rsidR="004742B9" w:rsidRPr="00D61444" w:rsidRDefault="004742B9" w:rsidP="004742B9">
            <w:pPr>
              <w:pStyle w:val="Normal1"/>
              <w:shd w:val="clear" w:color="auto" w:fill="FFFFFF" w:themeFill="background1"/>
              <w:spacing w:after="0" w:line="240" w:lineRule="auto"/>
              <w:jc w:val="both"/>
              <w:rPr>
                <w:rStyle w:val="normalchar"/>
                <w:rFonts w:ascii="Times New Roman" w:hAnsi="Times New Roman"/>
                <w:iCs/>
                <w:sz w:val="20"/>
              </w:rPr>
            </w:pPr>
            <w:r w:rsidRPr="00D61444">
              <w:rPr>
                <w:rFonts w:ascii="Times New Roman" w:hAnsi="Times New Roman"/>
                <w:iCs/>
                <w:sz w:val="20"/>
              </w:rPr>
              <w:t>Rritja dhe forcimi i kapaciteteve njerëzore dhe logjistike për kontrollin dhe mbikëqyrjen e kufirit.</w:t>
            </w:r>
          </w:p>
          <w:p w14:paraId="508934DF" w14:textId="77777777" w:rsidR="004742B9" w:rsidRPr="00D61444" w:rsidRDefault="004742B9" w:rsidP="004742B9">
            <w:pPr>
              <w:pStyle w:val="Normal1"/>
              <w:shd w:val="clear" w:color="auto" w:fill="FFFFFF" w:themeFill="background1"/>
              <w:spacing w:after="0" w:line="240" w:lineRule="auto"/>
              <w:jc w:val="both"/>
              <w:rPr>
                <w:rFonts w:ascii="Times New Roman" w:hAnsi="Times New Roman"/>
                <w:b/>
                <w:bCs/>
                <w:iCs/>
                <w:sz w:val="20"/>
              </w:rPr>
            </w:pPr>
            <w:r w:rsidRPr="00D61444">
              <w:rPr>
                <w:rStyle w:val="normalchar"/>
                <w:rFonts w:ascii="Times New Roman" w:hAnsi="Times New Roman"/>
                <w:b/>
                <w:bCs/>
                <w:iCs/>
                <w:sz w:val="20"/>
              </w:rPr>
              <w:t xml:space="preserve">Arritjet </w:t>
            </w:r>
            <w:r w:rsidRPr="00D61444">
              <w:rPr>
                <w:rFonts w:ascii="Times New Roman" w:hAnsi="Times New Roman"/>
                <w:b/>
                <w:bCs/>
                <w:sz w:val="20"/>
              </w:rPr>
              <w:t xml:space="preserve">kryesore gjatë </w:t>
            </w:r>
            <w:r w:rsidRPr="00D61444">
              <w:rPr>
                <w:rStyle w:val="normalchar"/>
                <w:rFonts w:ascii="Times New Roman" w:hAnsi="Times New Roman"/>
                <w:b/>
                <w:bCs/>
                <w:iCs/>
                <w:sz w:val="20"/>
              </w:rPr>
              <w:t>periudhës 01 Janar-30 Qershor 2026</w:t>
            </w:r>
            <w:r w:rsidRPr="00D61444">
              <w:rPr>
                <w:rFonts w:ascii="Times New Roman" w:hAnsi="Times New Roman"/>
                <w:b/>
                <w:bCs/>
                <w:sz w:val="20"/>
              </w:rPr>
              <w:t>:</w:t>
            </w:r>
          </w:p>
          <w:p w14:paraId="3ABE41A7"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Është punuar dhe është arritur të përafrohet  legjislacioni për sigurinë kufitare dhe për të huajt me legjislacionin e Bashkimit Evropian;</w:t>
            </w:r>
          </w:p>
          <w:p w14:paraId="2FE97A10"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Janë realizuar implementimi i  standardeve të organizimit strukturor, autonom, të Policisë Kufitare dhe Migracionit sipas praktikave më të mira të vendeve të BE;</w:t>
            </w:r>
          </w:p>
          <w:p w14:paraId="2AFC7BD9" w14:textId="1F2A38AF"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Është arritur forcimi i kapaciteteve logjistike të Policisë Kufitare dhe Migracionit me mjete patrullimi dhe transporti, pajisje për kontrollin dhe mbikëqyrjen e kufirit në përputhje me standardet e parashikuara nga katalogu Schengen;</w:t>
            </w:r>
          </w:p>
          <w:p w14:paraId="33280AFA"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Është arritur  forcimi i ndjeshëm dhe i mbështetur në besimin reciprok me vendet fqinje reflektuar në numrin në rritje të marrëveshjeve dhe protokolleve në fushën e bashkëpunimit ndërkufitar dhe në numrin e patrullimeve dhe operacioneve të përbashkëta të zhvilluara me autoritetet e këtyre vendeve;</w:t>
            </w:r>
          </w:p>
          <w:p w14:paraId="2239D5D0"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Është arritur të sigurohet  mbështetje financiare nga BE, vendet anëtare dhe institucionet e Kombeve të Bashkuara për forcimin e kapaciteteve logjistike dhe profesionale(trajnimet e përfituara), në themel të të cilave është vendosur besimi në policinë kufitare dhe migracionin;</w:t>
            </w:r>
          </w:p>
          <w:p w14:paraId="1FCC60DC"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Është arritur të sigurohet  forcimi i kapaciteteve profesionale të policisë kufitare dhe migracionit nëpërmjet trajnimeve bazë sipas kurrikulave të FRONTEX dhe trajnimeve të ofruara brenda dhe jashtë vendit nga partnerët ndërkombëtarë si dhe pjesëmarrjes në operacionet e ndryshme ndërkombëtare ku rojet kufitare punojnë së bashku me rojet kufitare të vendeve të tjera;</w:t>
            </w:r>
          </w:p>
          <w:p w14:paraId="7EAC98A8"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Është arritur të sigurohet  informatizimi në shkallë më të lartë i proceseve të punës. Policia kufitare ka në dispozicion sisteme dhe paisje bashkëkohore për kontrollin e kufirit, mjete komunikimi, Sisteme Tims/Interpol/Databaze të ndryshme si NCR, E-viza, E-Leje qëndrimi dhe pajisje të ndryshme kontrolli;</w:t>
            </w:r>
          </w:p>
          <w:p w14:paraId="3E6962D6"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Raportimi periodik për kapitullin 24 (Procesi i hartimit të Programit Kombëtar për Aderimin në Bashkimin Evropian, 2024-2030);</w:t>
            </w:r>
          </w:p>
          <w:p w14:paraId="6C0184AE"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Style w:val="NoSpacingChar1"/>
                <w:rFonts w:ascii="Times New Roman" w:eastAsia="Calibri" w:hAnsi="Times New Roman"/>
                <w:noProof/>
                <w:sz w:val="20"/>
                <w:szCs w:val="20"/>
                <w:lang w:val="sq-AL"/>
              </w:rPr>
              <w:t xml:space="preserve">Është bashkëpunuar me autoritetet policore të </w:t>
            </w:r>
            <w:r w:rsidRPr="00D61444">
              <w:rPr>
                <w:rFonts w:cs="Times New Roman"/>
                <w:sz w:val="20"/>
                <w:szCs w:val="20"/>
              </w:rPr>
              <w:t>Mbretërisë së Bashkuar</w:t>
            </w:r>
            <w:r w:rsidRPr="00D61444">
              <w:rPr>
                <w:rStyle w:val="NoSpacingChar1"/>
                <w:rFonts w:ascii="Times New Roman" w:eastAsia="Calibri" w:hAnsi="Times New Roman"/>
                <w:noProof/>
                <w:sz w:val="20"/>
                <w:szCs w:val="20"/>
                <w:lang w:val="sq-AL"/>
              </w:rPr>
              <w:t xml:space="preserve"> në kuadër të Task–Forcës së përbashkët dhe me Zyrën HOIO të Ambasadës Britanike në Tiranë, është ndjekur Operacioni MAREWOOD 2, </w:t>
            </w:r>
            <w:r w:rsidRPr="00D61444">
              <w:rPr>
                <w:rFonts w:cs="Times New Roman"/>
                <w:sz w:val="20"/>
                <w:szCs w:val="20"/>
                <w:lang w:eastAsia="sq-AL"/>
              </w:rPr>
              <w:t>zhvilluar  në datat 09-13 Mars 2026,</w:t>
            </w:r>
            <w:r w:rsidRPr="00D61444">
              <w:rPr>
                <w:rStyle w:val="NoSpacingChar1"/>
                <w:rFonts w:ascii="Times New Roman" w:eastAsia="Calibri" w:hAnsi="Times New Roman"/>
                <w:noProof/>
                <w:sz w:val="20"/>
                <w:szCs w:val="20"/>
                <w:lang w:val="sq-AL"/>
              </w:rPr>
              <w:t xml:space="preserve"> i cili ka pasur si target kontrollin dhe goditjen e krimeve ndërkufitare mes Shqipërisë dhe Britanisë, gjatë të cilës eshtë bashkëpunuar edhe me njësinë e API-PNR (Njësia e Inteligjencës për kontrollin e pasagjerëve dhe të PSH)</w:t>
            </w:r>
            <w:r w:rsidRPr="00D61444">
              <w:rPr>
                <w:rFonts w:cs="Times New Roman"/>
                <w:sz w:val="20"/>
                <w:szCs w:val="20"/>
              </w:rPr>
              <w:t xml:space="preserve">. dhe </w:t>
            </w:r>
            <w:r w:rsidRPr="00D61444">
              <w:rPr>
                <w:rFonts w:eastAsia="Calibri" w:cs="Times New Roman"/>
                <w:sz w:val="20"/>
                <w:szCs w:val="20"/>
              </w:rPr>
              <w:t xml:space="preserve">“Kundër kontrabandimit të vlerave monetare CASH, përmes rrugëve tokësore, detare dhe ajrore zhvilluar në datat </w:t>
            </w:r>
            <w:r w:rsidRPr="00D61444">
              <w:rPr>
                <w:rFonts w:eastAsia="Calibri" w:cs="Times New Roman"/>
                <w:sz w:val="20"/>
                <w:szCs w:val="20"/>
                <w:lang w:eastAsia="sq-AL"/>
              </w:rPr>
              <w:t>19 – 22 Maj 2026 dhe 08-11 Qershor 2026;</w:t>
            </w:r>
          </w:p>
          <w:p w14:paraId="114BF85B" w14:textId="77777777" w:rsidR="004742B9" w:rsidRPr="00D61444" w:rsidRDefault="004742B9" w:rsidP="008D75DB">
            <w:pPr>
              <w:shd w:val="clear" w:color="auto" w:fill="FFFFFF" w:themeFill="background1"/>
              <w:spacing w:after="0" w:line="240" w:lineRule="auto"/>
              <w:rPr>
                <w:rStyle w:val="NoSpacingChar1"/>
                <w:rFonts w:ascii="Times New Roman" w:eastAsiaTheme="minorHAnsi" w:hAnsi="Times New Roman"/>
                <w:sz w:val="20"/>
                <w:szCs w:val="20"/>
                <w:lang w:val="sq-AL"/>
              </w:rPr>
            </w:pPr>
            <w:r w:rsidRPr="00D61444">
              <w:rPr>
                <w:rFonts w:cs="Times New Roman"/>
                <w:sz w:val="20"/>
                <w:szCs w:val="20"/>
              </w:rPr>
              <w:t>Ë</w:t>
            </w:r>
            <w:r w:rsidRPr="00D61444">
              <w:rPr>
                <w:rStyle w:val="NoSpacingChar1"/>
                <w:rFonts w:ascii="Times New Roman" w:eastAsiaTheme="minorHAnsi" w:hAnsi="Times New Roman"/>
                <w:noProof/>
                <w:sz w:val="20"/>
                <w:szCs w:val="20"/>
                <w:lang w:val="sq-AL"/>
              </w:rPr>
              <w:t xml:space="preserve">shtë </w:t>
            </w:r>
            <w:r w:rsidRPr="00D61444">
              <w:rPr>
                <w:rStyle w:val="NoSpacingChar1"/>
                <w:rFonts w:ascii="Times New Roman" w:eastAsia="Calibri" w:hAnsi="Times New Roman"/>
                <w:noProof/>
                <w:sz w:val="20"/>
                <w:szCs w:val="20"/>
                <w:lang w:val="sq-AL"/>
              </w:rPr>
              <w:t xml:space="preserve">ndjekur </w:t>
            </w:r>
            <w:r w:rsidRPr="00D61444">
              <w:rPr>
                <w:rStyle w:val="NoSpacingChar1"/>
                <w:rFonts w:ascii="Times New Roman" w:eastAsiaTheme="minorHAnsi" w:hAnsi="Times New Roman"/>
                <w:noProof/>
                <w:sz w:val="20"/>
                <w:szCs w:val="20"/>
                <w:lang w:val="sq-AL"/>
              </w:rPr>
              <w:t xml:space="preserve">Plani–Operacional “NELSON” që u zhvillua  nga data </w:t>
            </w:r>
            <w:r w:rsidRPr="00D61444">
              <w:rPr>
                <w:rFonts w:cs="Times New Roman"/>
                <w:noProof/>
                <w:sz w:val="20"/>
                <w:szCs w:val="20"/>
              </w:rPr>
              <w:t>9 - 13 Mars 2026 dhe 23 - 27 Mars 2026, në bashkëpunim me doganën, me synim zbulimin e transfertave të paligjshme të parave të gatshme; Hetimi i rasteve konkrete (qasja e transferimit të paligjshëm të parave të gatshme, mbledhja e provave dhe çmontimi i organizatave kriminale; identifikimi i lidhjeve me rrjetet kriminale të përfshira në skema pastrimi parash dhe/ose lloje të tjera të krimit të organizuar);</w:t>
            </w:r>
          </w:p>
          <w:p w14:paraId="2A837953" w14:textId="77777777" w:rsidR="004742B9" w:rsidRPr="00D61444" w:rsidRDefault="004742B9" w:rsidP="008D75DB">
            <w:pPr>
              <w:spacing w:after="0" w:line="240" w:lineRule="auto"/>
              <w:rPr>
                <w:rStyle w:val="NoSpacingChar1"/>
                <w:rFonts w:ascii="Times New Roman" w:eastAsiaTheme="minorHAnsi" w:hAnsi="Times New Roman"/>
                <w:sz w:val="20"/>
                <w:szCs w:val="20"/>
                <w:lang w:val="sq-AL"/>
              </w:rPr>
            </w:pPr>
            <w:r w:rsidRPr="00D61444">
              <w:rPr>
                <w:rFonts w:cs="Times New Roman"/>
                <w:sz w:val="20"/>
                <w:szCs w:val="20"/>
              </w:rPr>
              <w:t>Ë</w:t>
            </w:r>
            <w:r w:rsidRPr="00D61444">
              <w:rPr>
                <w:rStyle w:val="NoSpacingChar1"/>
                <w:rFonts w:ascii="Times New Roman" w:eastAsiaTheme="minorHAnsi" w:hAnsi="Times New Roman"/>
                <w:noProof/>
                <w:sz w:val="20"/>
                <w:szCs w:val="20"/>
                <w:lang w:val="sq-AL"/>
              </w:rPr>
              <w:t xml:space="preserve">shtë </w:t>
            </w:r>
            <w:r w:rsidRPr="00D61444">
              <w:rPr>
                <w:rStyle w:val="NoSpacingChar1"/>
                <w:rFonts w:ascii="Times New Roman" w:eastAsia="Calibri" w:hAnsi="Times New Roman"/>
                <w:noProof/>
                <w:sz w:val="20"/>
                <w:szCs w:val="20"/>
                <w:lang w:val="sq-AL"/>
              </w:rPr>
              <w:t xml:space="preserve">ndjekur </w:t>
            </w:r>
            <w:r w:rsidRPr="00D61444">
              <w:rPr>
                <w:rStyle w:val="NoSpacingChar1"/>
                <w:rFonts w:ascii="Times New Roman" w:eastAsiaTheme="minorHAnsi" w:hAnsi="Times New Roman"/>
                <w:sz w:val="20"/>
                <w:szCs w:val="20"/>
                <w:lang w:val="sq-AL"/>
              </w:rPr>
              <w:t xml:space="preserve">Plani Operacional JAD, "Ditët e Veprimit kundër tregëtisë së paligjshme të produkteve farmaceutike", </w:t>
            </w:r>
            <w:r w:rsidRPr="00D61444">
              <w:rPr>
                <w:rStyle w:val="NoSpacingChar1"/>
                <w:rFonts w:ascii="Times New Roman" w:eastAsiaTheme="minorHAnsi" w:hAnsi="Times New Roman"/>
                <w:noProof/>
                <w:sz w:val="20"/>
                <w:szCs w:val="20"/>
                <w:lang w:val="sq-AL"/>
              </w:rPr>
              <w:t xml:space="preserve">që u zhvillua  nga data </w:t>
            </w:r>
            <w:r w:rsidRPr="00D61444">
              <w:rPr>
                <w:rStyle w:val="NoSpacingChar1"/>
                <w:rFonts w:ascii="Times New Roman" w:eastAsiaTheme="minorHAnsi" w:hAnsi="Times New Roman"/>
                <w:sz w:val="20"/>
                <w:szCs w:val="20"/>
                <w:lang w:val="sq-AL"/>
              </w:rPr>
              <w:t xml:space="preserve">10-23 Mars 2026 i cili është zhvilluar në bashkëpunim me Drejtorinë për Hetimin e Krimeve Ekonomike e Financiare dhe Drejtorinë për Hetimin e Krimeve Kibernetike; </w:t>
            </w:r>
          </w:p>
          <w:p w14:paraId="10D23CD2" w14:textId="77777777" w:rsidR="004742B9" w:rsidRPr="00D61444" w:rsidRDefault="004742B9" w:rsidP="008D75DB">
            <w:pPr>
              <w:spacing w:after="0" w:line="240" w:lineRule="auto"/>
              <w:rPr>
                <w:rFonts w:cs="Times New Roman"/>
                <w:sz w:val="20"/>
                <w:szCs w:val="20"/>
              </w:rPr>
            </w:pPr>
            <w:r w:rsidRPr="00D61444">
              <w:rPr>
                <w:rFonts w:cs="Times New Roman"/>
                <w:sz w:val="20"/>
                <w:szCs w:val="20"/>
              </w:rPr>
              <w:t>Është ndjekur Plani Operacional “Trigger X”,  “Kunder trafikimit të armëve të zjarrit, devijimit të tyre nga ato të ligjshme në të paligjshme si dhe lëndëve narkotike”, për periudhën 22 – 26  Qershor 2026;</w:t>
            </w:r>
          </w:p>
          <w:p w14:paraId="6C740BB1" w14:textId="77777777" w:rsidR="004742B9" w:rsidRPr="00D61444" w:rsidRDefault="004742B9" w:rsidP="008D75DB">
            <w:pPr>
              <w:shd w:val="clear" w:color="auto" w:fill="FFFFFF" w:themeFill="background1"/>
              <w:spacing w:after="0" w:line="240" w:lineRule="auto"/>
              <w:rPr>
                <w:rFonts w:cs="Times New Roman"/>
                <w:sz w:val="20"/>
                <w:szCs w:val="20"/>
                <w:lang w:eastAsia="en-GB"/>
              </w:rPr>
            </w:pPr>
            <w:r w:rsidRPr="00D61444">
              <w:rPr>
                <w:rFonts w:cs="Times New Roman"/>
                <w:sz w:val="20"/>
                <w:szCs w:val="20"/>
              </w:rPr>
              <w:t>Zhvillimi i operacioneve të suksesshme me FRONTEX në kuadër të operacionit të përbashkët me FRONTEX “</w:t>
            </w:r>
            <w:r w:rsidRPr="00D61444">
              <w:rPr>
                <w:rFonts w:eastAsia="Book Antiqua" w:cs="Times New Roman"/>
                <w:sz w:val="20"/>
                <w:szCs w:val="20"/>
              </w:rPr>
              <w:t>JO Albania Land 2026</w:t>
            </w:r>
            <w:r w:rsidRPr="00D61444">
              <w:rPr>
                <w:rFonts w:eastAsia="Book Antiqua" w:cs="Times New Roman"/>
                <w:b/>
                <w:sz w:val="20"/>
                <w:szCs w:val="20"/>
              </w:rPr>
              <w:t>”</w:t>
            </w:r>
            <w:r w:rsidRPr="00D61444">
              <w:rPr>
                <w:rFonts w:eastAsia="Book Antiqua" w:cs="Times New Roman"/>
                <w:sz w:val="20"/>
                <w:szCs w:val="20"/>
              </w:rPr>
              <w:t xml:space="preserve"> në kufirin tokësor me Greqinë që ka mundësuar forcimin e kontrolleve për shtetasit e huaj imigrantë të parregullt; </w:t>
            </w:r>
          </w:p>
          <w:p w14:paraId="5F33D0AE" w14:textId="0F35B616" w:rsidR="004742B9" w:rsidRPr="00D61444" w:rsidRDefault="004742B9" w:rsidP="008D75DB">
            <w:pPr>
              <w:pStyle w:val="NoSpacing"/>
              <w:rPr>
                <w:rFonts w:cs="Times New Roman"/>
                <w:sz w:val="20"/>
                <w:szCs w:val="20"/>
                <w:lang w:val="sq-AL"/>
              </w:rPr>
            </w:pPr>
            <w:r w:rsidRPr="00D61444">
              <w:rPr>
                <w:rFonts w:cs="Times New Roman"/>
                <w:sz w:val="20"/>
                <w:szCs w:val="20"/>
                <w:lang w:val="sq-AL"/>
              </w:rPr>
              <w:t>Në zbatim të planit të operacionit shumëkombësh “VENTON”, i zhvilluar më 28 Maj 2026 në rajonin e Korçës, strukturat vendore të Kufirit dhe Migracionit Korçë, në bashkëpunim me partnerët ndërkombëtarë dhe me mbështetjen e Task Forcës së Përbashkët për Migracionin (JMTF), kanë kryer veprime operacionale dhe procedurale për evidentimin dhe trajtimin e rasteve të migracionit të parregullt. Operacioni u fokusua në ndalimin, kontrollin dhe verifikimin e mjeteve dhe personave të dyshuar për kontrabandim migrantësh, me qëllim mbledhjen e informacionit dhe goditjen e rrjeteve kriminale.</w:t>
            </w:r>
          </w:p>
          <w:p w14:paraId="61D9885D" w14:textId="77777777" w:rsidR="004742B9" w:rsidRPr="00D61444" w:rsidRDefault="004742B9" w:rsidP="004742B9">
            <w:pPr>
              <w:shd w:val="clear" w:color="auto" w:fill="FFFFFF" w:themeFill="background1"/>
              <w:suppressAutoHyphens/>
              <w:autoSpaceDN w:val="0"/>
              <w:spacing w:after="0" w:line="240" w:lineRule="auto"/>
              <w:textAlignment w:val="baseline"/>
              <w:rPr>
                <w:rFonts w:cs="Times New Roman"/>
                <w:b/>
                <w:sz w:val="20"/>
                <w:szCs w:val="20"/>
              </w:rPr>
            </w:pPr>
            <w:r w:rsidRPr="00D61444">
              <w:rPr>
                <w:rFonts w:cs="Times New Roman"/>
                <w:b/>
                <w:sz w:val="20"/>
                <w:szCs w:val="20"/>
              </w:rPr>
              <w:t>Menaxhimi i lëvizjes së lirë të shtetasve, mjeteve dhe mallrave në kufi:</w:t>
            </w:r>
          </w:p>
          <w:p w14:paraId="715139DD" w14:textId="77777777" w:rsidR="004742B9" w:rsidRPr="00D61444" w:rsidRDefault="004742B9" w:rsidP="008D75DB">
            <w:pPr>
              <w:shd w:val="clear" w:color="auto" w:fill="FFFFFF" w:themeFill="background1"/>
              <w:spacing w:after="0" w:line="240" w:lineRule="auto"/>
              <w:rPr>
                <w:rFonts w:cs="Times New Roman"/>
                <w:b/>
                <w:iCs/>
                <w:sz w:val="20"/>
                <w:szCs w:val="20"/>
              </w:rPr>
            </w:pPr>
            <w:r w:rsidRPr="00D61444">
              <w:rPr>
                <w:rFonts w:cs="Times New Roman"/>
                <w:sz w:val="20"/>
                <w:szCs w:val="20"/>
              </w:rPr>
              <w:t>Gjatë</w:t>
            </w:r>
            <w:r w:rsidRPr="00D61444">
              <w:rPr>
                <w:rStyle w:val="normalchar"/>
                <w:rFonts w:cs="Times New Roman"/>
                <w:iCs/>
                <w:sz w:val="20"/>
                <w:szCs w:val="20"/>
              </w:rPr>
              <w:t xml:space="preserve"> periudhës 01 Janar-30 Qershor 2026, </w:t>
            </w:r>
            <w:r w:rsidRPr="00D61444">
              <w:rPr>
                <w:rFonts w:cs="Times New Roman"/>
                <w:sz w:val="20"/>
                <w:szCs w:val="20"/>
              </w:rPr>
              <w:t>Policia Kufitare dhe Migracionit nëpërmjet gjithë strukturave në varësi duke shfrytëzuar gjithë burimet njerëzore dhe logjistike  ka bërë të mundur  që të menaxhoi me sukses gjithë fluksin në rritje të hyrje daljeve në kushtet e klime mjaft pozitive të sezonit turistik dhe jo vetëm.</w:t>
            </w:r>
          </w:p>
          <w:p w14:paraId="5425CA92"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 xml:space="preserve">Duke vlerësuar të dhënat  hyrje-daljeve të shtetasve shqiptarë e të huaj rezulton se gjatë </w:t>
            </w:r>
            <w:r w:rsidRPr="00D61444">
              <w:rPr>
                <w:rStyle w:val="normalchar"/>
                <w:rFonts w:cs="Times New Roman"/>
                <w:iCs/>
                <w:sz w:val="20"/>
                <w:szCs w:val="20"/>
              </w:rPr>
              <w:t>periudhës 01 Janar-30 Qershor 2026</w:t>
            </w:r>
            <w:r w:rsidRPr="00D61444">
              <w:rPr>
                <w:rFonts w:cs="Times New Roman"/>
                <w:sz w:val="20"/>
                <w:szCs w:val="20"/>
              </w:rPr>
              <w:t>, ka një tendencë në rritje të numrit në total të shtetasve të përpunuar krahasuar me të njëjtë njëjtën periudhë të vitit 2025.</w:t>
            </w:r>
            <w:r w:rsidRPr="00D61444">
              <w:rPr>
                <w:rFonts w:cs="Times New Roman"/>
                <w:sz w:val="20"/>
                <w:szCs w:val="20"/>
              </w:rPr>
              <w:tab/>
            </w:r>
          </w:p>
          <w:p w14:paraId="48D92379"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 xml:space="preserve">Nga ky vlerësim rezulton se </w:t>
            </w:r>
            <w:r w:rsidRPr="00D61444">
              <w:rPr>
                <w:rStyle w:val="normalchar"/>
                <w:rFonts w:cs="Times New Roman"/>
                <w:iCs/>
                <w:sz w:val="20"/>
                <w:szCs w:val="20"/>
              </w:rPr>
              <w:t>gjatë periudhës 01 Janar-30 Qershor 2026</w:t>
            </w:r>
            <w:r w:rsidRPr="00D61444">
              <w:rPr>
                <w:rFonts w:cs="Times New Roman"/>
                <w:sz w:val="20"/>
                <w:szCs w:val="20"/>
              </w:rPr>
              <w:t xml:space="preserve">, në hyrje janë përpunuar në total  </w:t>
            </w:r>
            <w:r w:rsidRPr="00D61444">
              <w:rPr>
                <w:rFonts w:cs="Times New Roman"/>
                <w:b/>
                <w:sz w:val="20"/>
                <w:szCs w:val="20"/>
              </w:rPr>
              <w:t xml:space="preserve">9.166.350 </w:t>
            </w:r>
            <w:r w:rsidRPr="00D61444">
              <w:rPr>
                <w:rFonts w:cs="Times New Roman"/>
                <w:sz w:val="20"/>
                <w:szCs w:val="20"/>
              </w:rPr>
              <w:t xml:space="preserve">shtetas shqiptarë dhe të huaj, ndërsa në dalje u përpunuan  </w:t>
            </w:r>
            <w:r w:rsidRPr="00D61444">
              <w:rPr>
                <w:rFonts w:cs="Times New Roman"/>
                <w:b/>
                <w:sz w:val="20"/>
                <w:szCs w:val="20"/>
              </w:rPr>
              <w:t>9.130.056</w:t>
            </w:r>
            <w:r w:rsidRPr="00D61444">
              <w:rPr>
                <w:rFonts w:cs="Times New Roman"/>
                <w:sz w:val="20"/>
                <w:szCs w:val="20"/>
              </w:rPr>
              <w:t xml:space="preserve"> shtetas shqiptarë dhe të huaj që në total rezultojnë </w:t>
            </w:r>
            <w:r w:rsidRPr="00D61444">
              <w:rPr>
                <w:rFonts w:cs="Times New Roman"/>
                <w:b/>
                <w:sz w:val="20"/>
                <w:szCs w:val="20"/>
              </w:rPr>
              <w:t xml:space="preserve">18.296.406 </w:t>
            </w:r>
            <w:r w:rsidRPr="00D61444">
              <w:rPr>
                <w:rFonts w:cs="Times New Roman"/>
                <w:sz w:val="20"/>
                <w:szCs w:val="20"/>
              </w:rPr>
              <w:t>shtetas të përpunuar.</w:t>
            </w:r>
          </w:p>
          <w:p w14:paraId="4D32AA07"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 xml:space="preserve">Në krahasim me të dhënat e </w:t>
            </w:r>
            <w:r w:rsidRPr="00D61444">
              <w:rPr>
                <w:rStyle w:val="normalchar"/>
                <w:rFonts w:cs="Times New Roman"/>
                <w:iCs/>
                <w:sz w:val="20"/>
                <w:szCs w:val="20"/>
              </w:rPr>
              <w:t>periudhës 01 Janar-30 Qershor 2025</w:t>
            </w:r>
            <w:r w:rsidRPr="00D61444">
              <w:rPr>
                <w:rFonts w:cs="Times New Roman"/>
                <w:sz w:val="20"/>
                <w:szCs w:val="20"/>
              </w:rPr>
              <w:t xml:space="preserve">, gjatë të cilit në hyrje u përpunuan </w:t>
            </w:r>
            <w:r w:rsidRPr="00D61444">
              <w:rPr>
                <w:rFonts w:cs="Times New Roman"/>
                <w:b/>
                <w:sz w:val="20"/>
                <w:szCs w:val="20"/>
              </w:rPr>
              <w:t xml:space="preserve">8.597.947 </w:t>
            </w:r>
            <w:r w:rsidRPr="00D61444">
              <w:rPr>
                <w:rFonts w:cs="Times New Roman"/>
                <w:sz w:val="20"/>
                <w:szCs w:val="20"/>
              </w:rPr>
              <w:t xml:space="preserve">shtetas shqiptarë dhe të huaj, ndërsa në dalje u përpunuan </w:t>
            </w:r>
            <w:r w:rsidRPr="00D61444">
              <w:rPr>
                <w:rFonts w:cs="Times New Roman"/>
                <w:b/>
                <w:sz w:val="20"/>
                <w:szCs w:val="20"/>
              </w:rPr>
              <w:t xml:space="preserve">8.669.062 </w:t>
            </w:r>
            <w:r w:rsidRPr="00D61444">
              <w:rPr>
                <w:rFonts w:cs="Times New Roman"/>
                <w:sz w:val="20"/>
                <w:szCs w:val="20"/>
              </w:rPr>
              <w:t xml:space="preserve">shtetas shqiptarë dhe të huaj, që në total përbëjnë </w:t>
            </w:r>
            <w:r w:rsidRPr="00D61444">
              <w:rPr>
                <w:rFonts w:cs="Times New Roman"/>
                <w:b/>
                <w:sz w:val="20"/>
                <w:szCs w:val="20"/>
              </w:rPr>
              <w:t xml:space="preserve">17.267.009  </w:t>
            </w:r>
            <w:r w:rsidRPr="00D61444">
              <w:rPr>
                <w:rFonts w:cs="Times New Roman"/>
                <w:bCs/>
                <w:sz w:val="20"/>
                <w:szCs w:val="20"/>
              </w:rPr>
              <w:t>shtetas</w:t>
            </w:r>
            <w:r w:rsidRPr="00D61444">
              <w:rPr>
                <w:rFonts w:cs="Times New Roman"/>
                <w:sz w:val="20"/>
                <w:szCs w:val="20"/>
              </w:rPr>
              <w:t xml:space="preserve"> të  përpunuar, rezulton se gjatë periudhës </w:t>
            </w:r>
            <w:r w:rsidRPr="00D61444">
              <w:rPr>
                <w:rStyle w:val="normalchar"/>
                <w:rFonts w:cs="Times New Roman"/>
                <w:iCs/>
                <w:sz w:val="20"/>
                <w:szCs w:val="20"/>
              </w:rPr>
              <w:t xml:space="preserve">01 Janar-30 Qershor 2026, </w:t>
            </w:r>
            <w:r w:rsidRPr="00D61444">
              <w:rPr>
                <w:rFonts w:cs="Times New Roman"/>
                <w:sz w:val="20"/>
                <w:szCs w:val="20"/>
              </w:rPr>
              <w:t xml:space="preserve">janë përpunuar </w:t>
            </w:r>
            <w:r w:rsidRPr="00D61444">
              <w:rPr>
                <w:rFonts w:cs="Times New Roman"/>
                <w:b/>
                <w:sz w:val="20"/>
                <w:szCs w:val="20"/>
              </w:rPr>
              <w:t xml:space="preserve">1. 029.397 </w:t>
            </w:r>
            <w:r w:rsidRPr="00D61444">
              <w:rPr>
                <w:rFonts w:cs="Times New Roman"/>
                <w:sz w:val="20"/>
                <w:szCs w:val="20"/>
              </w:rPr>
              <w:t xml:space="preserve">shtetas më shumë se gjatë periudhës </w:t>
            </w:r>
            <w:r w:rsidRPr="00D61444">
              <w:rPr>
                <w:rStyle w:val="normalchar"/>
                <w:rFonts w:cs="Times New Roman"/>
                <w:iCs/>
                <w:sz w:val="20"/>
                <w:szCs w:val="20"/>
              </w:rPr>
              <w:t>01 Janar-30 Qershor 2025</w:t>
            </w:r>
            <w:r w:rsidRPr="00D61444">
              <w:rPr>
                <w:rFonts w:cs="Times New Roman"/>
                <w:sz w:val="20"/>
                <w:szCs w:val="20"/>
              </w:rPr>
              <w:t xml:space="preserve">, ose </w:t>
            </w:r>
            <w:r w:rsidRPr="00D61444">
              <w:rPr>
                <w:rFonts w:cs="Times New Roman"/>
                <w:b/>
                <w:bCs/>
                <w:sz w:val="20"/>
                <w:szCs w:val="20"/>
              </w:rPr>
              <w:t>6%</w:t>
            </w:r>
            <w:r w:rsidRPr="00D61444">
              <w:rPr>
                <w:rFonts w:cs="Times New Roman"/>
                <w:sz w:val="20"/>
                <w:szCs w:val="20"/>
              </w:rPr>
              <w:t xml:space="preserve"> më shumë.</w:t>
            </w:r>
          </w:p>
          <w:p w14:paraId="55BC0690" w14:textId="77777777" w:rsidR="004742B9" w:rsidRPr="00D61444" w:rsidRDefault="004742B9" w:rsidP="008D75DB">
            <w:pPr>
              <w:pStyle w:val="NoSpacing"/>
              <w:rPr>
                <w:rFonts w:cs="Times New Roman"/>
                <w:sz w:val="20"/>
                <w:szCs w:val="20"/>
                <w:lang w:val="sq-AL"/>
              </w:rPr>
            </w:pPr>
            <w:r w:rsidRPr="00D61444">
              <w:rPr>
                <w:rFonts w:cs="Times New Roman"/>
                <w:sz w:val="20"/>
                <w:szCs w:val="20"/>
                <w:lang w:val="sq-AL"/>
              </w:rPr>
              <w:t xml:space="preserve">Gjithashtu duke vlerësuar të dhënat e mjeteve të përpunuara </w:t>
            </w:r>
            <w:r w:rsidRPr="00D61444">
              <w:rPr>
                <w:rStyle w:val="normalchar"/>
                <w:rFonts w:cs="Times New Roman"/>
                <w:iCs/>
                <w:sz w:val="20"/>
                <w:szCs w:val="20"/>
                <w:lang w:val="sq-AL"/>
              </w:rPr>
              <w:t>gjatë periudhës 01 Janar-30 Qershor 2026</w:t>
            </w:r>
            <w:r w:rsidRPr="00D61444">
              <w:rPr>
                <w:rFonts w:cs="Times New Roman"/>
                <w:sz w:val="20"/>
                <w:szCs w:val="20"/>
                <w:lang w:val="sq-AL"/>
              </w:rPr>
              <w:t xml:space="preserve">, rezulton se në hyrje janë përpunuar </w:t>
            </w:r>
            <w:r w:rsidRPr="00D61444">
              <w:rPr>
                <w:rFonts w:cs="Times New Roman"/>
                <w:b/>
                <w:sz w:val="20"/>
                <w:szCs w:val="20"/>
                <w:lang w:val="sq-AL"/>
              </w:rPr>
              <w:t>2.599.646</w:t>
            </w:r>
            <w:r w:rsidRPr="00D61444">
              <w:rPr>
                <w:rFonts w:cs="Times New Roman"/>
                <w:sz w:val="20"/>
                <w:szCs w:val="20"/>
                <w:lang w:val="sq-AL"/>
              </w:rPr>
              <w:t xml:space="preserve"> mjete shqiptare dhe të huaja, ndërsa në dalje janë përpunuar </w:t>
            </w:r>
            <w:r w:rsidRPr="00D61444">
              <w:rPr>
                <w:rFonts w:cs="Times New Roman"/>
                <w:b/>
                <w:sz w:val="20"/>
                <w:szCs w:val="20"/>
                <w:lang w:val="sq-AL"/>
              </w:rPr>
              <w:t xml:space="preserve">2.590.988 </w:t>
            </w:r>
            <w:r w:rsidRPr="00D61444">
              <w:rPr>
                <w:rFonts w:cs="Times New Roman"/>
                <w:sz w:val="20"/>
                <w:szCs w:val="20"/>
                <w:lang w:val="sq-AL"/>
              </w:rPr>
              <w:t xml:space="preserve">mjete, që në total përbëjnë </w:t>
            </w:r>
            <w:r w:rsidRPr="00D61444">
              <w:rPr>
                <w:rFonts w:cs="Times New Roman"/>
                <w:b/>
                <w:sz w:val="20"/>
                <w:szCs w:val="20"/>
                <w:lang w:val="sq-AL"/>
              </w:rPr>
              <w:t xml:space="preserve">5.190.634 </w:t>
            </w:r>
            <w:r w:rsidRPr="00D61444">
              <w:rPr>
                <w:rFonts w:cs="Times New Roman"/>
                <w:bCs/>
                <w:sz w:val="20"/>
                <w:szCs w:val="20"/>
                <w:lang w:val="sq-AL"/>
              </w:rPr>
              <w:t>mjete t</w:t>
            </w:r>
            <w:r w:rsidRPr="00D61444">
              <w:rPr>
                <w:rFonts w:cs="Times New Roman"/>
                <w:sz w:val="20"/>
                <w:szCs w:val="20"/>
                <w:lang w:val="sq-AL"/>
              </w:rPr>
              <w:t>ë përpunuara.</w:t>
            </w:r>
          </w:p>
          <w:p w14:paraId="2954A4D8" w14:textId="77777777" w:rsidR="004742B9" w:rsidRPr="00D61444" w:rsidRDefault="004742B9" w:rsidP="008D75DB">
            <w:pPr>
              <w:pStyle w:val="NoSpacing"/>
              <w:rPr>
                <w:rFonts w:cs="Times New Roman"/>
                <w:sz w:val="20"/>
                <w:szCs w:val="20"/>
                <w:lang w:val="sq-AL"/>
              </w:rPr>
            </w:pPr>
            <w:r w:rsidRPr="00D61444">
              <w:rPr>
                <w:rFonts w:cs="Times New Roman"/>
                <w:sz w:val="20"/>
                <w:szCs w:val="20"/>
                <w:lang w:val="sq-AL"/>
              </w:rPr>
              <w:t xml:space="preserve">Ndërsa </w:t>
            </w:r>
            <w:r w:rsidRPr="00D61444">
              <w:rPr>
                <w:rStyle w:val="normalchar"/>
                <w:rFonts w:cs="Times New Roman"/>
                <w:iCs/>
                <w:sz w:val="20"/>
                <w:szCs w:val="20"/>
                <w:lang w:val="sq-AL"/>
              </w:rPr>
              <w:t>gjatë periudhës 01 Janar-30 Qershor 2025</w:t>
            </w:r>
            <w:r w:rsidRPr="00D61444">
              <w:rPr>
                <w:rFonts w:cs="Times New Roman"/>
                <w:sz w:val="20"/>
                <w:szCs w:val="20"/>
                <w:lang w:val="sq-AL"/>
              </w:rPr>
              <w:t xml:space="preserve">, në hyrje janë përpunuar </w:t>
            </w:r>
            <w:r w:rsidRPr="00D61444">
              <w:rPr>
                <w:rFonts w:cs="Times New Roman"/>
                <w:b/>
                <w:sz w:val="20"/>
                <w:szCs w:val="20"/>
                <w:lang w:val="sq-AL"/>
              </w:rPr>
              <w:t>2.299.777</w:t>
            </w:r>
            <w:r w:rsidRPr="00D61444">
              <w:rPr>
                <w:rFonts w:cs="Times New Roman"/>
                <w:sz w:val="20"/>
                <w:szCs w:val="20"/>
                <w:lang w:val="sq-AL"/>
              </w:rPr>
              <w:t xml:space="preserve"> mjete shqiptare dhe të huaja, ndërsa në dalje janë përpunuar </w:t>
            </w:r>
            <w:r w:rsidRPr="00D61444">
              <w:rPr>
                <w:rFonts w:cs="Times New Roman"/>
                <w:b/>
                <w:sz w:val="20"/>
                <w:szCs w:val="20"/>
                <w:lang w:val="sq-AL"/>
              </w:rPr>
              <w:t xml:space="preserve">2.318.858 </w:t>
            </w:r>
            <w:r w:rsidRPr="00D61444">
              <w:rPr>
                <w:rFonts w:cs="Times New Roman"/>
                <w:sz w:val="20"/>
                <w:szCs w:val="20"/>
                <w:lang w:val="sq-AL"/>
              </w:rPr>
              <w:t xml:space="preserve">mjete, që në total rezulton se janë përpunuar </w:t>
            </w:r>
            <w:r w:rsidRPr="00D61444">
              <w:rPr>
                <w:rFonts w:cs="Times New Roman"/>
                <w:b/>
                <w:sz w:val="20"/>
                <w:szCs w:val="20"/>
                <w:lang w:val="sq-AL"/>
              </w:rPr>
              <w:t xml:space="preserve">4.618.635 </w:t>
            </w:r>
            <w:r w:rsidRPr="00D61444">
              <w:rPr>
                <w:rFonts w:cs="Times New Roman"/>
                <w:bCs/>
                <w:sz w:val="20"/>
                <w:szCs w:val="20"/>
                <w:lang w:val="sq-AL"/>
              </w:rPr>
              <w:t>mjete</w:t>
            </w:r>
            <w:r w:rsidRPr="00D61444">
              <w:rPr>
                <w:rFonts w:cs="Times New Roman"/>
                <w:sz w:val="20"/>
                <w:szCs w:val="20"/>
                <w:lang w:val="sq-AL"/>
              </w:rPr>
              <w:t>.</w:t>
            </w:r>
          </w:p>
          <w:p w14:paraId="2F44C6D7" w14:textId="77777777" w:rsidR="004742B9" w:rsidRPr="00D61444" w:rsidRDefault="004742B9" w:rsidP="008D75DB">
            <w:pPr>
              <w:pStyle w:val="NoSpacing"/>
              <w:rPr>
                <w:rFonts w:cs="Times New Roman"/>
                <w:sz w:val="20"/>
                <w:szCs w:val="20"/>
                <w:lang w:val="sq-AL"/>
              </w:rPr>
            </w:pPr>
            <w:r w:rsidRPr="00D61444">
              <w:rPr>
                <w:rFonts w:cs="Times New Roman"/>
                <w:sz w:val="20"/>
                <w:szCs w:val="20"/>
                <w:lang w:val="sq-AL"/>
              </w:rPr>
              <w:t>Referuar këtyre shifrave, rezulton se gjatë periudhës</w:t>
            </w:r>
            <w:r w:rsidRPr="00D61444">
              <w:rPr>
                <w:rFonts w:cs="Times New Roman"/>
                <w:b/>
                <w:bCs/>
                <w:sz w:val="20"/>
                <w:szCs w:val="20"/>
                <w:lang w:val="sq-AL"/>
              </w:rPr>
              <w:t xml:space="preserve"> </w:t>
            </w:r>
            <w:r w:rsidRPr="00D61444">
              <w:rPr>
                <w:rStyle w:val="normalchar"/>
                <w:rFonts w:cs="Times New Roman"/>
                <w:iCs/>
                <w:sz w:val="20"/>
                <w:szCs w:val="20"/>
                <w:lang w:val="sq-AL"/>
              </w:rPr>
              <w:t xml:space="preserve">01 Janar-30 Qershor 2026, </w:t>
            </w:r>
            <w:r w:rsidRPr="00D61444">
              <w:rPr>
                <w:rFonts w:cs="Times New Roman"/>
                <w:sz w:val="20"/>
                <w:szCs w:val="20"/>
                <w:lang w:val="sq-AL"/>
              </w:rPr>
              <w:t xml:space="preserve">janë përpunuar </w:t>
            </w:r>
            <w:r w:rsidRPr="00D61444">
              <w:rPr>
                <w:rFonts w:cs="Times New Roman"/>
                <w:b/>
                <w:sz w:val="20"/>
                <w:szCs w:val="20"/>
                <w:lang w:val="sq-AL"/>
              </w:rPr>
              <w:t>571.999</w:t>
            </w:r>
            <w:r w:rsidRPr="00D61444">
              <w:rPr>
                <w:rFonts w:cs="Times New Roman"/>
                <w:sz w:val="20"/>
                <w:szCs w:val="20"/>
                <w:lang w:val="sq-AL"/>
              </w:rPr>
              <w:t xml:space="preserve"> mjete më shumë se </w:t>
            </w:r>
            <w:r w:rsidRPr="00D61444">
              <w:rPr>
                <w:rStyle w:val="normalchar"/>
                <w:rFonts w:cs="Times New Roman"/>
                <w:iCs/>
                <w:sz w:val="20"/>
                <w:szCs w:val="20"/>
                <w:lang w:val="sq-AL"/>
              </w:rPr>
              <w:t xml:space="preserve">gjatë periudhës 01 Janar-30 Qershor 2025, </w:t>
            </w:r>
            <w:r w:rsidRPr="00D61444">
              <w:rPr>
                <w:rFonts w:cs="Times New Roman"/>
                <w:sz w:val="20"/>
                <w:szCs w:val="20"/>
                <w:lang w:val="sq-AL"/>
              </w:rPr>
              <w:t xml:space="preserve">ose </w:t>
            </w:r>
            <w:r w:rsidRPr="00D61444">
              <w:rPr>
                <w:rFonts w:cs="Times New Roman"/>
                <w:b/>
                <w:bCs/>
                <w:sz w:val="20"/>
                <w:szCs w:val="20"/>
                <w:lang w:val="sq-AL"/>
              </w:rPr>
              <w:t>12.4%</w:t>
            </w:r>
            <w:r w:rsidRPr="00D61444">
              <w:rPr>
                <w:rFonts w:cs="Times New Roman"/>
                <w:sz w:val="20"/>
                <w:szCs w:val="20"/>
                <w:lang w:val="sq-AL"/>
              </w:rPr>
              <w:t xml:space="preserve"> më shumë.</w:t>
            </w:r>
          </w:p>
          <w:p w14:paraId="1AAEB857" w14:textId="77777777" w:rsidR="004742B9" w:rsidRPr="00D61444" w:rsidRDefault="004742B9" w:rsidP="004742B9">
            <w:pPr>
              <w:shd w:val="clear" w:color="auto" w:fill="FFFFFF" w:themeFill="background1"/>
              <w:spacing w:after="0" w:line="240" w:lineRule="auto"/>
              <w:rPr>
                <w:rStyle w:val="table0020gridchar"/>
                <w:rFonts w:cs="Times New Roman"/>
                <w:b/>
                <w:bCs/>
                <w:sz w:val="20"/>
                <w:szCs w:val="20"/>
              </w:rPr>
            </w:pPr>
            <w:r w:rsidRPr="00D61444">
              <w:rPr>
                <w:rFonts w:cs="Times New Roman"/>
                <w:b/>
                <w:sz w:val="20"/>
                <w:szCs w:val="20"/>
              </w:rPr>
              <w:t>R</w:t>
            </w:r>
            <w:r w:rsidRPr="00D61444">
              <w:rPr>
                <w:rStyle w:val="table0020gridchar"/>
                <w:rFonts w:cs="Times New Roman"/>
                <w:b/>
                <w:bCs/>
                <w:sz w:val="20"/>
                <w:szCs w:val="20"/>
              </w:rPr>
              <w:t>isqet dhe  hapat për të adresuar me qëllim forcimin e sigurisë kufitare:</w:t>
            </w:r>
          </w:p>
          <w:p w14:paraId="3BE2A292" w14:textId="77777777" w:rsidR="004742B9" w:rsidRPr="00D61444" w:rsidRDefault="004742B9" w:rsidP="008D75DB">
            <w:pPr>
              <w:shd w:val="clear" w:color="auto" w:fill="FFFFFF" w:themeFill="background1"/>
              <w:spacing w:after="0" w:line="240" w:lineRule="auto"/>
              <w:rPr>
                <w:rFonts w:eastAsia="Calibri" w:cs="Times New Roman"/>
                <w:sz w:val="20"/>
                <w:szCs w:val="20"/>
              </w:rPr>
            </w:pPr>
            <w:r w:rsidRPr="00D61444">
              <w:rPr>
                <w:rFonts w:cs="Times New Roman"/>
                <w:sz w:val="20"/>
                <w:szCs w:val="20"/>
              </w:rPr>
              <w:t>Gjatë</w:t>
            </w:r>
            <w:r w:rsidRPr="00D61444">
              <w:rPr>
                <w:rStyle w:val="normalchar"/>
                <w:rFonts w:cs="Times New Roman"/>
                <w:b/>
                <w:iCs/>
                <w:sz w:val="20"/>
                <w:szCs w:val="20"/>
              </w:rPr>
              <w:t xml:space="preserve"> </w:t>
            </w:r>
            <w:r w:rsidRPr="00D61444">
              <w:rPr>
                <w:rStyle w:val="normalchar"/>
                <w:rFonts w:cs="Times New Roman"/>
                <w:bCs/>
                <w:iCs/>
                <w:sz w:val="20"/>
                <w:szCs w:val="20"/>
              </w:rPr>
              <w:t xml:space="preserve">kësaj periudhe </w:t>
            </w:r>
            <w:r w:rsidRPr="00D61444">
              <w:rPr>
                <w:rFonts w:eastAsia="Calibri" w:cs="Times New Roman"/>
                <w:sz w:val="20"/>
                <w:szCs w:val="20"/>
              </w:rPr>
              <w:t xml:space="preserve">prioritet ka qenë puna me informacionin policor dhe ndjekja e grupeve dhe individëve të dyshuar për krime ndërkufitare, me qëllim kontrollin e këtyre subjekteve dhe thellimin e verifikimit ndaj tyre, si dhe çeljen e hetimeve proaktive duke bashkëpunuar me autoritetet e ndjekjes penale, për një hetim të plotë dhe të gjithanshëm. Gjithashtu rritja e koordinimit me partnerët policorë  brenda Policisë së Shtetit, Agjencitë e Inteligjencës dhe partneret policorë të huaj për shkëmbimin e informacionit, si dhe për fillimin e hetimeve të përbashkëta në drejtim të krimeve ndërkufitare, me fokus kryesor për veprat penale si trafikimi i qenieve njerëzore, trafikimi i armëve të zjarrit dhe municioneve, kontrabanda me mallra të akcizës e mallra të tjera, mos deklarimi i të hollave në kufi etj. </w:t>
            </w:r>
          </w:p>
          <w:p w14:paraId="00838107" w14:textId="77777777" w:rsidR="004742B9" w:rsidRPr="00D61444" w:rsidRDefault="004742B9" w:rsidP="008D75DB">
            <w:pPr>
              <w:shd w:val="clear" w:color="auto" w:fill="FFFFFF" w:themeFill="background1"/>
              <w:spacing w:after="0" w:line="240" w:lineRule="auto"/>
              <w:rPr>
                <w:rStyle w:val="table0020gridchar"/>
                <w:rFonts w:cs="Times New Roman"/>
                <w:b/>
                <w:bCs/>
                <w:sz w:val="20"/>
                <w:szCs w:val="20"/>
              </w:rPr>
            </w:pPr>
            <w:r w:rsidRPr="00D61444">
              <w:rPr>
                <w:rStyle w:val="table0020gridchar"/>
                <w:rFonts w:cs="Times New Roman"/>
                <w:b/>
                <w:bCs/>
                <w:sz w:val="20"/>
                <w:szCs w:val="20"/>
              </w:rPr>
              <w:t>Gjatë 6 mujorit I-rë 2026 kërcënimet kryesore të cënimit të sigurisë kufitare:</w:t>
            </w:r>
          </w:p>
          <w:p w14:paraId="3409F183" w14:textId="3A48E81E" w:rsidR="004742B9" w:rsidRPr="00D61444" w:rsidRDefault="004742B9" w:rsidP="008D75DB">
            <w:pPr>
              <w:shd w:val="clear" w:color="auto" w:fill="FFFFFF" w:themeFill="background1"/>
              <w:spacing w:after="0" w:line="240" w:lineRule="auto"/>
              <w:rPr>
                <w:rStyle w:val="table0020gridchar"/>
                <w:rFonts w:cs="Times New Roman"/>
                <w:bCs/>
                <w:sz w:val="20"/>
                <w:szCs w:val="20"/>
              </w:rPr>
            </w:pPr>
            <w:r w:rsidRPr="00D61444">
              <w:rPr>
                <w:rStyle w:val="table0020gridchar"/>
                <w:rFonts w:cs="Times New Roman"/>
                <w:sz w:val="20"/>
                <w:szCs w:val="20"/>
              </w:rPr>
              <w:t>K</w:t>
            </w:r>
            <w:r w:rsidRPr="00D61444">
              <w:rPr>
                <w:rStyle w:val="table0020gridchar"/>
                <w:rFonts w:cs="Times New Roman"/>
                <w:bCs/>
                <w:sz w:val="20"/>
                <w:szCs w:val="20"/>
              </w:rPr>
              <w:t>anë vijuar të mbeten mosdeklarimi i vlerave monetare në kufi, përdorimi i dokumenteve të fallsifikuara, trafiqet e paligjshme të lëndëve narkotike, kontrabanda e mallrave, kalimi i paligjshëm i kufirit, dhënia ndihmë për kalim të paligjshëm të kufirit, qarkullimi i përsonave në kërkim etj.</w:t>
            </w:r>
          </w:p>
          <w:p w14:paraId="7C82F1B9" w14:textId="77777777" w:rsidR="004742B9" w:rsidRPr="00D61444" w:rsidRDefault="004742B9" w:rsidP="008D75DB">
            <w:pPr>
              <w:shd w:val="clear" w:color="auto" w:fill="FFFFFF" w:themeFill="background1"/>
              <w:spacing w:after="0" w:line="240" w:lineRule="auto"/>
              <w:rPr>
                <w:rStyle w:val="table0020gridchar"/>
                <w:rFonts w:cs="Times New Roman"/>
                <w:bCs/>
                <w:sz w:val="20"/>
                <w:szCs w:val="20"/>
              </w:rPr>
            </w:pPr>
            <w:r w:rsidRPr="00D61444">
              <w:rPr>
                <w:rStyle w:val="table0020gridchar"/>
                <w:rFonts w:cs="Times New Roman"/>
                <w:b/>
                <w:bCs/>
                <w:sz w:val="20"/>
                <w:szCs w:val="20"/>
              </w:rPr>
              <w:t xml:space="preserve">Gjatë 6 mujorit I 2026 </w:t>
            </w:r>
            <w:r w:rsidRPr="00D61444">
              <w:rPr>
                <w:rStyle w:val="table0020gridchar"/>
                <w:rFonts w:cs="Times New Roman"/>
                <w:bCs/>
                <w:sz w:val="20"/>
                <w:szCs w:val="20"/>
              </w:rPr>
              <w:t xml:space="preserve">strukturat për Kufirin dhe Migracionin kanë evidentuar </w:t>
            </w:r>
            <w:r w:rsidRPr="00D61444">
              <w:rPr>
                <w:rStyle w:val="table0020gridchar"/>
                <w:rFonts w:cs="Times New Roman"/>
                <w:b/>
                <w:sz w:val="20"/>
                <w:szCs w:val="20"/>
              </w:rPr>
              <w:t>675</w:t>
            </w:r>
            <w:r w:rsidRPr="00D61444">
              <w:rPr>
                <w:rStyle w:val="table0020gridchar"/>
                <w:rFonts w:cs="Times New Roman"/>
                <w:bCs/>
                <w:sz w:val="20"/>
                <w:szCs w:val="20"/>
              </w:rPr>
              <w:t xml:space="preserve"> vepra penale, në krahasim me një vit më parë rezulton se kemi një rënie me </w:t>
            </w:r>
            <w:r w:rsidRPr="00D61444">
              <w:rPr>
                <w:rStyle w:val="table0020gridchar"/>
                <w:rFonts w:cs="Times New Roman"/>
                <w:b/>
                <w:sz w:val="20"/>
                <w:szCs w:val="20"/>
              </w:rPr>
              <w:t>4</w:t>
            </w:r>
            <w:r w:rsidRPr="00D61444">
              <w:rPr>
                <w:rStyle w:val="table0020gridchar"/>
                <w:rFonts w:cs="Times New Roman"/>
                <w:bCs/>
                <w:sz w:val="20"/>
                <w:szCs w:val="20"/>
              </w:rPr>
              <w:t xml:space="preserve"> vepra penale ose e shprehur në përqindje me një ulje prej </w:t>
            </w:r>
            <w:r w:rsidRPr="00D61444">
              <w:rPr>
                <w:rStyle w:val="table0020gridchar"/>
                <w:rFonts w:cs="Times New Roman"/>
                <w:b/>
                <w:sz w:val="20"/>
                <w:szCs w:val="20"/>
              </w:rPr>
              <w:t>0.6</w:t>
            </w:r>
            <w:r w:rsidRPr="00D61444">
              <w:rPr>
                <w:rStyle w:val="table0020gridchar"/>
                <w:rFonts w:cs="Times New Roman"/>
                <w:bCs/>
                <w:sz w:val="20"/>
                <w:szCs w:val="20"/>
              </w:rPr>
              <w:t xml:space="preserve">%. Rritje ka shënuar evidentimi i veprave penale, të “Dhënies ndihmë për kalim të paligjshëm të kufirit”, ku </w:t>
            </w:r>
            <w:r w:rsidRPr="00D61444">
              <w:rPr>
                <w:rStyle w:val="table0020gridchar"/>
                <w:rFonts w:cs="Times New Roman"/>
                <w:sz w:val="20"/>
                <w:szCs w:val="20"/>
              </w:rPr>
              <w:t>gjatë 6 mujorit I</w:t>
            </w:r>
            <w:r w:rsidRPr="00D61444">
              <w:rPr>
                <w:rStyle w:val="table0020gridchar"/>
                <w:rFonts w:cs="Times New Roman"/>
                <w:b/>
                <w:bCs/>
                <w:sz w:val="20"/>
                <w:szCs w:val="20"/>
              </w:rPr>
              <w:t>-</w:t>
            </w:r>
            <w:r w:rsidRPr="00D61444">
              <w:rPr>
                <w:rStyle w:val="table0020gridchar"/>
                <w:rFonts w:cs="Times New Roman"/>
                <w:sz w:val="20"/>
                <w:szCs w:val="20"/>
              </w:rPr>
              <w:t>rë</w:t>
            </w:r>
            <w:r w:rsidRPr="00D61444">
              <w:rPr>
                <w:rStyle w:val="table0020gridchar"/>
                <w:rFonts w:cs="Times New Roman"/>
                <w:b/>
                <w:bCs/>
                <w:sz w:val="20"/>
                <w:szCs w:val="20"/>
              </w:rPr>
              <w:t xml:space="preserve"> </w:t>
            </w:r>
            <w:r w:rsidRPr="00D61444">
              <w:rPr>
                <w:rStyle w:val="table0020gridchar"/>
                <w:rFonts w:cs="Times New Roman"/>
                <w:sz w:val="20"/>
                <w:szCs w:val="20"/>
              </w:rPr>
              <w:t>2026</w:t>
            </w:r>
            <w:r w:rsidRPr="00D61444">
              <w:rPr>
                <w:rStyle w:val="table0020gridchar"/>
                <w:rFonts w:cs="Times New Roman"/>
                <w:b/>
                <w:bCs/>
                <w:sz w:val="20"/>
                <w:szCs w:val="20"/>
              </w:rPr>
              <w:t xml:space="preserve"> </w:t>
            </w:r>
            <w:r w:rsidRPr="00D61444">
              <w:rPr>
                <w:rStyle w:val="table0020gridchar"/>
                <w:rFonts w:cs="Times New Roman"/>
                <w:bCs/>
                <w:sz w:val="20"/>
                <w:szCs w:val="20"/>
              </w:rPr>
              <w:t xml:space="preserve">janë evidentuar </w:t>
            </w:r>
            <w:r w:rsidRPr="00D61444">
              <w:rPr>
                <w:rStyle w:val="table0020gridchar"/>
                <w:rFonts w:cs="Times New Roman"/>
                <w:b/>
                <w:sz w:val="20"/>
                <w:szCs w:val="20"/>
              </w:rPr>
              <w:t>20</w:t>
            </w:r>
            <w:r w:rsidRPr="00D61444">
              <w:rPr>
                <w:rStyle w:val="table0020gridchar"/>
                <w:rFonts w:cs="Times New Roman"/>
                <w:bCs/>
                <w:sz w:val="20"/>
                <w:szCs w:val="20"/>
              </w:rPr>
              <w:t xml:space="preserve"> raste kundrejt </w:t>
            </w:r>
            <w:r w:rsidRPr="00D61444">
              <w:rPr>
                <w:rStyle w:val="table0020gridchar"/>
                <w:rFonts w:cs="Times New Roman"/>
                <w:b/>
                <w:sz w:val="20"/>
                <w:szCs w:val="20"/>
              </w:rPr>
              <w:t>16</w:t>
            </w:r>
            <w:r w:rsidRPr="00D61444">
              <w:rPr>
                <w:rStyle w:val="table0020gridchar"/>
                <w:rFonts w:cs="Times New Roman"/>
                <w:bCs/>
                <w:sz w:val="20"/>
                <w:szCs w:val="20"/>
              </w:rPr>
              <w:t xml:space="preserve"> rasteve të evidentuara </w:t>
            </w:r>
            <w:r w:rsidRPr="00D61444">
              <w:rPr>
                <w:rStyle w:val="table0020gridchar"/>
                <w:rFonts w:cs="Times New Roman"/>
                <w:sz w:val="20"/>
                <w:szCs w:val="20"/>
              </w:rPr>
              <w:t>gjatë 6 mujorit</w:t>
            </w:r>
            <w:r w:rsidRPr="00D61444">
              <w:rPr>
                <w:rStyle w:val="table0020gridchar"/>
                <w:rFonts w:cs="Times New Roman"/>
                <w:b/>
                <w:bCs/>
                <w:sz w:val="20"/>
                <w:szCs w:val="20"/>
              </w:rPr>
              <w:t xml:space="preserve"> </w:t>
            </w:r>
            <w:r w:rsidRPr="00D61444">
              <w:rPr>
                <w:rStyle w:val="table0020gridchar"/>
                <w:rFonts w:cs="Times New Roman"/>
                <w:sz w:val="20"/>
                <w:szCs w:val="20"/>
              </w:rPr>
              <w:t>I-rë</w:t>
            </w:r>
            <w:r w:rsidRPr="00D61444">
              <w:rPr>
                <w:rStyle w:val="table0020gridchar"/>
                <w:rFonts w:cs="Times New Roman"/>
                <w:bCs/>
                <w:sz w:val="20"/>
                <w:szCs w:val="20"/>
              </w:rPr>
              <w:t xml:space="preserve"> 2025, që rezulton me një rritje prej </w:t>
            </w:r>
            <w:r w:rsidRPr="00D61444">
              <w:rPr>
                <w:rStyle w:val="table0020gridchar"/>
                <w:rFonts w:cs="Times New Roman"/>
                <w:b/>
                <w:sz w:val="20"/>
                <w:szCs w:val="20"/>
              </w:rPr>
              <w:t>4</w:t>
            </w:r>
            <w:r w:rsidRPr="00D61444">
              <w:rPr>
                <w:rStyle w:val="table0020gridchar"/>
                <w:rFonts w:cs="Times New Roman"/>
                <w:bCs/>
                <w:sz w:val="20"/>
                <w:szCs w:val="20"/>
              </w:rPr>
              <w:t xml:space="preserve"> raste më shumë ose e shprehur në përqindje me </w:t>
            </w:r>
            <w:r w:rsidRPr="00D61444">
              <w:rPr>
                <w:rStyle w:val="table0020gridchar"/>
                <w:rFonts w:cs="Times New Roman"/>
                <w:b/>
                <w:sz w:val="20"/>
                <w:szCs w:val="20"/>
              </w:rPr>
              <w:t>25%</w:t>
            </w:r>
            <w:r w:rsidRPr="00D61444">
              <w:rPr>
                <w:rStyle w:val="table0020gridchar"/>
                <w:rFonts w:cs="Times New Roman"/>
                <w:bCs/>
                <w:sz w:val="20"/>
                <w:szCs w:val="20"/>
              </w:rPr>
              <w:t xml:space="preserve"> më shumë. Ndër veprat penale të cilat janë evidentuar gjatë këtij 6 mujori janë edhe ato të  trafikimit të  narkotikeve që ka shënuar një rritje me </w:t>
            </w:r>
            <w:r w:rsidRPr="00D61444">
              <w:rPr>
                <w:rStyle w:val="table0020gridchar"/>
                <w:rFonts w:cs="Times New Roman"/>
                <w:b/>
                <w:sz w:val="20"/>
                <w:szCs w:val="20"/>
              </w:rPr>
              <w:t>30%</w:t>
            </w:r>
            <w:r w:rsidRPr="00D61444">
              <w:rPr>
                <w:rStyle w:val="table0020gridchar"/>
                <w:rFonts w:cs="Times New Roman"/>
                <w:bCs/>
                <w:sz w:val="20"/>
                <w:szCs w:val="20"/>
              </w:rPr>
              <w:t xml:space="preserve">, “Kontrabande mallrash” me rritje prej </w:t>
            </w:r>
            <w:r w:rsidRPr="00D61444">
              <w:rPr>
                <w:rStyle w:val="table0020gridchar"/>
                <w:rFonts w:cs="Times New Roman"/>
                <w:b/>
                <w:sz w:val="20"/>
                <w:szCs w:val="20"/>
              </w:rPr>
              <w:t>60.3%</w:t>
            </w:r>
            <w:r w:rsidRPr="00D61444">
              <w:rPr>
                <w:rStyle w:val="table0020gridchar"/>
                <w:rFonts w:cs="Times New Roman"/>
                <w:bCs/>
                <w:sz w:val="20"/>
                <w:szCs w:val="20"/>
              </w:rPr>
              <w:t xml:space="preserve">, “Mosdeklarimin e vlerave monetare”, me rritje prej </w:t>
            </w:r>
            <w:r w:rsidRPr="00D61444">
              <w:rPr>
                <w:rStyle w:val="table0020gridchar"/>
                <w:rFonts w:cs="Times New Roman"/>
                <w:b/>
                <w:sz w:val="20"/>
                <w:szCs w:val="20"/>
              </w:rPr>
              <w:t>37%</w:t>
            </w:r>
            <w:r w:rsidRPr="00D61444">
              <w:rPr>
                <w:rStyle w:val="table0020gridchar"/>
                <w:rFonts w:cs="Times New Roman"/>
                <w:bCs/>
                <w:sz w:val="20"/>
                <w:szCs w:val="20"/>
              </w:rPr>
              <w:t xml:space="preserve">, (ka një rritje të ndjeshme të sekuestrimit të kartmonedhës  Paund me </w:t>
            </w:r>
            <w:r w:rsidRPr="00D61444">
              <w:rPr>
                <w:rStyle w:val="table0020gridchar"/>
                <w:rFonts w:cs="Times New Roman"/>
                <w:b/>
                <w:sz w:val="20"/>
                <w:szCs w:val="20"/>
              </w:rPr>
              <w:t>93.780</w:t>
            </w:r>
            <w:r w:rsidRPr="00D61444">
              <w:rPr>
                <w:rStyle w:val="table0020gridchar"/>
                <w:rFonts w:cs="Times New Roman"/>
                <w:bCs/>
                <w:sz w:val="20"/>
                <w:szCs w:val="20"/>
              </w:rPr>
              <w:t xml:space="preserve"> dhe një rritje e konsiderueshme në  kartëmonedhën Dollarë me </w:t>
            </w:r>
            <w:r w:rsidRPr="00D61444">
              <w:rPr>
                <w:rStyle w:val="table0020gridchar"/>
                <w:rFonts w:cs="Times New Roman"/>
                <w:b/>
                <w:sz w:val="20"/>
                <w:szCs w:val="20"/>
              </w:rPr>
              <w:t>111.490</w:t>
            </w:r>
            <w:r w:rsidRPr="00D61444">
              <w:rPr>
                <w:rStyle w:val="table0020gridchar"/>
                <w:rFonts w:cs="Times New Roman"/>
                <w:bCs/>
                <w:sz w:val="20"/>
                <w:szCs w:val="20"/>
              </w:rPr>
              <w:t xml:space="preserve"> më shumë në krahasim me një periudhën 6-mujore të një viti më parë) etj. </w:t>
            </w:r>
          </w:p>
          <w:p w14:paraId="07B03FB8" w14:textId="77777777" w:rsidR="004742B9" w:rsidRPr="00D61444" w:rsidRDefault="004742B9" w:rsidP="008D75DB">
            <w:pPr>
              <w:shd w:val="clear" w:color="auto" w:fill="FFFFFF" w:themeFill="background1"/>
              <w:spacing w:after="0" w:line="240" w:lineRule="auto"/>
              <w:rPr>
                <w:rFonts w:eastAsiaTheme="minorHAnsi" w:cs="Times New Roman"/>
                <w:b/>
                <w:sz w:val="20"/>
                <w:szCs w:val="20"/>
              </w:rPr>
            </w:pPr>
            <w:r w:rsidRPr="00D61444">
              <w:rPr>
                <w:rFonts w:cs="Times New Roman"/>
                <w:b/>
                <w:iCs/>
                <w:sz w:val="20"/>
                <w:szCs w:val="20"/>
              </w:rPr>
              <w:t>Falsifikimi i dokumenteve</w:t>
            </w:r>
            <w:r w:rsidRPr="00D61444">
              <w:rPr>
                <w:rFonts w:eastAsiaTheme="minorHAnsi" w:cs="Times New Roman"/>
                <w:b/>
                <w:sz w:val="20"/>
                <w:szCs w:val="20"/>
              </w:rPr>
              <w:t xml:space="preserve">:     </w:t>
            </w:r>
            <w:r w:rsidRPr="00D61444">
              <w:rPr>
                <w:rFonts w:cs="Times New Roman"/>
                <w:b/>
                <w:sz w:val="20"/>
                <w:szCs w:val="20"/>
              </w:rPr>
              <w:t xml:space="preserve">  </w:t>
            </w:r>
          </w:p>
          <w:p w14:paraId="0F892ABF" w14:textId="77777777" w:rsidR="004742B9" w:rsidRPr="00D61444" w:rsidRDefault="004742B9" w:rsidP="008D75DB">
            <w:pPr>
              <w:shd w:val="clear" w:color="auto" w:fill="FFFFFF" w:themeFill="background1"/>
              <w:tabs>
                <w:tab w:val="left" w:pos="426"/>
                <w:tab w:val="left" w:pos="5180"/>
              </w:tabs>
              <w:spacing w:after="0" w:line="240" w:lineRule="auto"/>
              <w:rPr>
                <w:rFonts w:cs="Times New Roman"/>
                <w:sz w:val="20"/>
                <w:szCs w:val="20"/>
              </w:rPr>
            </w:pPr>
            <w:r w:rsidRPr="00D61444">
              <w:rPr>
                <w:rFonts w:cs="Times New Roman"/>
                <w:sz w:val="20"/>
                <w:szCs w:val="20"/>
              </w:rPr>
              <w:t xml:space="preserve">Gjatë </w:t>
            </w:r>
            <w:r w:rsidRPr="00D61444">
              <w:rPr>
                <w:rStyle w:val="normalchar"/>
                <w:rFonts w:cs="Times New Roman"/>
                <w:bCs/>
                <w:iCs/>
                <w:sz w:val="20"/>
                <w:szCs w:val="20"/>
              </w:rPr>
              <w:t>periudhës 01 Janar-30 Qershor</w:t>
            </w:r>
            <w:r w:rsidRPr="00D61444">
              <w:rPr>
                <w:rStyle w:val="normalchar"/>
                <w:rFonts w:cs="Times New Roman"/>
                <w:b/>
                <w:iCs/>
                <w:sz w:val="20"/>
                <w:szCs w:val="20"/>
              </w:rPr>
              <w:t xml:space="preserve"> </w:t>
            </w:r>
            <w:r w:rsidRPr="00D61444">
              <w:rPr>
                <w:rFonts w:cs="Times New Roman"/>
                <w:sz w:val="20"/>
                <w:szCs w:val="20"/>
              </w:rPr>
              <w:t xml:space="preserve">2026, fenomeni i përdorimit të dokumenteve  të falsifikuara ka shënuar një rënie me </w:t>
            </w:r>
            <w:r w:rsidRPr="00D61444">
              <w:rPr>
                <w:rFonts w:cs="Times New Roman"/>
                <w:b/>
                <w:bCs/>
                <w:sz w:val="20"/>
                <w:szCs w:val="20"/>
              </w:rPr>
              <w:t>5</w:t>
            </w:r>
            <w:r w:rsidRPr="00D61444">
              <w:rPr>
                <w:rFonts w:cs="Times New Roman"/>
                <w:sz w:val="20"/>
                <w:szCs w:val="20"/>
              </w:rPr>
              <w:t xml:space="preserve"> raste më pak ose i shprehur në përqindje me </w:t>
            </w:r>
            <w:r w:rsidRPr="00D61444">
              <w:rPr>
                <w:rFonts w:cs="Times New Roman"/>
                <w:b/>
                <w:bCs/>
                <w:sz w:val="20"/>
                <w:szCs w:val="20"/>
              </w:rPr>
              <w:t>4.2%</w:t>
            </w:r>
            <w:r w:rsidRPr="00D61444">
              <w:rPr>
                <w:rFonts w:cs="Times New Roman"/>
                <w:sz w:val="20"/>
                <w:szCs w:val="20"/>
              </w:rPr>
              <w:t xml:space="preserve"> më pak, krahasuar me një vit më parë. Në </w:t>
            </w:r>
            <w:r w:rsidRPr="00D61444">
              <w:rPr>
                <w:rFonts w:cs="Times New Roman"/>
                <w:b/>
                <w:bCs/>
                <w:sz w:val="20"/>
                <w:szCs w:val="20"/>
              </w:rPr>
              <w:t>90</w:t>
            </w:r>
            <w:r w:rsidRPr="00D61444">
              <w:rPr>
                <w:rFonts w:cs="Times New Roman"/>
                <w:sz w:val="20"/>
                <w:szCs w:val="20"/>
              </w:rPr>
              <w:t xml:space="preserve"> raste janë konstatuar në total </w:t>
            </w:r>
            <w:r w:rsidRPr="00D61444">
              <w:rPr>
                <w:rFonts w:cs="Times New Roman"/>
                <w:b/>
                <w:bCs/>
                <w:sz w:val="20"/>
                <w:szCs w:val="20"/>
              </w:rPr>
              <w:t>123</w:t>
            </w:r>
            <w:r w:rsidRPr="00D61444">
              <w:rPr>
                <w:rFonts w:cs="Times New Roman"/>
                <w:sz w:val="20"/>
                <w:szCs w:val="20"/>
              </w:rPr>
              <w:t xml:space="preserve"> dokumente të falsifikuara të përdorura nga </w:t>
            </w:r>
            <w:r w:rsidRPr="00D61444">
              <w:rPr>
                <w:rFonts w:cs="Times New Roman"/>
                <w:b/>
                <w:bCs/>
                <w:sz w:val="20"/>
                <w:szCs w:val="20"/>
              </w:rPr>
              <w:t>77</w:t>
            </w:r>
            <w:r w:rsidRPr="00D61444">
              <w:rPr>
                <w:rFonts w:cs="Times New Roman"/>
                <w:sz w:val="20"/>
                <w:szCs w:val="20"/>
              </w:rPr>
              <w:t xml:space="preserve"> shtetas nga të cilët </w:t>
            </w:r>
            <w:r w:rsidRPr="00D61444">
              <w:rPr>
                <w:rFonts w:cs="Times New Roman"/>
                <w:b/>
                <w:bCs/>
                <w:sz w:val="20"/>
                <w:szCs w:val="20"/>
              </w:rPr>
              <w:t>60</w:t>
            </w:r>
            <w:r w:rsidRPr="00D61444">
              <w:rPr>
                <w:rFonts w:cs="Times New Roman"/>
                <w:sz w:val="20"/>
                <w:szCs w:val="20"/>
              </w:rPr>
              <w:t xml:space="preserve"> shtetas shqiptarë dhe </w:t>
            </w:r>
            <w:r w:rsidRPr="00D61444">
              <w:rPr>
                <w:rFonts w:cs="Times New Roman"/>
                <w:b/>
                <w:bCs/>
                <w:sz w:val="20"/>
                <w:szCs w:val="20"/>
              </w:rPr>
              <w:t>17</w:t>
            </w:r>
            <w:r w:rsidRPr="00D61444">
              <w:rPr>
                <w:rFonts w:cs="Times New Roman"/>
                <w:sz w:val="20"/>
                <w:szCs w:val="20"/>
              </w:rPr>
              <w:t xml:space="preserve"> shtetas të huaj, që krahasuar me një vit më parë ku në </w:t>
            </w:r>
            <w:r w:rsidRPr="00D61444">
              <w:rPr>
                <w:rFonts w:cs="Times New Roman"/>
                <w:b/>
                <w:bCs/>
                <w:sz w:val="20"/>
                <w:szCs w:val="20"/>
              </w:rPr>
              <w:t>95</w:t>
            </w:r>
            <w:r w:rsidRPr="00D61444">
              <w:rPr>
                <w:rFonts w:cs="Times New Roman"/>
                <w:sz w:val="20"/>
                <w:szCs w:val="20"/>
              </w:rPr>
              <w:t xml:space="preserve"> raste u konstatuan </w:t>
            </w:r>
            <w:r w:rsidRPr="00D61444">
              <w:rPr>
                <w:rFonts w:cs="Times New Roman"/>
                <w:b/>
                <w:bCs/>
                <w:sz w:val="20"/>
                <w:szCs w:val="20"/>
              </w:rPr>
              <w:t>153</w:t>
            </w:r>
            <w:r w:rsidRPr="00D61444">
              <w:rPr>
                <w:rFonts w:cs="Times New Roman"/>
                <w:sz w:val="20"/>
                <w:szCs w:val="20"/>
              </w:rPr>
              <w:t xml:space="preserve"> dokumente të përdorura nga </w:t>
            </w:r>
            <w:r w:rsidRPr="00D61444">
              <w:rPr>
                <w:rFonts w:cs="Times New Roman"/>
                <w:b/>
                <w:bCs/>
                <w:sz w:val="20"/>
                <w:szCs w:val="20"/>
              </w:rPr>
              <w:t>99</w:t>
            </w:r>
            <w:r w:rsidRPr="00D61444">
              <w:rPr>
                <w:rFonts w:cs="Times New Roman"/>
                <w:sz w:val="20"/>
                <w:szCs w:val="20"/>
              </w:rPr>
              <w:t xml:space="preserve"> persona nga të cilët </w:t>
            </w:r>
            <w:r w:rsidRPr="00D61444">
              <w:rPr>
                <w:rFonts w:cs="Times New Roman"/>
                <w:b/>
                <w:bCs/>
                <w:sz w:val="20"/>
                <w:szCs w:val="20"/>
              </w:rPr>
              <w:t>72</w:t>
            </w:r>
            <w:r w:rsidRPr="00D61444">
              <w:rPr>
                <w:rFonts w:cs="Times New Roman"/>
                <w:sz w:val="20"/>
                <w:szCs w:val="20"/>
              </w:rPr>
              <w:t xml:space="preserve"> shqiptarë dhe </w:t>
            </w:r>
            <w:r w:rsidRPr="00D61444">
              <w:rPr>
                <w:rFonts w:cs="Times New Roman"/>
                <w:b/>
                <w:bCs/>
                <w:sz w:val="20"/>
                <w:szCs w:val="20"/>
              </w:rPr>
              <w:t xml:space="preserve">27 </w:t>
            </w:r>
            <w:r w:rsidRPr="00D61444">
              <w:rPr>
                <w:rFonts w:cs="Times New Roman"/>
                <w:sz w:val="20"/>
                <w:szCs w:val="20"/>
              </w:rPr>
              <w:t xml:space="preserve">shtetas të huaj. Nga </w:t>
            </w:r>
            <w:r w:rsidRPr="00D61444">
              <w:rPr>
                <w:rFonts w:cs="Times New Roman"/>
                <w:b/>
                <w:bCs/>
                <w:sz w:val="20"/>
                <w:szCs w:val="20"/>
              </w:rPr>
              <w:t>123</w:t>
            </w:r>
            <w:r w:rsidRPr="00D61444">
              <w:rPr>
                <w:rFonts w:cs="Times New Roman"/>
                <w:sz w:val="20"/>
                <w:szCs w:val="20"/>
              </w:rPr>
              <w:t xml:space="preserve"> dokumentet e raportuara (pasaporta, karta identiteti, vula, viza, leje qëndrimi), </w:t>
            </w:r>
            <w:r w:rsidRPr="00D61444">
              <w:rPr>
                <w:rStyle w:val="table0020gridchar"/>
                <w:rFonts w:cs="Times New Roman"/>
                <w:sz w:val="20"/>
                <w:szCs w:val="20"/>
              </w:rPr>
              <w:t>gjatë 6 mujorit</w:t>
            </w:r>
            <w:r w:rsidRPr="00D61444">
              <w:rPr>
                <w:rStyle w:val="table0020gridchar"/>
                <w:rFonts w:cs="Times New Roman"/>
                <w:b/>
                <w:bCs/>
                <w:sz w:val="20"/>
                <w:szCs w:val="20"/>
              </w:rPr>
              <w:t xml:space="preserve"> </w:t>
            </w:r>
            <w:r w:rsidRPr="00D61444">
              <w:rPr>
                <w:rStyle w:val="table0020gridchar"/>
                <w:rFonts w:cs="Times New Roman"/>
                <w:sz w:val="20"/>
                <w:szCs w:val="20"/>
              </w:rPr>
              <w:t>I-rë 2026</w:t>
            </w:r>
            <w:r w:rsidRPr="00D61444">
              <w:rPr>
                <w:rFonts w:cs="Times New Roman"/>
                <w:sz w:val="20"/>
                <w:szCs w:val="20"/>
              </w:rPr>
              <w:t xml:space="preserve">,  </w:t>
            </w:r>
            <w:r w:rsidRPr="00D61444">
              <w:rPr>
                <w:rFonts w:cs="Times New Roman"/>
                <w:b/>
                <w:bCs/>
                <w:sz w:val="20"/>
                <w:szCs w:val="20"/>
              </w:rPr>
              <w:t>15</w:t>
            </w:r>
            <w:r w:rsidRPr="00D61444">
              <w:rPr>
                <w:rFonts w:cs="Times New Roman"/>
                <w:sz w:val="20"/>
                <w:szCs w:val="20"/>
              </w:rPr>
              <w:t xml:space="preserve"> dokumente janë kapur në hyrje të PKK-ve dhe </w:t>
            </w:r>
            <w:r w:rsidRPr="00D61444">
              <w:rPr>
                <w:rFonts w:cs="Times New Roman"/>
                <w:b/>
                <w:bCs/>
                <w:sz w:val="20"/>
                <w:szCs w:val="20"/>
              </w:rPr>
              <w:t>108</w:t>
            </w:r>
            <w:r w:rsidRPr="00D61444">
              <w:rPr>
                <w:rFonts w:cs="Times New Roman"/>
                <w:sz w:val="20"/>
                <w:szCs w:val="20"/>
              </w:rPr>
              <w:t xml:space="preserve"> në dalje. Në hyrje janë kapur kryesisht dokumente të udhëtimit të shtetasve shqiptar. Dokumentet që janë sekuestruar në dalje janë përdorur për të udhëtuar me destinacion vendet e BE  si dhe vula falco. Në dalje </w:t>
            </w:r>
            <w:r w:rsidRPr="00D61444">
              <w:rPr>
                <w:rFonts w:cs="Times New Roman"/>
                <w:b/>
                <w:bCs/>
                <w:sz w:val="20"/>
                <w:szCs w:val="20"/>
              </w:rPr>
              <w:t>123</w:t>
            </w:r>
            <w:r w:rsidRPr="00D61444">
              <w:rPr>
                <w:rFonts w:cs="Times New Roman"/>
                <w:sz w:val="20"/>
                <w:szCs w:val="20"/>
              </w:rPr>
              <w:t xml:space="preserve"> dokumentet që janë konstatuar,  </w:t>
            </w:r>
            <w:r w:rsidRPr="00D61444">
              <w:rPr>
                <w:rFonts w:cs="Times New Roman"/>
                <w:b/>
                <w:bCs/>
                <w:sz w:val="20"/>
                <w:szCs w:val="20"/>
              </w:rPr>
              <w:t>106</w:t>
            </w:r>
            <w:r w:rsidRPr="00D61444">
              <w:rPr>
                <w:rFonts w:cs="Times New Roman"/>
                <w:sz w:val="20"/>
                <w:szCs w:val="20"/>
              </w:rPr>
              <w:t xml:space="preserve"> janë dokumente të huaja  dhe </w:t>
            </w:r>
            <w:r w:rsidRPr="00D61444">
              <w:rPr>
                <w:rFonts w:cs="Times New Roman"/>
                <w:b/>
                <w:bCs/>
                <w:sz w:val="20"/>
                <w:szCs w:val="20"/>
              </w:rPr>
              <w:t>17</w:t>
            </w:r>
            <w:r w:rsidRPr="00D61444">
              <w:rPr>
                <w:rFonts w:cs="Times New Roman"/>
                <w:sz w:val="20"/>
                <w:szCs w:val="20"/>
              </w:rPr>
              <w:t xml:space="preserve"> dokumente shqiptare. Nga </w:t>
            </w:r>
            <w:r w:rsidRPr="00D61444">
              <w:rPr>
                <w:rFonts w:cs="Times New Roman"/>
                <w:b/>
                <w:bCs/>
                <w:sz w:val="20"/>
                <w:szCs w:val="20"/>
              </w:rPr>
              <w:t>123</w:t>
            </w:r>
            <w:r w:rsidRPr="00D61444">
              <w:rPr>
                <w:rFonts w:cs="Times New Roman"/>
                <w:sz w:val="20"/>
                <w:szCs w:val="20"/>
              </w:rPr>
              <w:t xml:space="preserve"> dokumentet e  evidentuara në </w:t>
            </w:r>
            <w:r w:rsidRPr="00D61444">
              <w:rPr>
                <w:rFonts w:cs="Times New Roman"/>
                <w:b/>
                <w:bCs/>
                <w:sz w:val="20"/>
                <w:szCs w:val="20"/>
              </w:rPr>
              <w:t>90</w:t>
            </w:r>
            <w:r w:rsidRPr="00D61444">
              <w:rPr>
                <w:rFonts w:cs="Times New Roman"/>
                <w:sz w:val="20"/>
                <w:szCs w:val="20"/>
              </w:rPr>
              <w:t xml:space="preserve"> raste të falsifikimit janë sekuestruar </w:t>
            </w:r>
            <w:r w:rsidRPr="00D61444">
              <w:rPr>
                <w:rFonts w:cs="Times New Roman"/>
                <w:b/>
                <w:bCs/>
                <w:sz w:val="20"/>
                <w:szCs w:val="20"/>
              </w:rPr>
              <w:t>44</w:t>
            </w:r>
            <w:r w:rsidRPr="00D61444">
              <w:rPr>
                <w:rFonts w:cs="Times New Roman"/>
                <w:sz w:val="20"/>
                <w:szCs w:val="20"/>
              </w:rPr>
              <w:t xml:space="preserve"> pasaporta dhe </w:t>
            </w:r>
            <w:r w:rsidRPr="00D61444">
              <w:rPr>
                <w:rFonts w:cs="Times New Roman"/>
                <w:b/>
                <w:bCs/>
                <w:sz w:val="20"/>
                <w:szCs w:val="20"/>
              </w:rPr>
              <w:t>31</w:t>
            </w:r>
            <w:r w:rsidRPr="00D61444">
              <w:rPr>
                <w:rFonts w:cs="Times New Roman"/>
                <w:sz w:val="20"/>
                <w:szCs w:val="20"/>
              </w:rPr>
              <w:t xml:space="preserve"> letër njoftime (karta identiteti) në cilësinë e dokumenteve të udhëtimit, </w:t>
            </w:r>
            <w:r w:rsidRPr="00D61444">
              <w:rPr>
                <w:rFonts w:cs="Times New Roman"/>
                <w:b/>
                <w:bCs/>
                <w:sz w:val="20"/>
                <w:szCs w:val="20"/>
              </w:rPr>
              <w:t>6</w:t>
            </w:r>
            <w:r w:rsidRPr="00D61444">
              <w:rPr>
                <w:rFonts w:cs="Times New Roman"/>
                <w:sz w:val="20"/>
                <w:szCs w:val="20"/>
              </w:rPr>
              <w:t xml:space="preserve"> leje qëndrimi, </w:t>
            </w:r>
            <w:r w:rsidRPr="00D61444">
              <w:rPr>
                <w:rFonts w:cs="Times New Roman"/>
                <w:b/>
                <w:bCs/>
                <w:sz w:val="20"/>
                <w:szCs w:val="20"/>
              </w:rPr>
              <w:t>4</w:t>
            </w:r>
            <w:r w:rsidRPr="00D61444">
              <w:rPr>
                <w:rFonts w:cs="Times New Roman"/>
                <w:sz w:val="20"/>
                <w:szCs w:val="20"/>
              </w:rPr>
              <w:t xml:space="preserve"> vula falco, </w:t>
            </w:r>
            <w:r w:rsidRPr="00D61444">
              <w:rPr>
                <w:rFonts w:cs="Times New Roman"/>
                <w:b/>
                <w:bCs/>
                <w:sz w:val="20"/>
                <w:szCs w:val="20"/>
              </w:rPr>
              <w:t>38</w:t>
            </w:r>
            <w:r w:rsidRPr="00D61444">
              <w:rPr>
                <w:rFonts w:cs="Times New Roman"/>
                <w:sz w:val="20"/>
                <w:szCs w:val="20"/>
              </w:rPr>
              <w:t xml:space="preserve"> dokumente të tjera falco.</w:t>
            </w:r>
          </w:p>
          <w:p w14:paraId="1C399E02" w14:textId="77777777" w:rsidR="004742B9" w:rsidRPr="00D61444" w:rsidRDefault="004742B9" w:rsidP="008D75DB">
            <w:pPr>
              <w:shd w:val="clear" w:color="auto" w:fill="FFFFFF" w:themeFill="background1"/>
              <w:tabs>
                <w:tab w:val="left" w:pos="426"/>
                <w:tab w:val="left" w:pos="5180"/>
              </w:tabs>
              <w:spacing w:after="0" w:line="240" w:lineRule="auto"/>
              <w:rPr>
                <w:rFonts w:cs="Times New Roman"/>
                <w:sz w:val="20"/>
                <w:szCs w:val="20"/>
              </w:rPr>
            </w:pPr>
            <w:r w:rsidRPr="00D61444">
              <w:rPr>
                <w:rFonts w:cs="Times New Roman"/>
                <w:sz w:val="20"/>
                <w:szCs w:val="20"/>
              </w:rPr>
              <w:t xml:space="preserve">Numri i dokumentave të udhëtimit gjatë </w:t>
            </w:r>
            <w:r w:rsidRPr="00D61444">
              <w:rPr>
                <w:rStyle w:val="normalchar"/>
                <w:rFonts w:cs="Times New Roman"/>
                <w:bCs/>
                <w:iCs/>
                <w:sz w:val="20"/>
                <w:szCs w:val="20"/>
              </w:rPr>
              <w:t>periudhës 01 Janar -30 Qershor</w:t>
            </w:r>
            <w:r w:rsidRPr="00D61444">
              <w:rPr>
                <w:rStyle w:val="normalchar"/>
                <w:rFonts w:cs="Times New Roman"/>
                <w:b/>
                <w:iCs/>
                <w:sz w:val="20"/>
                <w:szCs w:val="20"/>
              </w:rPr>
              <w:t xml:space="preserve"> </w:t>
            </w:r>
            <w:r w:rsidRPr="00D61444">
              <w:rPr>
                <w:rFonts w:cs="Times New Roman"/>
                <w:sz w:val="20"/>
                <w:szCs w:val="20"/>
              </w:rPr>
              <w:t xml:space="preserve">2025, ka qenë, në </w:t>
            </w:r>
            <w:r w:rsidRPr="00D61444">
              <w:rPr>
                <w:rFonts w:cs="Times New Roman"/>
                <w:b/>
                <w:bCs/>
                <w:sz w:val="20"/>
                <w:szCs w:val="20"/>
              </w:rPr>
              <w:t>95</w:t>
            </w:r>
            <w:r w:rsidRPr="00D61444">
              <w:rPr>
                <w:rFonts w:cs="Times New Roman"/>
                <w:sz w:val="20"/>
                <w:szCs w:val="20"/>
              </w:rPr>
              <w:t xml:space="preserve"> raste janë konstatuar në total </w:t>
            </w:r>
            <w:r w:rsidRPr="00D61444">
              <w:rPr>
                <w:rFonts w:cs="Times New Roman"/>
                <w:b/>
                <w:bCs/>
                <w:sz w:val="20"/>
                <w:szCs w:val="20"/>
              </w:rPr>
              <w:t>153</w:t>
            </w:r>
            <w:r w:rsidRPr="00D61444">
              <w:rPr>
                <w:rFonts w:cs="Times New Roman"/>
                <w:sz w:val="20"/>
                <w:szCs w:val="20"/>
              </w:rPr>
              <w:t xml:space="preserve"> dokumente të falsifikuara të përdorura nga </w:t>
            </w:r>
            <w:r w:rsidRPr="00D61444">
              <w:rPr>
                <w:rFonts w:cs="Times New Roman"/>
                <w:b/>
                <w:bCs/>
                <w:sz w:val="20"/>
                <w:szCs w:val="20"/>
              </w:rPr>
              <w:t xml:space="preserve">99 </w:t>
            </w:r>
            <w:r w:rsidRPr="00D61444">
              <w:rPr>
                <w:rFonts w:cs="Times New Roman"/>
                <w:sz w:val="20"/>
                <w:szCs w:val="20"/>
              </w:rPr>
              <w:t xml:space="preserve">shtetas nga të cilët </w:t>
            </w:r>
            <w:r w:rsidRPr="00D61444">
              <w:rPr>
                <w:rFonts w:cs="Times New Roman"/>
                <w:b/>
                <w:bCs/>
                <w:sz w:val="20"/>
                <w:szCs w:val="20"/>
              </w:rPr>
              <w:t>72</w:t>
            </w:r>
            <w:r w:rsidRPr="00D61444">
              <w:rPr>
                <w:rFonts w:cs="Times New Roman"/>
                <w:sz w:val="20"/>
                <w:szCs w:val="20"/>
              </w:rPr>
              <w:t xml:space="preserve"> shtetas shqiptarë dhe </w:t>
            </w:r>
            <w:r w:rsidRPr="00D61444">
              <w:rPr>
                <w:rFonts w:cs="Times New Roman"/>
                <w:b/>
                <w:bCs/>
                <w:sz w:val="20"/>
                <w:szCs w:val="20"/>
              </w:rPr>
              <w:t>27</w:t>
            </w:r>
            <w:r w:rsidRPr="00D61444">
              <w:rPr>
                <w:rFonts w:cs="Times New Roman"/>
                <w:sz w:val="20"/>
                <w:szCs w:val="20"/>
              </w:rPr>
              <w:t xml:space="preserve"> shtetas të huaj. Theksojmë se dokumentet e falsifikuara që u janë kapur në dalje shtetasve shqiptare dhe të huaj ka qenë si rezultat i kontrolleve në vijën e dytë.</w:t>
            </w:r>
          </w:p>
          <w:p w14:paraId="696F642D" w14:textId="77777777" w:rsidR="004742B9" w:rsidRPr="00D61444" w:rsidRDefault="004742B9" w:rsidP="008D75DB">
            <w:pPr>
              <w:shd w:val="clear" w:color="auto" w:fill="FFFFFF" w:themeFill="background1"/>
              <w:spacing w:after="0" w:line="240" w:lineRule="auto"/>
              <w:rPr>
                <w:rFonts w:cs="Times New Roman"/>
                <w:b/>
                <w:bCs/>
                <w:sz w:val="20"/>
                <w:szCs w:val="20"/>
              </w:rPr>
            </w:pPr>
            <w:r w:rsidRPr="00D61444">
              <w:rPr>
                <w:rFonts w:cs="Times New Roman"/>
                <w:b/>
                <w:bCs/>
                <w:sz w:val="20"/>
                <w:szCs w:val="20"/>
              </w:rPr>
              <w:t>Mënyra e përdorur (Modus Operandi):</w:t>
            </w:r>
          </w:p>
          <w:p w14:paraId="001F04A9" w14:textId="02BCDB86" w:rsidR="004742B9" w:rsidRPr="00D61444" w:rsidRDefault="004742B9" w:rsidP="004742B9">
            <w:pPr>
              <w:shd w:val="clear" w:color="auto" w:fill="FFFFFF" w:themeFill="background1"/>
              <w:tabs>
                <w:tab w:val="left" w:pos="426"/>
              </w:tabs>
              <w:spacing w:after="0" w:line="240" w:lineRule="auto"/>
              <w:rPr>
                <w:rFonts w:cs="Times New Roman"/>
                <w:sz w:val="20"/>
                <w:szCs w:val="20"/>
              </w:rPr>
            </w:pPr>
            <w:r w:rsidRPr="00D61444">
              <w:rPr>
                <w:rFonts w:cs="Times New Roman"/>
                <w:sz w:val="20"/>
                <w:szCs w:val="20"/>
              </w:rPr>
              <w:t xml:space="preserve">Mënyrat që falsifikatorët kanë përdorur për të realizuar falsifikimin e dokumentave ka qënë duke kryer stampime me rreze lazer, ndërhyrje mekanike (korrigjime), plotësuar dokumentin nga e para etj. Rastet e evidentuara në fushën e falsifikimeve, tregojnë se rezulton një tendencë në rritje e shtetasve shqiptarë, shtetasve kinez të cilët përdorin dokumente të falsifikuara të vendeve të Zonës Shengen për të arritur destinacionin final vendet e BE. </w:t>
            </w:r>
          </w:p>
          <w:p w14:paraId="4102654B" w14:textId="77777777" w:rsidR="004742B9" w:rsidRPr="00D61444" w:rsidRDefault="004742B9" w:rsidP="004742B9">
            <w:pPr>
              <w:shd w:val="clear" w:color="auto" w:fill="FFFFFF" w:themeFill="background1"/>
              <w:spacing w:after="0" w:line="240" w:lineRule="auto"/>
              <w:rPr>
                <w:rFonts w:cs="Times New Roman"/>
                <w:bCs/>
                <w:sz w:val="20"/>
                <w:szCs w:val="20"/>
              </w:rPr>
            </w:pPr>
            <w:r w:rsidRPr="00D61444">
              <w:rPr>
                <w:rFonts w:cs="Times New Roman"/>
                <w:b/>
                <w:sz w:val="20"/>
                <w:szCs w:val="20"/>
              </w:rPr>
              <w:t>Trafikimi i lëndëve narkotike:</w:t>
            </w:r>
            <w:r w:rsidRPr="00D61444">
              <w:rPr>
                <w:rFonts w:cs="Times New Roman"/>
                <w:sz w:val="20"/>
                <w:szCs w:val="20"/>
              </w:rPr>
              <w:t xml:space="preserve"> </w:t>
            </w:r>
          </w:p>
          <w:p w14:paraId="13F4B3EF"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 xml:space="preserve">Është forcuar kontrolli dhe mbikëqyrja e kufirit për parandalimin e trafikimit të lëndëve narkotike. Në total gjatë 6-mujorit e I-rë 2026. në </w:t>
            </w:r>
            <w:r w:rsidRPr="00D61444">
              <w:rPr>
                <w:rFonts w:cs="Times New Roman"/>
                <w:b/>
                <w:sz w:val="20"/>
                <w:szCs w:val="20"/>
              </w:rPr>
              <w:t>27</w:t>
            </w:r>
            <w:r w:rsidRPr="00D61444">
              <w:rPr>
                <w:rFonts w:cs="Times New Roman"/>
                <w:sz w:val="20"/>
                <w:szCs w:val="20"/>
              </w:rPr>
              <w:t xml:space="preserve"> raste  janë sekuestruar lëndë narkotike në total një sasi prej </w:t>
            </w:r>
            <w:r w:rsidRPr="00D61444">
              <w:rPr>
                <w:rFonts w:cs="Times New Roman"/>
                <w:b/>
                <w:bCs/>
                <w:sz w:val="20"/>
                <w:szCs w:val="20"/>
              </w:rPr>
              <w:t xml:space="preserve">386 Kg 737 gram, </w:t>
            </w:r>
            <w:r w:rsidRPr="00D61444">
              <w:rPr>
                <w:rFonts w:cs="Times New Roman"/>
                <w:sz w:val="20"/>
                <w:szCs w:val="20"/>
              </w:rPr>
              <w:t xml:space="preserve">nga të cilat të dyshuara të llojit kanabis sativa </w:t>
            </w:r>
            <w:r w:rsidRPr="00D61444">
              <w:rPr>
                <w:rFonts w:cs="Times New Roman"/>
                <w:b/>
                <w:bCs/>
                <w:sz w:val="20"/>
                <w:szCs w:val="20"/>
              </w:rPr>
              <w:t>386 Kg 731 gram</w:t>
            </w:r>
            <w:r w:rsidRPr="00D61444">
              <w:rPr>
                <w:rFonts w:cs="Times New Roman"/>
                <w:bCs/>
                <w:sz w:val="20"/>
                <w:szCs w:val="20"/>
              </w:rPr>
              <w:t xml:space="preserve">, </w:t>
            </w:r>
            <w:r w:rsidRPr="00D61444">
              <w:rPr>
                <w:rFonts w:cs="Times New Roman"/>
                <w:sz w:val="20"/>
                <w:szCs w:val="20"/>
              </w:rPr>
              <w:t xml:space="preserve"> Kokainë </w:t>
            </w:r>
            <w:r w:rsidRPr="00D61444">
              <w:rPr>
                <w:rFonts w:cs="Times New Roman"/>
                <w:b/>
                <w:bCs/>
                <w:sz w:val="20"/>
                <w:szCs w:val="20"/>
              </w:rPr>
              <w:t xml:space="preserve">6.35 </w:t>
            </w:r>
            <w:r w:rsidRPr="00D61444">
              <w:rPr>
                <w:rFonts w:cs="Times New Roman"/>
                <w:sz w:val="20"/>
                <w:szCs w:val="20"/>
              </w:rPr>
              <w:t xml:space="preserve">gram, </w:t>
            </w:r>
            <w:r w:rsidRPr="00D61444">
              <w:rPr>
                <w:rFonts w:cs="Times New Roman"/>
                <w:b/>
                <w:bCs/>
                <w:sz w:val="20"/>
                <w:szCs w:val="20"/>
              </w:rPr>
              <w:t>3200</w:t>
            </w:r>
            <w:r w:rsidRPr="00D61444">
              <w:rPr>
                <w:rFonts w:cs="Times New Roman"/>
                <w:sz w:val="20"/>
                <w:szCs w:val="20"/>
              </w:rPr>
              <w:t xml:space="preserve"> fara kanabis sativa.</w:t>
            </w:r>
          </w:p>
          <w:p w14:paraId="2DA796D7"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 xml:space="preserve">Në 6-mujorin e I-rë 2025, në </w:t>
            </w:r>
            <w:r w:rsidRPr="00D61444">
              <w:rPr>
                <w:rFonts w:cs="Times New Roman"/>
                <w:b/>
                <w:sz w:val="20"/>
                <w:szCs w:val="20"/>
              </w:rPr>
              <w:t>22</w:t>
            </w:r>
            <w:r w:rsidRPr="00D61444">
              <w:rPr>
                <w:rFonts w:cs="Times New Roman"/>
                <w:sz w:val="20"/>
                <w:szCs w:val="20"/>
              </w:rPr>
              <w:t xml:space="preserve"> raste janë sekuestruar lëndë narkotike një sasi në total prej </w:t>
            </w:r>
            <w:r w:rsidRPr="00D61444">
              <w:rPr>
                <w:rFonts w:cs="Times New Roman"/>
                <w:b/>
                <w:bCs/>
                <w:sz w:val="20"/>
                <w:szCs w:val="20"/>
              </w:rPr>
              <w:t xml:space="preserve">124.161 kg, </w:t>
            </w:r>
            <w:r w:rsidRPr="00D61444">
              <w:rPr>
                <w:rFonts w:cs="Times New Roman"/>
                <w:sz w:val="20"/>
                <w:szCs w:val="20"/>
              </w:rPr>
              <w:t xml:space="preserve">nga të cilat të dyshuara të llojit kanabis sativa </w:t>
            </w:r>
            <w:r w:rsidRPr="00D61444">
              <w:rPr>
                <w:rFonts w:cs="Times New Roman"/>
                <w:b/>
                <w:bCs/>
                <w:sz w:val="20"/>
                <w:szCs w:val="20"/>
              </w:rPr>
              <w:t xml:space="preserve">118.161 </w:t>
            </w:r>
            <w:r w:rsidRPr="00D61444">
              <w:rPr>
                <w:rFonts w:cs="Times New Roman"/>
                <w:sz w:val="20"/>
                <w:szCs w:val="20"/>
              </w:rPr>
              <w:t xml:space="preserve">kg, të llojit kokainë </w:t>
            </w:r>
            <w:r w:rsidRPr="00D61444">
              <w:rPr>
                <w:rFonts w:cs="Times New Roman"/>
                <w:b/>
                <w:bCs/>
                <w:sz w:val="20"/>
                <w:szCs w:val="20"/>
              </w:rPr>
              <w:t xml:space="preserve">0.4 </w:t>
            </w:r>
            <w:r w:rsidRPr="00D61444">
              <w:rPr>
                <w:rFonts w:cs="Times New Roman"/>
                <w:sz w:val="20"/>
                <w:szCs w:val="20"/>
              </w:rPr>
              <w:t>gram.</w:t>
            </w:r>
          </w:p>
          <w:p w14:paraId="115286BB" w14:textId="77777777" w:rsidR="004742B9" w:rsidRPr="00D61444" w:rsidRDefault="004742B9" w:rsidP="004742B9">
            <w:pPr>
              <w:shd w:val="clear" w:color="auto" w:fill="FFFFFF" w:themeFill="background1"/>
              <w:spacing w:after="0" w:line="240" w:lineRule="auto"/>
              <w:rPr>
                <w:rFonts w:cs="Times New Roman"/>
                <w:bCs/>
                <w:sz w:val="20"/>
                <w:szCs w:val="20"/>
              </w:rPr>
            </w:pPr>
            <w:r w:rsidRPr="00D61444">
              <w:rPr>
                <w:rStyle w:val="normalchar"/>
                <w:rFonts w:cs="Times New Roman"/>
                <w:b/>
                <w:iCs/>
                <w:sz w:val="20"/>
                <w:szCs w:val="20"/>
              </w:rPr>
              <w:t xml:space="preserve">Gjatë periudhës 01 Janar-30 Qershor 2026, </w:t>
            </w:r>
            <w:r w:rsidRPr="00D61444">
              <w:rPr>
                <w:rFonts w:cs="Times New Roman"/>
                <w:bCs/>
                <w:sz w:val="20"/>
                <w:szCs w:val="20"/>
              </w:rPr>
              <w:t>janë evidentuar lëndë narkotike si më poshtë:</w:t>
            </w:r>
          </w:p>
          <w:p w14:paraId="140A9264" w14:textId="0741E01F" w:rsidR="004742B9" w:rsidRPr="00D61444" w:rsidRDefault="004742B9" w:rsidP="008D75DB">
            <w:pPr>
              <w:shd w:val="clear" w:color="auto" w:fill="FFFFFF" w:themeFill="background1"/>
              <w:spacing w:after="0" w:line="240" w:lineRule="auto"/>
              <w:rPr>
                <w:rFonts w:cs="Times New Roman"/>
                <w:bCs/>
                <w:sz w:val="20"/>
                <w:szCs w:val="20"/>
              </w:rPr>
            </w:pPr>
            <w:r w:rsidRPr="00D61444">
              <w:rPr>
                <w:rFonts w:cs="Times New Roman"/>
                <w:b/>
                <w:bCs/>
                <w:sz w:val="20"/>
                <w:szCs w:val="20"/>
              </w:rPr>
              <w:t>386 Kg 731 gram</w:t>
            </w:r>
            <w:r w:rsidRPr="00D61444">
              <w:rPr>
                <w:rFonts w:cs="Times New Roman"/>
                <w:bCs/>
                <w:sz w:val="20"/>
                <w:szCs w:val="20"/>
              </w:rPr>
              <w:t xml:space="preserve"> Cannabis Sativa e sekuestruar në </w:t>
            </w:r>
            <w:r w:rsidRPr="00D61444">
              <w:rPr>
                <w:rFonts w:cs="Times New Roman"/>
                <w:b/>
                <w:sz w:val="20"/>
                <w:szCs w:val="20"/>
              </w:rPr>
              <w:t>21</w:t>
            </w:r>
            <w:r w:rsidRPr="00D61444">
              <w:rPr>
                <w:rFonts w:cs="Times New Roman"/>
                <w:bCs/>
                <w:sz w:val="20"/>
                <w:szCs w:val="20"/>
              </w:rPr>
              <w:t xml:space="preserve"> raste;</w:t>
            </w:r>
            <w:r w:rsidR="006B18FD">
              <w:rPr>
                <w:rFonts w:cs="Times New Roman"/>
                <w:bCs/>
                <w:sz w:val="20"/>
                <w:szCs w:val="20"/>
              </w:rPr>
              <w:t xml:space="preserve"> </w:t>
            </w:r>
            <w:r w:rsidRPr="00D61444">
              <w:rPr>
                <w:rFonts w:cs="Times New Roman"/>
                <w:b/>
                <w:sz w:val="20"/>
                <w:szCs w:val="20"/>
              </w:rPr>
              <w:t>6.35 gr</w:t>
            </w:r>
            <w:r w:rsidRPr="00D61444">
              <w:rPr>
                <w:rFonts w:cs="Times New Roman"/>
                <w:bCs/>
                <w:sz w:val="20"/>
                <w:szCs w:val="20"/>
              </w:rPr>
              <w:t xml:space="preserve"> Kokainë e sekuestruar në </w:t>
            </w:r>
            <w:r w:rsidRPr="00D61444">
              <w:rPr>
                <w:rFonts w:cs="Times New Roman"/>
                <w:b/>
                <w:sz w:val="20"/>
                <w:szCs w:val="20"/>
              </w:rPr>
              <w:t>4</w:t>
            </w:r>
            <w:r w:rsidRPr="00D61444">
              <w:rPr>
                <w:rFonts w:cs="Times New Roman"/>
                <w:bCs/>
                <w:sz w:val="20"/>
                <w:szCs w:val="20"/>
              </w:rPr>
              <w:t xml:space="preserve"> raste;</w:t>
            </w:r>
            <w:r w:rsidR="006B18FD">
              <w:rPr>
                <w:rFonts w:cs="Times New Roman"/>
                <w:bCs/>
                <w:sz w:val="20"/>
                <w:szCs w:val="20"/>
              </w:rPr>
              <w:t xml:space="preserve"> </w:t>
            </w:r>
            <w:r w:rsidRPr="00D61444">
              <w:rPr>
                <w:rFonts w:cs="Times New Roman"/>
                <w:b/>
                <w:sz w:val="20"/>
                <w:szCs w:val="20"/>
              </w:rPr>
              <w:t xml:space="preserve">103 </w:t>
            </w:r>
            <w:r w:rsidRPr="00D61444">
              <w:rPr>
                <w:rFonts w:cs="Times New Roman"/>
                <w:bCs/>
                <w:sz w:val="20"/>
                <w:szCs w:val="20"/>
              </w:rPr>
              <w:t xml:space="preserve"> Rrënjë bimë narkotike e sekuestruar në </w:t>
            </w:r>
            <w:r w:rsidRPr="00D61444">
              <w:rPr>
                <w:rFonts w:cs="Times New Roman"/>
                <w:b/>
                <w:sz w:val="20"/>
                <w:szCs w:val="20"/>
              </w:rPr>
              <w:t>1</w:t>
            </w:r>
            <w:r w:rsidRPr="00D61444">
              <w:rPr>
                <w:rFonts w:cs="Times New Roman"/>
                <w:bCs/>
                <w:sz w:val="20"/>
                <w:szCs w:val="20"/>
              </w:rPr>
              <w:t xml:space="preserve"> rast;</w:t>
            </w:r>
            <w:r w:rsidRPr="00D61444">
              <w:rPr>
                <w:rFonts w:cs="Times New Roman"/>
                <w:sz w:val="20"/>
                <w:szCs w:val="20"/>
              </w:rPr>
              <w:t xml:space="preserve"> </w:t>
            </w:r>
          </w:p>
          <w:p w14:paraId="07DACA8E" w14:textId="3EFBBD92" w:rsidR="004742B9" w:rsidRPr="00D61444" w:rsidRDefault="004742B9" w:rsidP="008D75DB">
            <w:pPr>
              <w:shd w:val="clear" w:color="auto" w:fill="FFFFFF" w:themeFill="background1"/>
              <w:spacing w:after="0" w:line="240" w:lineRule="auto"/>
              <w:rPr>
                <w:rStyle w:val="normalchar"/>
                <w:rFonts w:cs="Times New Roman"/>
                <w:bCs/>
                <w:sz w:val="20"/>
                <w:szCs w:val="20"/>
              </w:rPr>
            </w:pPr>
            <w:r w:rsidRPr="00D61444">
              <w:rPr>
                <w:rFonts w:cs="Times New Roman"/>
                <w:b/>
                <w:bCs/>
                <w:sz w:val="20"/>
                <w:szCs w:val="20"/>
              </w:rPr>
              <w:t>3200</w:t>
            </w:r>
            <w:r w:rsidRPr="00D61444">
              <w:rPr>
                <w:rFonts w:cs="Times New Roman"/>
                <w:sz w:val="20"/>
                <w:szCs w:val="20"/>
              </w:rPr>
              <w:t xml:space="preserve"> Fara kanabis sativa në </w:t>
            </w:r>
            <w:r w:rsidRPr="00D61444">
              <w:rPr>
                <w:rFonts w:cs="Times New Roman"/>
                <w:b/>
                <w:bCs/>
                <w:sz w:val="20"/>
                <w:szCs w:val="20"/>
              </w:rPr>
              <w:t>1</w:t>
            </w:r>
            <w:r w:rsidRPr="00D61444">
              <w:rPr>
                <w:rFonts w:cs="Times New Roman"/>
                <w:sz w:val="20"/>
                <w:szCs w:val="20"/>
              </w:rPr>
              <w:t xml:space="preserve"> rast.</w:t>
            </w:r>
          </w:p>
          <w:p w14:paraId="6F9963F4" w14:textId="77777777" w:rsidR="004742B9" w:rsidRPr="00D61444" w:rsidRDefault="004742B9" w:rsidP="004742B9">
            <w:pPr>
              <w:shd w:val="clear" w:color="auto" w:fill="FFFFFF" w:themeFill="background1"/>
              <w:spacing w:after="0" w:line="240" w:lineRule="auto"/>
              <w:rPr>
                <w:rFonts w:cs="Times New Roman"/>
                <w:bCs/>
                <w:sz w:val="20"/>
                <w:szCs w:val="20"/>
              </w:rPr>
            </w:pPr>
            <w:r w:rsidRPr="00D61444">
              <w:rPr>
                <w:rStyle w:val="normalchar"/>
                <w:rFonts w:cs="Times New Roman"/>
                <w:b/>
                <w:iCs/>
                <w:sz w:val="20"/>
                <w:szCs w:val="20"/>
              </w:rPr>
              <w:t xml:space="preserve">Gjatë periudhës 01 Janar-30 Qershor 2025, </w:t>
            </w:r>
            <w:r w:rsidRPr="00D61444">
              <w:rPr>
                <w:rFonts w:cs="Times New Roman"/>
                <w:bCs/>
                <w:sz w:val="20"/>
                <w:szCs w:val="20"/>
              </w:rPr>
              <w:t>janë evidentuar lëndë narkotike si më poshtë:</w:t>
            </w:r>
          </w:p>
          <w:p w14:paraId="6A9C7496" w14:textId="77777777" w:rsidR="004742B9" w:rsidRPr="00D61444" w:rsidRDefault="004742B9" w:rsidP="008D75DB">
            <w:pPr>
              <w:shd w:val="clear" w:color="auto" w:fill="FFFFFF" w:themeFill="background1"/>
              <w:spacing w:after="0" w:line="240" w:lineRule="auto"/>
              <w:rPr>
                <w:rFonts w:cs="Times New Roman"/>
                <w:bCs/>
                <w:sz w:val="20"/>
                <w:szCs w:val="20"/>
              </w:rPr>
            </w:pPr>
            <w:r w:rsidRPr="00D61444">
              <w:rPr>
                <w:rFonts w:cs="Times New Roman"/>
                <w:b/>
                <w:sz w:val="20"/>
                <w:szCs w:val="20"/>
              </w:rPr>
              <w:t>118 kg 161</w:t>
            </w:r>
            <w:r w:rsidRPr="00D61444">
              <w:rPr>
                <w:rFonts w:cs="Times New Roman"/>
                <w:bCs/>
                <w:sz w:val="20"/>
                <w:szCs w:val="20"/>
              </w:rPr>
              <w:t xml:space="preserve"> </w:t>
            </w:r>
            <w:r w:rsidRPr="00D61444">
              <w:rPr>
                <w:rFonts w:cs="Times New Roman"/>
                <w:b/>
                <w:sz w:val="20"/>
                <w:szCs w:val="20"/>
              </w:rPr>
              <w:t>gr</w:t>
            </w:r>
            <w:r w:rsidRPr="00D61444">
              <w:rPr>
                <w:rFonts w:cs="Times New Roman"/>
                <w:bCs/>
                <w:sz w:val="20"/>
                <w:szCs w:val="20"/>
              </w:rPr>
              <w:t xml:space="preserve">  Cannabis Sativa e sekuestruar në </w:t>
            </w:r>
            <w:r w:rsidRPr="00D61444">
              <w:rPr>
                <w:rFonts w:cs="Times New Roman"/>
                <w:b/>
                <w:sz w:val="20"/>
                <w:szCs w:val="20"/>
              </w:rPr>
              <w:t>18</w:t>
            </w:r>
            <w:r w:rsidRPr="00D61444">
              <w:rPr>
                <w:rFonts w:cs="Times New Roman"/>
                <w:bCs/>
                <w:sz w:val="20"/>
                <w:szCs w:val="20"/>
              </w:rPr>
              <w:t xml:space="preserve"> raste;</w:t>
            </w:r>
          </w:p>
          <w:p w14:paraId="0F317C88" w14:textId="77777777" w:rsidR="004742B9" w:rsidRPr="00D61444" w:rsidRDefault="004742B9" w:rsidP="008D75DB">
            <w:pPr>
              <w:shd w:val="clear" w:color="auto" w:fill="FFFFFF" w:themeFill="background1"/>
              <w:spacing w:after="0" w:line="240" w:lineRule="auto"/>
              <w:rPr>
                <w:rFonts w:cs="Times New Roman"/>
                <w:bCs/>
                <w:sz w:val="20"/>
                <w:szCs w:val="20"/>
              </w:rPr>
            </w:pPr>
            <w:r w:rsidRPr="00D61444">
              <w:rPr>
                <w:rFonts w:cs="Times New Roman"/>
                <w:b/>
                <w:sz w:val="20"/>
                <w:szCs w:val="20"/>
              </w:rPr>
              <w:t>0.4</w:t>
            </w:r>
            <w:r w:rsidRPr="00D61444">
              <w:rPr>
                <w:rFonts w:cs="Times New Roman"/>
                <w:bCs/>
                <w:sz w:val="20"/>
                <w:szCs w:val="20"/>
              </w:rPr>
              <w:t xml:space="preserve"> </w:t>
            </w:r>
            <w:r w:rsidRPr="00D61444">
              <w:rPr>
                <w:rFonts w:cs="Times New Roman"/>
                <w:b/>
                <w:sz w:val="20"/>
                <w:szCs w:val="20"/>
              </w:rPr>
              <w:t>gr</w:t>
            </w:r>
            <w:r w:rsidRPr="00D61444">
              <w:rPr>
                <w:rFonts w:cs="Times New Roman"/>
                <w:bCs/>
                <w:sz w:val="20"/>
                <w:szCs w:val="20"/>
              </w:rPr>
              <w:t xml:space="preserve"> Kokainë e sekuestruar në </w:t>
            </w:r>
            <w:r w:rsidRPr="00D61444">
              <w:rPr>
                <w:rFonts w:cs="Times New Roman"/>
                <w:b/>
                <w:sz w:val="20"/>
                <w:szCs w:val="20"/>
              </w:rPr>
              <w:t>1</w:t>
            </w:r>
            <w:r w:rsidRPr="00D61444">
              <w:rPr>
                <w:rFonts w:cs="Times New Roman"/>
                <w:bCs/>
                <w:sz w:val="20"/>
                <w:szCs w:val="20"/>
              </w:rPr>
              <w:t xml:space="preserve"> rast;</w:t>
            </w:r>
          </w:p>
          <w:p w14:paraId="5954F27D" w14:textId="53DF77C5" w:rsidR="004742B9" w:rsidRPr="00D61444" w:rsidRDefault="004742B9" w:rsidP="008D75DB">
            <w:pPr>
              <w:shd w:val="clear" w:color="auto" w:fill="FFFFFF" w:themeFill="background1"/>
              <w:spacing w:after="0" w:line="240" w:lineRule="auto"/>
              <w:rPr>
                <w:rFonts w:cs="Times New Roman"/>
                <w:bCs/>
                <w:sz w:val="20"/>
                <w:szCs w:val="20"/>
              </w:rPr>
            </w:pPr>
            <w:r w:rsidRPr="00D61444">
              <w:rPr>
                <w:rFonts w:cs="Times New Roman"/>
                <w:b/>
                <w:sz w:val="20"/>
                <w:szCs w:val="20"/>
              </w:rPr>
              <w:t>133</w:t>
            </w:r>
            <w:r w:rsidRPr="00D61444">
              <w:rPr>
                <w:rFonts w:cs="Times New Roman"/>
                <w:bCs/>
                <w:sz w:val="20"/>
                <w:szCs w:val="20"/>
              </w:rPr>
              <w:t xml:space="preserve">  Rrënjë bimë narkotike e sekuestruar në </w:t>
            </w:r>
            <w:r w:rsidRPr="00D61444">
              <w:rPr>
                <w:rFonts w:cs="Times New Roman"/>
                <w:b/>
                <w:sz w:val="20"/>
                <w:szCs w:val="20"/>
              </w:rPr>
              <w:t>3</w:t>
            </w:r>
            <w:r w:rsidRPr="00D61444">
              <w:rPr>
                <w:rFonts w:cs="Times New Roman"/>
                <w:bCs/>
                <w:sz w:val="20"/>
                <w:szCs w:val="20"/>
              </w:rPr>
              <w:t xml:space="preserve"> raste.</w:t>
            </w:r>
            <w:r w:rsidRPr="00D61444">
              <w:rPr>
                <w:rFonts w:cs="Times New Roman"/>
                <w:sz w:val="20"/>
                <w:szCs w:val="20"/>
              </w:rPr>
              <w:t xml:space="preserve"> </w:t>
            </w:r>
          </w:p>
          <w:p w14:paraId="0F73BBA1" w14:textId="3F0294C9" w:rsidR="004742B9" w:rsidRPr="00D61444" w:rsidRDefault="004742B9" w:rsidP="004742B9">
            <w:pPr>
              <w:pStyle w:val="NoSpacing"/>
              <w:rPr>
                <w:rFonts w:cs="Times New Roman"/>
                <w:sz w:val="20"/>
                <w:szCs w:val="20"/>
                <w:lang w:val="sq-AL"/>
              </w:rPr>
            </w:pPr>
            <w:r w:rsidRPr="00D61444">
              <w:rPr>
                <w:rFonts w:cs="Times New Roman"/>
                <w:sz w:val="20"/>
                <w:szCs w:val="20"/>
                <w:lang w:val="sq-AL"/>
              </w:rPr>
              <w:t xml:space="preserve">Në krahasim me të njëjtën periudhë të vitit të kaluar </w:t>
            </w:r>
            <w:r w:rsidRPr="00D61444">
              <w:rPr>
                <w:rFonts w:cs="Times New Roman"/>
                <w:iCs/>
                <w:sz w:val="20"/>
                <w:szCs w:val="20"/>
                <w:lang w:val="sq-AL"/>
              </w:rPr>
              <w:t xml:space="preserve">një rritje me </w:t>
            </w:r>
            <w:r w:rsidRPr="00D61444">
              <w:rPr>
                <w:rFonts w:cs="Times New Roman"/>
                <w:b/>
                <w:bCs/>
                <w:iCs/>
                <w:sz w:val="20"/>
                <w:szCs w:val="20"/>
                <w:lang w:val="sq-AL"/>
              </w:rPr>
              <w:t xml:space="preserve">5 </w:t>
            </w:r>
            <w:r w:rsidRPr="00D61444">
              <w:rPr>
                <w:rFonts w:cs="Times New Roman"/>
                <w:iCs/>
                <w:sz w:val="20"/>
                <w:szCs w:val="20"/>
                <w:lang w:val="sq-AL"/>
              </w:rPr>
              <w:t xml:space="preserve">raste më shumë dhe referuar sasisë në një sasi prej </w:t>
            </w:r>
            <w:r w:rsidRPr="00D61444">
              <w:rPr>
                <w:rFonts w:cs="Times New Roman"/>
                <w:b/>
                <w:sz w:val="20"/>
                <w:szCs w:val="20"/>
                <w:lang w:val="sq-AL"/>
              </w:rPr>
              <w:t>268.576</w:t>
            </w:r>
            <w:r w:rsidRPr="00D61444">
              <w:rPr>
                <w:rFonts w:cs="Times New Roman"/>
                <w:sz w:val="20"/>
                <w:szCs w:val="20"/>
                <w:lang w:val="sq-AL"/>
              </w:rPr>
              <w:t xml:space="preserve"> </w:t>
            </w:r>
            <w:r w:rsidRPr="00D61444">
              <w:rPr>
                <w:rFonts w:cs="Times New Roman"/>
                <w:b/>
                <w:bCs/>
                <w:iCs/>
                <w:sz w:val="20"/>
                <w:szCs w:val="20"/>
                <w:lang w:val="sq-AL"/>
              </w:rPr>
              <w:t>kg</w:t>
            </w:r>
            <w:r w:rsidRPr="00D61444">
              <w:rPr>
                <w:rFonts w:cs="Times New Roman"/>
                <w:iCs/>
                <w:sz w:val="20"/>
                <w:szCs w:val="20"/>
                <w:lang w:val="sq-AL"/>
              </w:rPr>
              <w:t xml:space="preserve"> lëndë narkotike më shumë se një vit më parë. </w:t>
            </w:r>
            <w:r w:rsidRPr="00D61444">
              <w:rPr>
                <w:rFonts w:cs="Times New Roman"/>
                <w:sz w:val="20"/>
                <w:szCs w:val="20"/>
                <w:lang w:val="sq-AL"/>
              </w:rPr>
              <w:t>Numri më i lartë i rasteve është evidentuar në Pikat e Kalimit Kufitar ndërsa sasia më e madhe e lëndës narkotike është sekuestruar në PKK.</w:t>
            </w:r>
          </w:p>
          <w:p w14:paraId="65F1D458" w14:textId="77777777" w:rsidR="004742B9" w:rsidRPr="00D61444" w:rsidRDefault="004742B9" w:rsidP="004742B9">
            <w:pPr>
              <w:shd w:val="clear" w:color="auto" w:fill="FFFFFF" w:themeFill="background1"/>
              <w:spacing w:after="0" w:line="240" w:lineRule="auto"/>
              <w:rPr>
                <w:rFonts w:cs="Times New Roman"/>
                <w:b/>
                <w:sz w:val="20"/>
                <w:szCs w:val="20"/>
              </w:rPr>
            </w:pPr>
            <w:r w:rsidRPr="00D61444">
              <w:rPr>
                <w:rFonts w:cs="Times New Roman"/>
                <w:b/>
                <w:sz w:val="20"/>
                <w:szCs w:val="20"/>
              </w:rPr>
              <w:t>Fenomeni i trafikimit të qenieve njerëzore:</w:t>
            </w:r>
          </w:p>
          <w:p w14:paraId="16AFF272" w14:textId="6112C327" w:rsidR="004742B9" w:rsidRPr="00D61444" w:rsidRDefault="004742B9" w:rsidP="008D75DB">
            <w:pPr>
              <w:pStyle w:val="NoSpacing"/>
              <w:shd w:val="clear" w:color="auto" w:fill="FFFFFF" w:themeFill="background1"/>
              <w:overflowPunct w:val="0"/>
              <w:autoSpaceDE w:val="0"/>
              <w:autoSpaceDN w:val="0"/>
              <w:adjustRightInd w:val="0"/>
              <w:rPr>
                <w:rFonts w:cs="Times New Roman"/>
                <w:sz w:val="20"/>
                <w:szCs w:val="20"/>
                <w:lang w:val="sq-AL"/>
              </w:rPr>
            </w:pPr>
            <w:r w:rsidRPr="00D61444">
              <w:rPr>
                <w:rFonts w:cs="Times New Roman"/>
                <w:sz w:val="20"/>
                <w:szCs w:val="20"/>
                <w:lang w:val="sq-AL"/>
              </w:rPr>
              <w:t xml:space="preserve">Gjatë </w:t>
            </w:r>
            <w:r w:rsidRPr="00D61444">
              <w:rPr>
                <w:rStyle w:val="normalchar"/>
                <w:rFonts w:cs="Times New Roman"/>
                <w:bCs/>
                <w:iCs/>
                <w:sz w:val="20"/>
                <w:szCs w:val="20"/>
                <w:lang w:val="sq-AL"/>
              </w:rPr>
              <w:t>periudhës 01 Janar-30 Qershor</w:t>
            </w:r>
            <w:r w:rsidRPr="00D61444">
              <w:rPr>
                <w:rStyle w:val="normalchar"/>
                <w:rFonts w:cs="Times New Roman"/>
                <w:b/>
                <w:iCs/>
                <w:sz w:val="20"/>
                <w:szCs w:val="20"/>
                <w:lang w:val="sq-AL"/>
              </w:rPr>
              <w:t xml:space="preserve"> </w:t>
            </w:r>
            <w:r w:rsidRPr="00D61444">
              <w:rPr>
                <w:rFonts w:cs="Times New Roman"/>
                <w:sz w:val="20"/>
                <w:szCs w:val="20"/>
                <w:lang w:val="sq-AL"/>
              </w:rPr>
              <w:t xml:space="preserve">2026, janë evidentuar </w:t>
            </w:r>
            <w:r w:rsidRPr="00D61444">
              <w:rPr>
                <w:rFonts w:cs="Times New Roman"/>
                <w:b/>
                <w:sz w:val="20"/>
                <w:szCs w:val="20"/>
                <w:lang w:val="sq-AL"/>
              </w:rPr>
              <w:t xml:space="preserve">20 raste </w:t>
            </w:r>
            <w:r w:rsidRPr="00D61444">
              <w:rPr>
                <w:rFonts w:cs="Times New Roman"/>
                <w:sz w:val="20"/>
                <w:szCs w:val="20"/>
                <w:lang w:val="sq-AL"/>
              </w:rPr>
              <w:t xml:space="preserve">të dyshuara të trafikimit të qenieve njerëzore që kanë konsumuar elementë të veprës penale parashikuar nga neni </w:t>
            </w:r>
            <w:r w:rsidRPr="00D61444">
              <w:rPr>
                <w:rFonts w:cs="Times New Roman"/>
                <w:b/>
                <w:sz w:val="20"/>
                <w:szCs w:val="20"/>
                <w:lang w:val="sq-AL"/>
              </w:rPr>
              <w:t xml:space="preserve">298 i </w:t>
            </w:r>
            <w:r w:rsidRPr="00D61444">
              <w:rPr>
                <w:rFonts w:cs="Times New Roman"/>
                <w:sz w:val="20"/>
                <w:szCs w:val="20"/>
                <w:lang w:val="sq-AL"/>
              </w:rPr>
              <w:t xml:space="preserve">Kodit Penal. Në këto raste janë kapur në total </w:t>
            </w:r>
            <w:r w:rsidRPr="00D61444">
              <w:rPr>
                <w:rFonts w:cs="Times New Roman"/>
                <w:b/>
                <w:sz w:val="20"/>
                <w:szCs w:val="20"/>
                <w:lang w:val="sq-AL"/>
              </w:rPr>
              <w:t>27</w:t>
            </w:r>
            <w:r w:rsidRPr="00D61444">
              <w:rPr>
                <w:rFonts w:cs="Times New Roman"/>
                <w:sz w:val="20"/>
                <w:szCs w:val="20"/>
                <w:lang w:val="sq-AL"/>
              </w:rPr>
              <w:t xml:space="preserve"> autorë, nga të cilët </w:t>
            </w:r>
            <w:r w:rsidRPr="00D61444">
              <w:rPr>
                <w:rFonts w:cs="Times New Roman"/>
                <w:b/>
                <w:sz w:val="20"/>
                <w:szCs w:val="20"/>
                <w:lang w:val="sq-AL"/>
              </w:rPr>
              <w:t>8</w:t>
            </w:r>
            <w:r w:rsidRPr="00D61444">
              <w:rPr>
                <w:rFonts w:cs="Times New Roman"/>
                <w:sz w:val="20"/>
                <w:szCs w:val="20"/>
                <w:lang w:val="sq-AL"/>
              </w:rPr>
              <w:t xml:space="preserve"> janë identifikuar shtetas shqiptar dhe </w:t>
            </w:r>
            <w:r w:rsidRPr="00D61444">
              <w:rPr>
                <w:rFonts w:cs="Times New Roman"/>
                <w:b/>
                <w:sz w:val="20"/>
                <w:szCs w:val="20"/>
                <w:lang w:val="sq-AL"/>
              </w:rPr>
              <w:t>19</w:t>
            </w:r>
            <w:r w:rsidRPr="00D61444">
              <w:rPr>
                <w:rFonts w:cs="Times New Roman"/>
                <w:sz w:val="20"/>
                <w:szCs w:val="20"/>
                <w:lang w:val="sq-AL"/>
              </w:rPr>
              <w:t xml:space="preserve"> shtetas të huaj. Shtetësitë kryesore të shtetasve të huaj që janë tentuar të kontrabandohen janë shtetas nga Sudani </w:t>
            </w:r>
            <w:r w:rsidRPr="00D61444">
              <w:rPr>
                <w:rFonts w:cs="Times New Roman"/>
                <w:b/>
                <w:bCs/>
                <w:sz w:val="20"/>
                <w:szCs w:val="20"/>
                <w:lang w:val="sq-AL"/>
              </w:rPr>
              <w:t>47</w:t>
            </w:r>
            <w:r w:rsidRPr="00D61444">
              <w:rPr>
                <w:rFonts w:cs="Times New Roman"/>
                <w:sz w:val="20"/>
                <w:szCs w:val="20"/>
                <w:lang w:val="sq-AL"/>
              </w:rPr>
              <w:t xml:space="preserve">, Egjipti </w:t>
            </w:r>
            <w:r w:rsidRPr="00D61444">
              <w:rPr>
                <w:rFonts w:cs="Times New Roman"/>
                <w:b/>
                <w:bCs/>
                <w:sz w:val="20"/>
                <w:szCs w:val="20"/>
                <w:lang w:val="sq-AL"/>
              </w:rPr>
              <w:t>22</w:t>
            </w:r>
            <w:r w:rsidRPr="00D61444">
              <w:rPr>
                <w:rFonts w:cs="Times New Roman"/>
                <w:sz w:val="20"/>
                <w:szCs w:val="20"/>
                <w:lang w:val="sq-AL"/>
              </w:rPr>
              <w:t xml:space="preserve">, Bangladeshi </w:t>
            </w:r>
            <w:r w:rsidRPr="00D61444">
              <w:rPr>
                <w:rFonts w:cs="Times New Roman"/>
                <w:b/>
                <w:bCs/>
                <w:sz w:val="20"/>
                <w:szCs w:val="20"/>
                <w:lang w:val="sq-AL"/>
              </w:rPr>
              <w:t>17</w:t>
            </w:r>
            <w:r w:rsidRPr="00D61444">
              <w:rPr>
                <w:rFonts w:cs="Times New Roman"/>
                <w:sz w:val="20"/>
                <w:szCs w:val="20"/>
                <w:lang w:val="sq-AL"/>
              </w:rPr>
              <w:t xml:space="preserve">, Gana </w:t>
            </w:r>
            <w:r w:rsidRPr="00D61444">
              <w:rPr>
                <w:rFonts w:cs="Times New Roman"/>
                <w:b/>
                <w:bCs/>
                <w:sz w:val="20"/>
                <w:szCs w:val="20"/>
                <w:lang w:val="sq-AL"/>
              </w:rPr>
              <w:t>17</w:t>
            </w:r>
            <w:r w:rsidRPr="00D61444">
              <w:rPr>
                <w:rFonts w:cs="Times New Roman"/>
                <w:sz w:val="20"/>
                <w:szCs w:val="20"/>
                <w:lang w:val="sq-AL"/>
              </w:rPr>
              <w:t>, Kina</w:t>
            </w:r>
            <w:r w:rsidRPr="00D61444">
              <w:rPr>
                <w:rFonts w:cs="Times New Roman"/>
                <w:b/>
                <w:bCs/>
                <w:sz w:val="20"/>
                <w:szCs w:val="20"/>
                <w:lang w:val="sq-AL"/>
              </w:rPr>
              <w:t xml:space="preserve"> 8</w:t>
            </w:r>
            <w:r w:rsidRPr="00D61444">
              <w:rPr>
                <w:rFonts w:cs="Times New Roman"/>
                <w:sz w:val="20"/>
                <w:szCs w:val="20"/>
                <w:lang w:val="sq-AL"/>
              </w:rPr>
              <w:t xml:space="preserve">, Mali </w:t>
            </w:r>
            <w:r w:rsidRPr="00D61444">
              <w:rPr>
                <w:rFonts w:cs="Times New Roman"/>
                <w:b/>
                <w:bCs/>
                <w:sz w:val="20"/>
                <w:szCs w:val="20"/>
                <w:lang w:val="sq-AL"/>
              </w:rPr>
              <w:t>4</w:t>
            </w:r>
            <w:r w:rsidRPr="00D61444">
              <w:rPr>
                <w:rFonts w:cs="Times New Roman"/>
                <w:sz w:val="20"/>
                <w:szCs w:val="20"/>
                <w:lang w:val="sq-AL"/>
              </w:rPr>
              <w:t xml:space="preserve">, etj. </w:t>
            </w:r>
          </w:p>
          <w:p w14:paraId="76F4B177" w14:textId="77777777" w:rsidR="004742B9" w:rsidRPr="00D61444" w:rsidRDefault="004742B9" w:rsidP="004742B9">
            <w:pPr>
              <w:shd w:val="clear" w:color="auto" w:fill="FFFFFF" w:themeFill="background1"/>
              <w:spacing w:after="0" w:line="240" w:lineRule="auto"/>
              <w:rPr>
                <w:rFonts w:cs="Times New Roman"/>
                <w:sz w:val="20"/>
                <w:szCs w:val="20"/>
              </w:rPr>
            </w:pPr>
            <w:r w:rsidRPr="00D61444">
              <w:rPr>
                <w:rFonts w:cs="Times New Roman"/>
                <w:b/>
                <w:sz w:val="20"/>
                <w:szCs w:val="20"/>
              </w:rPr>
              <w:t>Mos-deklarimi vlerave monetare në kufi:</w:t>
            </w:r>
            <w:r w:rsidRPr="00D61444">
              <w:rPr>
                <w:rFonts w:cs="Times New Roman"/>
                <w:sz w:val="20"/>
                <w:szCs w:val="20"/>
              </w:rPr>
              <w:t xml:space="preserve"> </w:t>
            </w:r>
          </w:p>
          <w:p w14:paraId="244908F6"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 xml:space="preserve">Gjatë </w:t>
            </w:r>
            <w:r w:rsidRPr="00D61444">
              <w:rPr>
                <w:rStyle w:val="normalchar"/>
                <w:rFonts w:cs="Times New Roman"/>
                <w:bCs/>
                <w:iCs/>
                <w:sz w:val="20"/>
                <w:szCs w:val="20"/>
              </w:rPr>
              <w:t>periudhës 01 Janar-30 Qershor</w:t>
            </w:r>
            <w:r w:rsidRPr="00D61444">
              <w:rPr>
                <w:rStyle w:val="normalchar"/>
                <w:rFonts w:cs="Times New Roman"/>
                <w:b/>
                <w:iCs/>
                <w:sz w:val="20"/>
                <w:szCs w:val="20"/>
              </w:rPr>
              <w:t xml:space="preserve"> </w:t>
            </w:r>
            <w:r w:rsidRPr="00D61444">
              <w:rPr>
                <w:rFonts w:cs="Times New Roman"/>
                <w:sz w:val="20"/>
                <w:szCs w:val="20"/>
              </w:rPr>
              <w:t xml:space="preserve">2026, janë evidentuar </w:t>
            </w:r>
            <w:r w:rsidRPr="00D61444">
              <w:rPr>
                <w:rFonts w:cs="Times New Roman"/>
                <w:b/>
                <w:bCs/>
                <w:sz w:val="20"/>
                <w:szCs w:val="20"/>
              </w:rPr>
              <w:t>56</w:t>
            </w:r>
            <w:r w:rsidRPr="00D61444">
              <w:rPr>
                <w:rFonts w:cs="Times New Roman"/>
                <w:sz w:val="20"/>
                <w:szCs w:val="20"/>
              </w:rPr>
              <w:t xml:space="preserve"> raste të veprës penale </w:t>
            </w:r>
            <w:r w:rsidRPr="00D61444">
              <w:rPr>
                <w:rFonts w:cs="Times New Roman"/>
                <w:bCs/>
                <w:sz w:val="20"/>
                <w:szCs w:val="20"/>
              </w:rPr>
              <w:t>mos-deklarimi vlerave monetare në kufi</w:t>
            </w:r>
            <w:r w:rsidRPr="00D61444">
              <w:rPr>
                <w:rFonts w:cs="Times New Roman"/>
                <w:sz w:val="20"/>
                <w:szCs w:val="20"/>
              </w:rPr>
              <w:t xml:space="preserve">, ku krahasuar me të njëjtën periudhe të vitit 2025, ku u evidentuan </w:t>
            </w:r>
            <w:r w:rsidRPr="00D61444">
              <w:rPr>
                <w:rFonts w:cs="Times New Roman"/>
                <w:b/>
                <w:sz w:val="20"/>
                <w:szCs w:val="20"/>
              </w:rPr>
              <w:t>41</w:t>
            </w:r>
            <w:r w:rsidRPr="00D61444">
              <w:rPr>
                <w:rFonts w:cs="Times New Roman"/>
                <w:sz w:val="20"/>
                <w:szCs w:val="20"/>
              </w:rPr>
              <w:t xml:space="preserve"> raste, këtë vit kemi një rritje me </w:t>
            </w:r>
            <w:r w:rsidRPr="00D61444">
              <w:rPr>
                <w:rFonts w:cs="Times New Roman"/>
                <w:b/>
                <w:bCs/>
                <w:sz w:val="20"/>
                <w:szCs w:val="20"/>
              </w:rPr>
              <w:t>15</w:t>
            </w:r>
            <w:r w:rsidRPr="00D61444">
              <w:rPr>
                <w:rFonts w:cs="Times New Roman"/>
                <w:sz w:val="20"/>
                <w:szCs w:val="20"/>
              </w:rPr>
              <w:t xml:space="preserve"> raste më shumë ose </w:t>
            </w:r>
            <w:r w:rsidRPr="00D61444">
              <w:rPr>
                <w:rFonts w:cs="Times New Roman"/>
                <w:b/>
                <w:bCs/>
                <w:sz w:val="20"/>
                <w:szCs w:val="20"/>
              </w:rPr>
              <w:t>37%</w:t>
            </w:r>
            <w:r w:rsidRPr="00D61444">
              <w:rPr>
                <w:rFonts w:cs="Times New Roman"/>
                <w:sz w:val="20"/>
                <w:szCs w:val="20"/>
              </w:rPr>
              <w:t xml:space="preserve"> më shumë.</w:t>
            </w:r>
          </w:p>
          <w:p w14:paraId="20E97A0B" w14:textId="77777777" w:rsidR="004742B9" w:rsidRPr="00D61444" w:rsidRDefault="004742B9" w:rsidP="008D75DB">
            <w:pPr>
              <w:shd w:val="clear" w:color="auto" w:fill="FFFFFF" w:themeFill="background1"/>
              <w:spacing w:after="0" w:line="240" w:lineRule="auto"/>
              <w:rPr>
                <w:rFonts w:cs="Times New Roman"/>
                <w:b/>
                <w:sz w:val="20"/>
                <w:szCs w:val="20"/>
              </w:rPr>
            </w:pPr>
            <w:r w:rsidRPr="00D61444">
              <w:rPr>
                <w:rFonts w:cs="Times New Roman"/>
                <w:sz w:val="20"/>
                <w:szCs w:val="20"/>
              </w:rPr>
              <w:t xml:space="preserve">Në </w:t>
            </w:r>
            <w:r w:rsidRPr="00D61444">
              <w:rPr>
                <w:rFonts w:cs="Times New Roman"/>
                <w:b/>
                <w:bCs/>
                <w:sz w:val="20"/>
                <w:szCs w:val="20"/>
              </w:rPr>
              <w:t xml:space="preserve">56 </w:t>
            </w:r>
            <w:r w:rsidRPr="00D61444">
              <w:rPr>
                <w:rFonts w:cs="Times New Roman"/>
                <w:sz w:val="20"/>
                <w:szCs w:val="20"/>
              </w:rPr>
              <w:t xml:space="preserve">rastet e konstatuara gjatë </w:t>
            </w:r>
            <w:r w:rsidRPr="00D61444">
              <w:rPr>
                <w:rStyle w:val="normalchar"/>
                <w:rFonts w:cs="Times New Roman"/>
                <w:bCs/>
                <w:iCs/>
                <w:sz w:val="20"/>
                <w:szCs w:val="20"/>
              </w:rPr>
              <w:t>periudhës 01 Janar-30 Qershor</w:t>
            </w:r>
            <w:r w:rsidRPr="00D61444">
              <w:rPr>
                <w:rStyle w:val="normalchar"/>
                <w:rFonts w:cs="Times New Roman"/>
                <w:b/>
                <w:iCs/>
                <w:sz w:val="20"/>
                <w:szCs w:val="20"/>
              </w:rPr>
              <w:t xml:space="preserve"> </w:t>
            </w:r>
            <w:r w:rsidRPr="00D61444">
              <w:rPr>
                <w:rFonts w:cs="Times New Roman"/>
                <w:sz w:val="20"/>
                <w:szCs w:val="20"/>
              </w:rPr>
              <w:t xml:space="preserve">2026, janë sekuestruar në total </w:t>
            </w:r>
            <w:r w:rsidRPr="00D61444">
              <w:rPr>
                <w:rFonts w:cs="Times New Roman"/>
                <w:b/>
                <w:sz w:val="20"/>
                <w:szCs w:val="20"/>
              </w:rPr>
              <w:t>681.335 €, 116.090 $, 195.120 £, 1.988.614 lek dhe 6.700 Franga.</w:t>
            </w:r>
          </w:p>
          <w:p w14:paraId="37FBC612" w14:textId="77777777" w:rsidR="004742B9" w:rsidRPr="00D61444" w:rsidRDefault="004742B9" w:rsidP="00885E23">
            <w:pPr>
              <w:shd w:val="clear" w:color="auto" w:fill="FFFFFF" w:themeFill="background1"/>
              <w:spacing w:after="0" w:line="240" w:lineRule="auto"/>
              <w:rPr>
                <w:rFonts w:cs="Times New Roman"/>
                <w:b/>
                <w:sz w:val="20"/>
                <w:szCs w:val="20"/>
              </w:rPr>
            </w:pPr>
            <w:r w:rsidRPr="00D61444">
              <w:rPr>
                <w:rFonts w:cs="Times New Roman"/>
                <w:sz w:val="20"/>
                <w:szCs w:val="20"/>
              </w:rPr>
              <w:t xml:space="preserve">Në </w:t>
            </w:r>
            <w:r w:rsidRPr="00D61444">
              <w:rPr>
                <w:rFonts w:cs="Times New Roman"/>
                <w:b/>
                <w:bCs/>
                <w:sz w:val="20"/>
                <w:szCs w:val="20"/>
              </w:rPr>
              <w:t>41</w:t>
            </w:r>
            <w:r w:rsidRPr="00D61444">
              <w:rPr>
                <w:rFonts w:cs="Times New Roman"/>
                <w:sz w:val="20"/>
                <w:szCs w:val="20"/>
              </w:rPr>
              <w:t xml:space="preserve"> rastet e konstatuara </w:t>
            </w:r>
            <w:r w:rsidRPr="00D61444">
              <w:rPr>
                <w:rStyle w:val="normalchar"/>
                <w:rFonts w:cs="Times New Roman"/>
                <w:bCs/>
                <w:iCs/>
                <w:sz w:val="20"/>
                <w:szCs w:val="20"/>
              </w:rPr>
              <w:t>gjatë periudhës</w:t>
            </w:r>
            <w:r w:rsidRPr="00D61444">
              <w:rPr>
                <w:rStyle w:val="normalchar"/>
                <w:rFonts w:cs="Times New Roman"/>
                <w:b/>
                <w:iCs/>
                <w:sz w:val="20"/>
                <w:szCs w:val="20"/>
              </w:rPr>
              <w:t xml:space="preserve"> </w:t>
            </w:r>
            <w:r w:rsidRPr="00D61444">
              <w:rPr>
                <w:rStyle w:val="normalchar"/>
                <w:rFonts w:cs="Times New Roman"/>
                <w:bCs/>
                <w:iCs/>
                <w:sz w:val="20"/>
                <w:szCs w:val="20"/>
              </w:rPr>
              <w:t>Janar-Qershor</w:t>
            </w:r>
            <w:r w:rsidRPr="00D61444">
              <w:rPr>
                <w:rStyle w:val="normalchar"/>
                <w:rFonts w:cs="Times New Roman"/>
                <w:b/>
                <w:iCs/>
                <w:sz w:val="20"/>
                <w:szCs w:val="20"/>
              </w:rPr>
              <w:t xml:space="preserve">  2025, </w:t>
            </w:r>
            <w:r w:rsidRPr="00D61444">
              <w:rPr>
                <w:rFonts w:cs="Times New Roman"/>
                <w:sz w:val="20"/>
                <w:szCs w:val="20"/>
              </w:rPr>
              <w:t xml:space="preserve">janë sekuestruar në total </w:t>
            </w:r>
            <w:r w:rsidRPr="00D61444">
              <w:rPr>
                <w:rFonts w:cs="Times New Roman"/>
                <w:b/>
                <w:sz w:val="20"/>
                <w:szCs w:val="20"/>
              </w:rPr>
              <w:t>1.157.395 €, 4600 $,  101.340 £, 1.314.000 lek dhe 23.420 Franga.</w:t>
            </w:r>
          </w:p>
          <w:p w14:paraId="50EA84B8" w14:textId="77777777" w:rsidR="004742B9" w:rsidRPr="00D61444" w:rsidRDefault="004742B9" w:rsidP="00885E23">
            <w:pPr>
              <w:shd w:val="clear" w:color="auto" w:fill="FFFFFF" w:themeFill="background1"/>
              <w:spacing w:after="0" w:line="240" w:lineRule="auto"/>
              <w:rPr>
                <w:rFonts w:cs="Times New Roman"/>
                <w:sz w:val="20"/>
                <w:szCs w:val="20"/>
              </w:rPr>
            </w:pPr>
            <w:r w:rsidRPr="00D61444">
              <w:rPr>
                <w:rFonts w:cs="Times New Roman"/>
                <w:sz w:val="20"/>
                <w:szCs w:val="20"/>
              </w:rPr>
              <w:t xml:space="preserve">Referuar të dhënave të evidentimit të rasteve të sekuestrimit të vlerave monetare të pa deklaruara rezulton se në PKK Rinas janë konstatuar </w:t>
            </w:r>
            <w:r w:rsidRPr="00D61444">
              <w:rPr>
                <w:rFonts w:cs="Times New Roman"/>
                <w:b/>
                <w:bCs/>
                <w:sz w:val="20"/>
                <w:szCs w:val="20"/>
              </w:rPr>
              <w:t>24</w:t>
            </w:r>
            <w:r w:rsidRPr="00D61444">
              <w:rPr>
                <w:rFonts w:cs="Times New Roman"/>
                <w:sz w:val="20"/>
                <w:szCs w:val="20"/>
              </w:rPr>
              <w:t xml:space="preserve"> raste, në PKK Morinë </w:t>
            </w:r>
            <w:r w:rsidRPr="00D61444">
              <w:rPr>
                <w:rFonts w:cs="Times New Roman"/>
                <w:b/>
                <w:bCs/>
                <w:sz w:val="20"/>
                <w:szCs w:val="20"/>
              </w:rPr>
              <w:t>7</w:t>
            </w:r>
            <w:r w:rsidRPr="00D61444">
              <w:rPr>
                <w:rFonts w:cs="Times New Roman"/>
                <w:sz w:val="20"/>
                <w:szCs w:val="20"/>
              </w:rPr>
              <w:t xml:space="preserve"> raste, PKK Gjirokastër </w:t>
            </w:r>
            <w:r w:rsidRPr="00D61444">
              <w:rPr>
                <w:rFonts w:cs="Times New Roman"/>
                <w:b/>
                <w:bCs/>
                <w:sz w:val="20"/>
                <w:szCs w:val="20"/>
              </w:rPr>
              <w:t>9</w:t>
            </w:r>
            <w:r w:rsidRPr="00D61444">
              <w:rPr>
                <w:rFonts w:cs="Times New Roman"/>
                <w:sz w:val="20"/>
                <w:szCs w:val="20"/>
              </w:rPr>
              <w:t xml:space="preserve"> raste dhe PKK Port Durrës </w:t>
            </w:r>
            <w:r w:rsidRPr="00D61444">
              <w:rPr>
                <w:rFonts w:cs="Times New Roman"/>
                <w:b/>
                <w:bCs/>
                <w:sz w:val="20"/>
                <w:szCs w:val="20"/>
              </w:rPr>
              <w:t>10</w:t>
            </w:r>
            <w:r w:rsidRPr="00D61444">
              <w:rPr>
                <w:rFonts w:cs="Times New Roman"/>
                <w:sz w:val="20"/>
                <w:szCs w:val="20"/>
              </w:rPr>
              <w:t xml:space="preserve"> raste etj. </w:t>
            </w:r>
          </w:p>
          <w:p w14:paraId="4FF25B10"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b/>
                <w:sz w:val="20"/>
                <w:szCs w:val="20"/>
              </w:rPr>
              <w:t>Braktisje e të miturve</w:t>
            </w:r>
            <w:r w:rsidRPr="00D61444">
              <w:rPr>
                <w:rFonts w:cs="Times New Roman"/>
                <w:b/>
                <w:bCs/>
                <w:sz w:val="20"/>
                <w:szCs w:val="20"/>
              </w:rPr>
              <w:t>:</w:t>
            </w:r>
            <w:r w:rsidRPr="00D61444">
              <w:rPr>
                <w:rFonts w:cs="Times New Roman"/>
                <w:sz w:val="20"/>
                <w:szCs w:val="20"/>
              </w:rPr>
              <w:t xml:space="preserve"> </w:t>
            </w:r>
          </w:p>
          <w:p w14:paraId="4B73A37A" w14:textId="261EAFBB"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 xml:space="preserve">Gjatë </w:t>
            </w:r>
            <w:r w:rsidRPr="00D61444">
              <w:rPr>
                <w:rStyle w:val="normalchar"/>
                <w:rFonts w:cs="Times New Roman"/>
                <w:bCs/>
                <w:iCs/>
                <w:sz w:val="20"/>
                <w:szCs w:val="20"/>
              </w:rPr>
              <w:t>periudhës 01 Janar-30 Qershor</w:t>
            </w:r>
            <w:r w:rsidRPr="00D61444">
              <w:rPr>
                <w:rStyle w:val="normalchar"/>
                <w:rFonts w:cs="Times New Roman"/>
                <w:b/>
                <w:iCs/>
                <w:sz w:val="20"/>
                <w:szCs w:val="20"/>
              </w:rPr>
              <w:t xml:space="preserve"> </w:t>
            </w:r>
            <w:r w:rsidRPr="00D61444">
              <w:rPr>
                <w:rFonts w:cs="Times New Roman"/>
                <w:sz w:val="20"/>
                <w:szCs w:val="20"/>
              </w:rPr>
              <w:t xml:space="preserve">2026, nuk janë evidentuar raste të referimit pranë Prokurorive të Rretheve Gjyqësore nga DVKM-të,  për veprën penale “Braktisje e fëmijëve të mitur”, ndërsa gjatë vitit 2025 është referuar në prokurori </w:t>
            </w:r>
            <w:r w:rsidRPr="00D61444">
              <w:rPr>
                <w:rFonts w:cs="Times New Roman"/>
                <w:b/>
                <w:bCs/>
                <w:sz w:val="20"/>
                <w:szCs w:val="20"/>
              </w:rPr>
              <w:t>1</w:t>
            </w:r>
            <w:r w:rsidRPr="00D61444">
              <w:rPr>
                <w:rFonts w:cs="Times New Roman"/>
                <w:sz w:val="20"/>
                <w:szCs w:val="20"/>
              </w:rPr>
              <w:t xml:space="preserve"> rast për veprën penale “Braktisje e fëmijëve të mitur”. </w:t>
            </w:r>
          </w:p>
          <w:p w14:paraId="2E5357D0" w14:textId="77777777" w:rsidR="004742B9" w:rsidRPr="00D61444" w:rsidRDefault="004742B9" w:rsidP="008D75DB">
            <w:pPr>
              <w:shd w:val="clear" w:color="auto" w:fill="FFFFFF" w:themeFill="background1"/>
              <w:spacing w:after="0" w:line="240" w:lineRule="auto"/>
              <w:rPr>
                <w:rFonts w:cs="Times New Roman"/>
                <w:b/>
                <w:sz w:val="20"/>
                <w:szCs w:val="20"/>
              </w:rPr>
            </w:pPr>
            <w:r w:rsidRPr="00D61444">
              <w:rPr>
                <w:rFonts w:cs="Times New Roman"/>
                <w:b/>
                <w:sz w:val="20"/>
                <w:szCs w:val="20"/>
              </w:rPr>
              <w:t>Personat në kërkim:</w:t>
            </w:r>
          </w:p>
          <w:p w14:paraId="4E5C8DE5"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bCs/>
                <w:sz w:val="20"/>
                <w:szCs w:val="20"/>
              </w:rPr>
              <w:t>Gjatë</w:t>
            </w:r>
            <w:r w:rsidRPr="00D61444">
              <w:rPr>
                <w:rFonts w:cs="Times New Roman"/>
                <w:b/>
                <w:sz w:val="20"/>
                <w:szCs w:val="20"/>
              </w:rPr>
              <w:t xml:space="preserve"> </w:t>
            </w:r>
            <w:r w:rsidRPr="00D61444">
              <w:rPr>
                <w:rStyle w:val="normalchar"/>
                <w:rFonts w:cs="Times New Roman"/>
                <w:bCs/>
                <w:iCs/>
                <w:sz w:val="20"/>
                <w:szCs w:val="20"/>
              </w:rPr>
              <w:t>periudhës periudhës 01 Janar-30 Qershor</w:t>
            </w:r>
            <w:r w:rsidRPr="00D61444">
              <w:rPr>
                <w:rStyle w:val="normalchar"/>
                <w:rFonts w:cs="Times New Roman"/>
                <w:b/>
                <w:iCs/>
                <w:sz w:val="20"/>
                <w:szCs w:val="20"/>
              </w:rPr>
              <w:t xml:space="preserve"> </w:t>
            </w:r>
            <w:r w:rsidRPr="00D61444">
              <w:rPr>
                <w:rFonts w:cs="Times New Roman"/>
                <w:sz w:val="20"/>
                <w:szCs w:val="20"/>
              </w:rPr>
              <w:t xml:space="preserve">2026, </w:t>
            </w:r>
            <w:r w:rsidRPr="00D61444">
              <w:rPr>
                <w:rFonts w:cs="Times New Roman"/>
                <w:bCs/>
                <w:sz w:val="20"/>
                <w:szCs w:val="20"/>
              </w:rPr>
              <w:t>janë kapur në total</w:t>
            </w:r>
            <w:r w:rsidRPr="00D61444">
              <w:rPr>
                <w:rFonts w:cs="Times New Roman"/>
                <w:b/>
                <w:sz w:val="20"/>
                <w:szCs w:val="20"/>
              </w:rPr>
              <w:t xml:space="preserve"> 243 </w:t>
            </w:r>
            <w:r w:rsidRPr="00D61444">
              <w:rPr>
                <w:rFonts w:cs="Times New Roman"/>
                <w:bCs/>
                <w:sz w:val="20"/>
                <w:szCs w:val="20"/>
              </w:rPr>
              <w:t>shtetas në kërkim,</w:t>
            </w:r>
            <w:r w:rsidRPr="00D61444">
              <w:rPr>
                <w:rFonts w:cs="Times New Roman"/>
                <w:sz w:val="20"/>
                <w:szCs w:val="20"/>
              </w:rPr>
              <w:t xml:space="preserve"> nga të cilët </w:t>
            </w:r>
            <w:r w:rsidRPr="00D61444">
              <w:rPr>
                <w:rFonts w:cs="Times New Roman"/>
                <w:b/>
                <w:bCs/>
                <w:sz w:val="20"/>
                <w:szCs w:val="20"/>
              </w:rPr>
              <w:t>225</w:t>
            </w:r>
            <w:r w:rsidRPr="00D61444">
              <w:rPr>
                <w:rFonts w:cs="Times New Roman"/>
                <w:sz w:val="20"/>
                <w:szCs w:val="20"/>
              </w:rPr>
              <w:t xml:space="preserve"> në kërkim kombëtar, </w:t>
            </w:r>
            <w:r w:rsidRPr="00D61444">
              <w:rPr>
                <w:rFonts w:cs="Times New Roman"/>
                <w:b/>
                <w:bCs/>
                <w:sz w:val="20"/>
                <w:szCs w:val="20"/>
              </w:rPr>
              <w:t>18</w:t>
            </w:r>
            <w:r w:rsidRPr="00D61444">
              <w:rPr>
                <w:rFonts w:cs="Times New Roman"/>
                <w:sz w:val="20"/>
                <w:szCs w:val="20"/>
              </w:rPr>
              <w:t xml:space="preserve"> në kërkim ndërkombëtar. </w:t>
            </w:r>
          </w:p>
          <w:p w14:paraId="4FBC6108"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 xml:space="preserve">Ndërsa gjatë </w:t>
            </w:r>
            <w:r w:rsidRPr="00D61444">
              <w:rPr>
                <w:rStyle w:val="normalchar"/>
                <w:rFonts w:cs="Times New Roman"/>
                <w:bCs/>
                <w:iCs/>
                <w:sz w:val="20"/>
                <w:szCs w:val="20"/>
              </w:rPr>
              <w:t>periudhës 01 Janar-30 Qershor</w:t>
            </w:r>
            <w:r w:rsidRPr="00D61444">
              <w:rPr>
                <w:rStyle w:val="normalchar"/>
                <w:rFonts w:cs="Times New Roman"/>
                <w:b/>
                <w:iCs/>
                <w:sz w:val="20"/>
                <w:szCs w:val="20"/>
              </w:rPr>
              <w:t xml:space="preserve"> </w:t>
            </w:r>
            <w:r w:rsidRPr="00D61444">
              <w:rPr>
                <w:rFonts w:cs="Times New Roman"/>
                <w:sz w:val="20"/>
                <w:szCs w:val="20"/>
              </w:rPr>
              <w:t xml:space="preserve">2025, janë kapur </w:t>
            </w:r>
            <w:r w:rsidRPr="00D61444">
              <w:rPr>
                <w:rFonts w:cs="Times New Roman"/>
                <w:b/>
                <w:sz w:val="20"/>
                <w:szCs w:val="20"/>
              </w:rPr>
              <w:t xml:space="preserve">231 </w:t>
            </w:r>
            <w:r w:rsidRPr="00D61444">
              <w:rPr>
                <w:rFonts w:cs="Times New Roman"/>
                <w:bCs/>
                <w:sz w:val="20"/>
                <w:szCs w:val="20"/>
              </w:rPr>
              <w:t>shtetas në kërkim,</w:t>
            </w:r>
            <w:r w:rsidRPr="00D61444">
              <w:rPr>
                <w:rFonts w:cs="Times New Roman"/>
                <w:sz w:val="20"/>
                <w:szCs w:val="20"/>
              </w:rPr>
              <w:t xml:space="preserve"> nga të cilët </w:t>
            </w:r>
            <w:r w:rsidRPr="00D61444">
              <w:rPr>
                <w:rFonts w:cs="Times New Roman"/>
                <w:b/>
                <w:bCs/>
                <w:sz w:val="20"/>
                <w:szCs w:val="20"/>
              </w:rPr>
              <w:t>216</w:t>
            </w:r>
            <w:r w:rsidRPr="00D61444">
              <w:rPr>
                <w:rFonts w:cs="Times New Roman"/>
                <w:sz w:val="20"/>
                <w:szCs w:val="20"/>
              </w:rPr>
              <w:t xml:space="preserve"> në kërkim kombëtar, </w:t>
            </w:r>
            <w:r w:rsidRPr="00D61444">
              <w:rPr>
                <w:rFonts w:cs="Times New Roman"/>
                <w:b/>
                <w:bCs/>
                <w:sz w:val="20"/>
                <w:szCs w:val="20"/>
              </w:rPr>
              <w:t>13</w:t>
            </w:r>
            <w:r w:rsidRPr="00D61444">
              <w:rPr>
                <w:rFonts w:cs="Times New Roman"/>
                <w:sz w:val="20"/>
                <w:szCs w:val="20"/>
              </w:rPr>
              <w:t xml:space="preserve"> në kërkim ndërkombëtar dhe </w:t>
            </w:r>
            <w:r w:rsidRPr="00D61444">
              <w:rPr>
                <w:rFonts w:cs="Times New Roman"/>
                <w:b/>
                <w:bCs/>
                <w:sz w:val="20"/>
                <w:szCs w:val="20"/>
              </w:rPr>
              <w:t>2</w:t>
            </w:r>
            <w:r w:rsidRPr="00D61444">
              <w:rPr>
                <w:rFonts w:cs="Times New Roman"/>
                <w:sz w:val="20"/>
                <w:szCs w:val="20"/>
              </w:rPr>
              <w:t xml:space="preserve"> shtetas për llogari të Kosovës. </w:t>
            </w:r>
          </w:p>
          <w:p w14:paraId="15907388" w14:textId="2A93D1D4" w:rsidR="004742B9" w:rsidRPr="00D61444" w:rsidRDefault="004742B9" w:rsidP="004742B9">
            <w:pPr>
              <w:shd w:val="clear" w:color="auto" w:fill="FFFFFF" w:themeFill="background1"/>
              <w:spacing w:after="0" w:line="240" w:lineRule="auto"/>
              <w:rPr>
                <w:rFonts w:cs="Times New Roman"/>
                <w:sz w:val="20"/>
                <w:szCs w:val="20"/>
              </w:rPr>
            </w:pPr>
            <w:r w:rsidRPr="00D61444">
              <w:rPr>
                <w:rFonts w:cs="Times New Roman"/>
                <w:sz w:val="20"/>
                <w:szCs w:val="20"/>
              </w:rPr>
              <w:t xml:space="preserve">Rezulton se gjatë vitit 2026 janë kapur </w:t>
            </w:r>
            <w:r w:rsidRPr="00D61444">
              <w:rPr>
                <w:rFonts w:cs="Times New Roman"/>
                <w:b/>
                <w:bCs/>
                <w:sz w:val="20"/>
                <w:szCs w:val="20"/>
              </w:rPr>
              <w:t xml:space="preserve">12 </w:t>
            </w:r>
            <w:r w:rsidRPr="00D61444">
              <w:rPr>
                <w:rFonts w:cs="Times New Roman"/>
                <w:sz w:val="20"/>
                <w:szCs w:val="20"/>
              </w:rPr>
              <w:t xml:space="preserve">shtetas në kërkim më shumë se gjatë vitit 2025. </w:t>
            </w:r>
          </w:p>
          <w:p w14:paraId="61ACE7A5" w14:textId="77777777" w:rsidR="004742B9" w:rsidRPr="00D61444" w:rsidRDefault="004742B9" w:rsidP="004742B9">
            <w:pPr>
              <w:shd w:val="clear" w:color="auto" w:fill="FFFFFF" w:themeFill="background1"/>
              <w:spacing w:after="0" w:line="240" w:lineRule="auto"/>
              <w:rPr>
                <w:rFonts w:cs="Times New Roman"/>
                <w:b/>
                <w:sz w:val="20"/>
                <w:szCs w:val="20"/>
              </w:rPr>
            </w:pPr>
            <w:r w:rsidRPr="00D61444">
              <w:rPr>
                <w:rFonts w:cs="Times New Roman"/>
                <w:b/>
                <w:sz w:val="20"/>
                <w:szCs w:val="20"/>
              </w:rPr>
              <w:t>Marrja informacionit për parandalimin dhe goditjen e fenomeneve të kundraligjshme:</w:t>
            </w:r>
          </w:p>
          <w:p w14:paraId="413F8A78" w14:textId="77777777" w:rsidR="004742B9" w:rsidRPr="00D61444" w:rsidRDefault="004742B9" w:rsidP="008D75DB">
            <w:pPr>
              <w:spacing w:after="0" w:line="240" w:lineRule="auto"/>
              <w:rPr>
                <w:rFonts w:cs="Times New Roman"/>
                <w:noProof/>
                <w:sz w:val="20"/>
                <w:szCs w:val="20"/>
              </w:rPr>
            </w:pPr>
            <w:r w:rsidRPr="00D61444">
              <w:rPr>
                <w:rFonts w:cs="Times New Roman"/>
                <w:noProof/>
                <w:sz w:val="20"/>
                <w:szCs w:val="20"/>
              </w:rPr>
              <w:t xml:space="preserve">Strukturat e Sektorit të Hetimit i kanë kushtuar vëmendje angazhimeve në kuadër të partneritetit me institucionet ndërkombëtare policore, konkretisht me FRONTEX, EUROPOL, INTERPOL, duke marrë pjesë dhe raportuar për angazhimin në Planet Operacionale MAREWOOD, EMPACT dhe JAD në bashkëpunim me strukturat e Departamentit të Policisë Kriminale dhe duke vënë në dukje rezultate konkrete gjatë zhvillimit të këtyre planeve operacionale, të cilat kanë pasur për objekt krimet ndërkufitare, konkretisht veprat penale "Dhënie ndihmë për kalimin e paligjshëm të kufirit", "Trafikimi i mjeteve motorike", “Mosdeklarimi në kufi i të hollave dhe sendeve me vlerë” dhe “Kontrabandën e mallrave”. Strukturat hetimore në kuadër të Policisë Kufitare dhe Migracionit po punojnë së bashku me partnerët ndërkombëtarë dhe po marrin pjesë në seminare të ndryshme, duke ndarë praktikat më të mira. Për të arritur këtë, strukturat hetimore brenda Departamentit të Kufirit dhe Migracionit kanë akses të plotë në sistemin e menaxhimit të informacionit të Policisë së Shtetit Shqiptar, me qëllim parandalimin, hetimin dhe ndjekjen penale të të gjitha rasteve brenda autoritetit të policisë kufitare. </w:t>
            </w:r>
          </w:p>
          <w:p w14:paraId="3DAFFC27" w14:textId="77777777" w:rsidR="004742B9" w:rsidRPr="00D61444" w:rsidRDefault="004742B9" w:rsidP="008D75DB">
            <w:pPr>
              <w:spacing w:after="0" w:line="240" w:lineRule="auto"/>
              <w:rPr>
                <w:rFonts w:cs="Times New Roman"/>
                <w:noProof/>
                <w:sz w:val="20"/>
                <w:szCs w:val="20"/>
              </w:rPr>
            </w:pPr>
            <w:r w:rsidRPr="00D61444">
              <w:rPr>
                <w:rFonts w:cs="Times New Roman"/>
                <w:sz w:val="20"/>
                <w:szCs w:val="20"/>
              </w:rPr>
              <w:t xml:space="preserve">Duke vlerësuar të dhënat e raportuara nga Drejtoritë vendore rezulton se gjatë </w:t>
            </w:r>
            <w:r w:rsidRPr="00D61444">
              <w:rPr>
                <w:rStyle w:val="normalchar"/>
                <w:rFonts w:cs="Times New Roman"/>
                <w:bCs/>
                <w:iCs/>
                <w:sz w:val="20"/>
                <w:szCs w:val="20"/>
              </w:rPr>
              <w:t>periudhës 01 Janar-30 Qershor</w:t>
            </w:r>
            <w:r w:rsidRPr="00D61444">
              <w:rPr>
                <w:rStyle w:val="normalchar"/>
                <w:rFonts w:cs="Times New Roman"/>
                <w:b/>
                <w:iCs/>
                <w:sz w:val="20"/>
                <w:szCs w:val="20"/>
              </w:rPr>
              <w:t xml:space="preserve"> </w:t>
            </w:r>
            <w:r w:rsidRPr="00D61444">
              <w:rPr>
                <w:rFonts w:cs="Times New Roman"/>
                <w:sz w:val="20"/>
                <w:szCs w:val="20"/>
              </w:rPr>
              <w:t xml:space="preserve">2026, janë regjistruar në total </w:t>
            </w:r>
            <w:r w:rsidRPr="00D61444">
              <w:rPr>
                <w:rFonts w:cs="Times New Roman"/>
                <w:b/>
                <w:sz w:val="20"/>
                <w:szCs w:val="20"/>
              </w:rPr>
              <w:t>2.097</w:t>
            </w:r>
            <w:r w:rsidRPr="00D61444">
              <w:rPr>
                <w:rFonts w:cs="Times New Roman"/>
                <w:sz w:val="20"/>
                <w:szCs w:val="20"/>
              </w:rPr>
              <w:t xml:space="preserve"> informacione policore, që krahasuar me një vit më parë ku u regjistruan në total </w:t>
            </w:r>
            <w:r w:rsidRPr="00D61444">
              <w:rPr>
                <w:rFonts w:cs="Times New Roman"/>
                <w:b/>
                <w:sz w:val="20"/>
                <w:szCs w:val="20"/>
              </w:rPr>
              <w:t>1.624</w:t>
            </w:r>
            <w:r w:rsidRPr="00D61444">
              <w:rPr>
                <w:rFonts w:cs="Times New Roman"/>
                <w:sz w:val="20"/>
                <w:szCs w:val="20"/>
              </w:rPr>
              <w:t xml:space="preserve"> informacione policore, rezulton se kemi një rritje me </w:t>
            </w:r>
            <w:r w:rsidRPr="00D61444">
              <w:rPr>
                <w:rFonts w:cs="Times New Roman"/>
                <w:b/>
                <w:sz w:val="20"/>
                <w:szCs w:val="20"/>
              </w:rPr>
              <w:t>473</w:t>
            </w:r>
            <w:r w:rsidRPr="00D61444">
              <w:rPr>
                <w:rFonts w:cs="Times New Roman"/>
                <w:sz w:val="20"/>
                <w:szCs w:val="20"/>
              </w:rPr>
              <w:t xml:space="preserve"> informacione policore më shumë ose e shprehur në përqindje </w:t>
            </w:r>
            <w:r w:rsidRPr="00D61444">
              <w:rPr>
                <w:rFonts w:cs="Times New Roman"/>
                <w:b/>
                <w:bCs/>
                <w:sz w:val="20"/>
                <w:szCs w:val="20"/>
              </w:rPr>
              <w:t>29.1%</w:t>
            </w:r>
            <w:r w:rsidRPr="00D61444">
              <w:rPr>
                <w:rFonts w:cs="Times New Roman"/>
                <w:sz w:val="20"/>
                <w:szCs w:val="20"/>
              </w:rPr>
              <w:t xml:space="preserve"> më shumë.</w:t>
            </w:r>
          </w:p>
          <w:p w14:paraId="236946DA"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Referuar këtyre të dhënave rezulton se disa drejtori si Shkodër, Tiranë dhe Korçë, janë në nivele më të larta të numrit të informacioneve të regjistruara.</w:t>
            </w:r>
          </w:p>
          <w:p w14:paraId="18CFD524"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Style w:val="normalchar"/>
                <w:rFonts w:cs="Times New Roman"/>
                <w:bCs/>
                <w:iCs/>
                <w:sz w:val="20"/>
                <w:szCs w:val="20"/>
              </w:rPr>
              <w:t>01 Janar-30 Qershor</w:t>
            </w:r>
            <w:r w:rsidRPr="00D61444">
              <w:rPr>
                <w:rStyle w:val="normalchar"/>
                <w:rFonts w:cs="Times New Roman"/>
                <w:b/>
                <w:iCs/>
                <w:sz w:val="20"/>
                <w:szCs w:val="20"/>
              </w:rPr>
              <w:t xml:space="preserve"> </w:t>
            </w:r>
            <w:r w:rsidRPr="00D61444">
              <w:rPr>
                <w:rFonts w:cs="Times New Roman"/>
                <w:sz w:val="20"/>
                <w:szCs w:val="20"/>
              </w:rPr>
              <w:t xml:space="preserve">2026, specialistët e hetimit të krimeve në DVKM-ve kanë ndjekur </w:t>
            </w:r>
            <w:r w:rsidRPr="00D61444">
              <w:rPr>
                <w:rFonts w:cs="Times New Roman"/>
                <w:b/>
                <w:bCs/>
                <w:sz w:val="20"/>
                <w:szCs w:val="20"/>
              </w:rPr>
              <w:t>332</w:t>
            </w:r>
            <w:r w:rsidRPr="00D61444">
              <w:rPr>
                <w:rFonts w:cs="Times New Roman"/>
                <w:sz w:val="20"/>
                <w:szCs w:val="20"/>
              </w:rPr>
              <w:t xml:space="preserve"> Dosje Hetimore të deleguara, kundrejt </w:t>
            </w:r>
            <w:r w:rsidRPr="00D61444">
              <w:rPr>
                <w:rFonts w:cs="Times New Roman"/>
                <w:b/>
                <w:bCs/>
                <w:sz w:val="20"/>
                <w:szCs w:val="20"/>
              </w:rPr>
              <w:t>227</w:t>
            </w:r>
            <w:r w:rsidRPr="00D61444">
              <w:rPr>
                <w:rFonts w:cs="Times New Roman"/>
                <w:sz w:val="20"/>
                <w:szCs w:val="20"/>
              </w:rPr>
              <w:t xml:space="preserve"> Dosje të deleguara në vitin 2025.</w:t>
            </w:r>
          </w:p>
          <w:p w14:paraId="7830858A"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 xml:space="preserve">Kanë ndjekur </w:t>
            </w:r>
            <w:r w:rsidRPr="00D61444">
              <w:rPr>
                <w:rFonts w:cs="Times New Roman"/>
                <w:b/>
                <w:bCs/>
                <w:sz w:val="20"/>
                <w:szCs w:val="20"/>
              </w:rPr>
              <w:t>12</w:t>
            </w:r>
            <w:r w:rsidRPr="00D61444">
              <w:rPr>
                <w:rFonts w:cs="Times New Roman"/>
                <w:sz w:val="20"/>
                <w:szCs w:val="20"/>
              </w:rPr>
              <w:t xml:space="preserve"> Hetime Proaktive kundrejt </w:t>
            </w:r>
            <w:r w:rsidRPr="00D61444">
              <w:rPr>
                <w:rFonts w:cs="Times New Roman"/>
                <w:b/>
                <w:bCs/>
                <w:sz w:val="20"/>
                <w:szCs w:val="20"/>
              </w:rPr>
              <w:t>13</w:t>
            </w:r>
            <w:r w:rsidRPr="00D61444">
              <w:rPr>
                <w:rFonts w:cs="Times New Roman"/>
                <w:sz w:val="20"/>
                <w:szCs w:val="20"/>
              </w:rPr>
              <w:t xml:space="preserve"> hetimeve që kishin në ndjekje në vitin 2025.</w:t>
            </w:r>
          </w:p>
          <w:p w14:paraId="787FF990"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sz w:val="20"/>
                <w:szCs w:val="20"/>
              </w:rPr>
              <w:t xml:space="preserve">Kanë pasur në ndjekje </w:t>
            </w:r>
            <w:r w:rsidRPr="00D61444">
              <w:rPr>
                <w:rFonts w:cs="Times New Roman"/>
                <w:b/>
                <w:bCs/>
                <w:sz w:val="20"/>
                <w:szCs w:val="20"/>
              </w:rPr>
              <w:t>2</w:t>
            </w:r>
            <w:r w:rsidRPr="00D61444">
              <w:rPr>
                <w:rFonts w:cs="Times New Roman"/>
                <w:sz w:val="20"/>
                <w:szCs w:val="20"/>
              </w:rPr>
              <w:t xml:space="preserve"> përgjime parandaluese në 6-mujorin e parë të vitit 2026, ndërkohë që në 6-mujorin e parë të vitit 2025 kishin në ndjekje </w:t>
            </w:r>
            <w:r w:rsidRPr="00D61444">
              <w:rPr>
                <w:rFonts w:cs="Times New Roman"/>
                <w:b/>
                <w:bCs/>
                <w:sz w:val="20"/>
                <w:szCs w:val="20"/>
              </w:rPr>
              <w:t>6</w:t>
            </w:r>
            <w:r w:rsidRPr="00D61444">
              <w:rPr>
                <w:rFonts w:cs="Times New Roman"/>
                <w:sz w:val="20"/>
                <w:szCs w:val="20"/>
              </w:rPr>
              <w:t xml:space="preserve"> përgjime parandaluese.</w:t>
            </w:r>
          </w:p>
          <w:p w14:paraId="347CCF90" w14:textId="77777777" w:rsidR="004742B9" w:rsidRPr="00D61444" w:rsidRDefault="004742B9" w:rsidP="008D75DB">
            <w:pPr>
              <w:shd w:val="clear" w:color="auto" w:fill="FFFFFF" w:themeFill="background1"/>
              <w:spacing w:after="0" w:line="240" w:lineRule="auto"/>
              <w:rPr>
                <w:rFonts w:cs="Times New Roman"/>
                <w:b/>
                <w:sz w:val="20"/>
                <w:szCs w:val="20"/>
              </w:rPr>
            </w:pPr>
            <w:r w:rsidRPr="00D61444">
              <w:rPr>
                <w:rFonts w:eastAsia="Calibri" w:cs="Times New Roman"/>
                <w:sz w:val="20"/>
                <w:szCs w:val="20"/>
              </w:rPr>
              <w:t xml:space="preserve">Më poshtë po paraqesim me tabela përmbledhëse punën dhe rezultatet nominale për 6-mujorin e I-rë të vitit 2026 për gjithë strukturën e Hetimit </w:t>
            </w:r>
            <w:r w:rsidRPr="00D61444">
              <w:rPr>
                <w:rFonts w:cs="Times New Roman"/>
                <w:b/>
                <w:sz w:val="20"/>
                <w:szCs w:val="20"/>
              </w:rPr>
              <w:t>Kontrolli territorit për kultivimin e bimëve narkotike:</w:t>
            </w:r>
          </w:p>
          <w:p w14:paraId="5DD4312F" w14:textId="70934035" w:rsidR="004742B9" w:rsidRPr="00D61444" w:rsidRDefault="004742B9" w:rsidP="004742B9">
            <w:pPr>
              <w:shd w:val="clear" w:color="auto" w:fill="FFFFFF" w:themeFill="background1"/>
              <w:spacing w:after="0" w:line="240" w:lineRule="auto"/>
              <w:rPr>
                <w:rFonts w:cs="Times New Roman"/>
                <w:b/>
                <w:sz w:val="20"/>
                <w:szCs w:val="20"/>
              </w:rPr>
            </w:pPr>
            <w:r w:rsidRPr="00D61444">
              <w:rPr>
                <w:rFonts w:cs="Times New Roman"/>
                <w:sz w:val="20"/>
                <w:szCs w:val="20"/>
              </w:rPr>
              <w:t xml:space="preserve">Policia kufitare ka rritur në një shkallë më të lartë bashkëpunimin me strukturat e tjera të policisë së shtetit në kuadër të kontrollit të territorit për kultivimin e bimëve narkotike. Në total këtë 6-mujor janë realizuar </w:t>
            </w:r>
            <w:r w:rsidRPr="00D61444">
              <w:rPr>
                <w:rFonts w:cs="Times New Roman"/>
                <w:b/>
                <w:sz w:val="20"/>
                <w:szCs w:val="20"/>
              </w:rPr>
              <w:t>11.920</w:t>
            </w:r>
            <w:r w:rsidRPr="00D61444">
              <w:rPr>
                <w:rFonts w:cs="Times New Roman"/>
                <w:sz w:val="20"/>
                <w:szCs w:val="20"/>
              </w:rPr>
              <w:t xml:space="preserve"> kontrolle të objekteve e ambienteve të hapura, nga </w:t>
            </w:r>
            <w:r w:rsidRPr="00D61444">
              <w:rPr>
                <w:rFonts w:cs="Times New Roman"/>
                <w:b/>
                <w:sz w:val="20"/>
                <w:szCs w:val="20"/>
              </w:rPr>
              <w:t>7.751</w:t>
            </w:r>
            <w:r w:rsidRPr="00D61444">
              <w:rPr>
                <w:rFonts w:cs="Times New Roman"/>
                <w:b/>
                <w:bCs/>
                <w:sz w:val="20"/>
                <w:szCs w:val="20"/>
              </w:rPr>
              <w:t xml:space="preserve"> </w:t>
            </w:r>
            <w:r w:rsidRPr="00D61444">
              <w:rPr>
                <w:rFonts w:cs="Times New Roman"/>
                <w:bCs/>
                <w:sz w:val="20"/>
                <w:szCs w:val="20"/>
              </w:rPr>
              <w:t xml:space="preserve">kontrolle të ushtruara gjatë </w:t>
            </w:r>
            <w:r w:rsidRPr="00D61444">
              <w:rPr>
                <w:rFonts w:cs="Times New Roman"/>
                <w:sz w:val="20"/>
                <w:szCs w:val="20"/>
              </w:rPr>
              <w:t xml:space="preserve">6-mujorit I-rë të </w:t>
            </w:r>
            <w:r w:rsidRPr="00D61444">
              <w:rPr>
                <w:rFonts w:cs="Times New Roman"/>
                <w:bCs/>
                <w:sz w:val="20"/>
                <w:szCs w:val="20"/>
              </w:rPr>
              <w:t>vitit 2026,</w:t>
            </w:r>
            <w:r w:rsidRPr="00D61444">
              <w:rPr>
                <w:rFonts w:cs="Times New Roman"/>
                <w:b/>
                <w:bCs/>
                <w:sz w:val="20"/>
                <w:szCs w:val="20"/>
              </w:rPr>
              <w:t xml:space="preserve"> </w:t>
            </w:r>
            <w:r w:rsidRPr="00D61444">
              <w:rPr>
                <w:rFonts w:cs="Times New Roman"/>
                <w:sz w:val="20"/>
                <w:szCs w:val="20"/>
              </w:rPr>
              <w:t xml:space="preserve">në të cilat janë aktivizuar në total </w:t>
            </w:r>
            <w:r w:rsidRPr="00D61444">
              <w:rPr>
                <w:rFonts w:cs="Times New Roman"/>
                <w:b/>
                <w:sz w:val="20"/>
                <w:szCs w:val="20"/>
              </w:rPr>
              <w:t>2.342</w:t>
            </w:r>
            <w:r w:rsidRPr="00D61444">
              <w:rPr>
                <w:rFonts w:cs="Times New Roman"/>
                <w:sz w:val="20"/>
                <w:szCs w:val="20"/>
              </w:rPr>
              <w:t xml:space="preserve"> grupe kontrolli nga </w:t>
            </w:r>
            <w:r w:rsidRPr="00D61444">
              <w:rPr>
                <w:rFonts w:cs="Times New Roman"/>
                <w:b/>
                <w:sz w:val="20"/>
                <w:szCs w:val="20"/>
              </w:rPr>
              <w:t>1.694</w:t>
            </w:r>
            <w:r w:rsidRPr="00D61444">
              <w:rPr>
                <w:rFonts w:cs="Times New Roman"/>
                <w:sz w:val="20"/>
                <w:szCs w:val="20"/>
              </w:rPr>
              <w:t xml:space="preserve"> grupe kontrolli të angazhuara gjatë vitit 2025 me një sasi prej </w:t>
            </w:r>
            <w:r w:rsidRPr="00D61444">
              <w:rPr>
                <w:rFonts w:cs="Times New Roman"/>
                <w:b/>
                <w:sz w:val="20"/>
                <w:szCs w:val="20"/>
              </w:rPr>
              <w:t>18.158</w:t>
            </w:r>
            <w:r w:rsidRPr="00D61444">
              <w:rPr>
                <w:rFonts w:cs="Times New Roman"/>
                <w:sz w:val="20"/>
                <w:szCs w:val="20"/>
              </w:rPr>
              <w:t xml:space="preserve"> orë shërbimi nga </w:t>
            </w:r>
            <w:r w:rsidRPr="00D61444">
              <w:rPr>
                <w:rFonts w:cs="Times New Roman"/>
                <w:b/>
                <w:sz w:val="20"/>
                <w:szCs w:val="20"/>
              </w:rPr>
              <w:t>9.312</w:t>
            </w:r>
            <w:r w:rsidRPr="00D61444">
              <w:rPr>
                <w:rFonts w:cs="Times New Roman"/>
                <w:sz w:val="20"/>
                <w:szCs w:val="20"/>
              </w:rPr>
              <w:t xml:space="preserve"> orësh shërbimi të kryera gjatë 6-mujorit I-rë të vitit 2025. </w:t>
            </w:r>
          </w:p>
          <w:p w14:paraId="306FC83E" w14:textId="77777777" w:rsidR="004742B9" w:rsidRPr="00D61444" w:rsidRDefault="004742B9" w:rsidP="004742B9">
            <w:pPr>
              <w:shd w:val="clear" w:color="auto" w:fill="FFFFFF" w:themeFill="background1"/>
              <w:spacing w:after="0" w:line="240" w:lineRule="auto"/>
              <w:rPr>
                <w:rFonts w:cs="Times New Roman"/>
                <w:b/>
                <w:sz w:val="20"/>
                <w:szCs w:val="20"/>
              </w:rPr>
            </w:pPr>
            <w:r w:rsidRPr="00D61444">
              <w:rPr>
                <w:rFonts w:cs="Times New Roman"/>
                <w:b/>
                <w:sz w:val="20"/>
                <w:szCs w:val="20"/>
              </w:rPr>
              <w:t>Menaxhimi i flukseve migratore:</w:t>
            </w:r>
          </w:p>
          <w:p w14:paraId="4B61C924"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b/>
                <w:bCs/>
                <w:sz w:val="20"/>
                <w:szCs w:val="20"/>
              </w:rPr>
              <w:t>Monitorimi dhe shërbimet ndaj të huajve/</w:t>
            </w:r>
            <w:r w:rsidRPr="00D61444">
              <w:rPr>
                <w:rFonts w:cs="Times New Roman"/>
                <w:b/>
                <w:sz w:val="20"/>
                <w:szCs w:val="20"/>
              </w:rPr>
              <w:t>fenomeni i  imigracionit të  parregullt në Shqipëri:</w:t>
            </w:r>
          </w:p>
          <w:p w14:paraId="016E4306"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cs="Times New Roman"/>
                <w:b/>
                <w:sz w:val="20"/>
                <w:szCs w:val="20"/>
              </w:rPr>
              <w:t>Situata aktuale, faktorët shtytës dhe tërheqës për migracionin e paligjshëm:</w:t>
            </w:r>
          </w:p>
          <w:p w14:paraId="7E0DE197"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Fonts w:eastAsia="Calibri" w:cs="Times New Roman"/>
                <w:bCs/>
                <w:sz w:val="20"/>
                <w:szCs w:val="20"/>
              </w:rPr>
              <w:t>Menaxhimi i flukseve migratore ka një rëndësi të veçantë për sigurinë kombëtare, pasi kërkohet kapja e çdo të huaji që tenton të hyjë apo të kalojë në territorin e Republikës së Shqipërisë, me qëllim identifikimin dhe regjistrimin e secilit prej tyre si dhe shkëmbimin e informacionit me agjencitë e huaja partnere, për identifikimin e mundshëm të luftëtarëve të huajt terroristë apo të elementëve ekstremistë të dhunshëm, të cilët mund të fshihen në flukset e përziera migratore.</w:t>
            </w:r>
          </w:p>
          <w:p w14:paraId="759468B2" w14:textId="77777777" w:rsidR="004742B9" w:rsidRPr="00D61444" w:rsidRDefault="004742B9" w:rsidP="008D75DB">
            <w:pPr>
              <w:shd w:val="clear" w:color="auto" w:fill="FFFFFF" w:themeFill="background1"/>
              <w:tabs>
                <w:tab w:val="left" w:pos="360"/>
              </w:tabs>
              <w:spacing w:after="0" w:line="240" w:lineRule="auto"/>
              <w:rPr>
                <w:rFonts w:cs="Times New Roman"/>
                <w:sz w:val="20"/>
                <w:szCs w:val="20"/>
                <w:lang w:eastAsia="en-GB"/>
              </w:rPr>
            </w:pPr>
            <w:r w:rsidRPr="00D61444">
              <w:rPr>
                <w:rFonts w:cs="Times New Roman"/>
                <w:sz w:val="20"/>
                <w:szCs w:val="20"/>
              </w:rPr>
              <w:t>Identifikimi i saktë i imigrantëve të kapur vijon te jetë sfidë në të vërtetë. Imigrantët e parregullt të kapur nga shërbimet e Policisë nuk janë të pajisur më asnjë dokument dhe për pasojë regjistrimi i tyre bëhet sipas identitetit të deklaruar, por që në zbatim të procedurave të miratuara, i merren gjurmët e gishtave si dhe një foto të tij/saj. Ekspertët e dislokuar nga FRONTEX janë një mbështetje e madhe në këtë proces, kryesisht për identifikimin e vendit të origjinës dhe për rastet e kapjes së imigrantëve në thellësi të territorit.</w:t>
            </w:r>
            <w:r w:rsidRPr="00D61444">
              <w:rPr>
                <w:rFonts w:cs="Times New Roman"/>
                <w:sz w:val="20"/>
                <w:szCs w:val="20"/>
                <w:lang w:eastAsia="en-GB"/>
              </w:rPr>
              <w:t xml:space="preserve"> Ajo që vërehet është se imigrantët e parregullt përpara se të mbërrijnë në Shqipëri janë të mirë informuar për shërbimet që ofrohen në vendin tonë, mundësitë për të kërkuar azil dhe për Qendrën Kombëtare të Azilit.</w:t>
            </w:r>
          </w:p>
          <w:p w14:paraId="5981705F" w14:textId="77777777" w:rsidR="004742B9" w:rsidRPr="00D61444" w:rsidRDefault="004742B9" w:rsidP="008D75DB">
            <w:pPr>
              <w:shd w:val="clear" w:color="auto" w:fill="FFFFFF" w:themeFill="background1"/>
              <w:spacing w:after="0" w:line="240" w:lineRule="auto"/>
              <w:rPr>
                <w:rFonts w:cs="Times New Roman"/>
                <w:b/>
                <w:sz w:val="20"/>
                <w:szCs w:val="20"/>
              </w:rPr>
            </w:pPr>
            <w:r w:rsidRPr="00D61444">
              <w:rPr>
                <w:rStyle w:val="jlqj4b"/>
                <w:rFonts w:cs="Times New Roman"/>
                <w:b/>
                <w:sz w:val="20"/>
                <w:szCs w:val="20"/>
              </w:rPr>
              <w:t>Të dhënat e numrit të përgjithshëm të shtetasve të huaj imigrantë të parregullt të kapur gjatë vitit 2024</w:t>
            </w:r>
            <w:r w:rsidRPr="00D61444">
              <w:rPr>
                <w:rFonts w:cs="Times New Roman"/>
                <w:b/>
                <w:sz w:val="20"/>
                <w:szCs w:val="20"/>
              </w:rPr>
              <w:t xml:space="preserve"> dhe sipas shtetësive.</w:t>
            </w:r>
          </w:p>
          <w:p w14:paraId="55C0C227" w14:textId="77777777" w:rsidR="004742B9" w:rsidRPr="00D61444" w:rsidRDefault="004742B9" w:rsidP="008D75DB">
            <w:pPr>
              <w:shd w:val="clear" w:color="auto" w:fill="FFFFFF" w:themeFill="background1"/>
              <w:spacing w:after="0" w:line="240" w:lineRule="auto"/>
              <w:rPr>
                <w:rFonts w:cs="Times New Roman"/>
                <w:sz w:val="20"/>
                <w:szCs w:val="20"/>
              </w:rPr>
            </w:pPr>
            <w:bookmarkStart w:id="11" w:name="_Hlk219446900"/>
            <w:r w:rsidRPr="00D61444">
              <w:rPr>
                <w:rFonts w:cs="Times New Roman"/>
                <w:sz w:val="20"/>
                <w:szCs w:val="20"/>
              </w:rPr>
              <w:t xml:space="preserve">Gjatë 6-mujorit I-rë të vitit 2026, janë kapur në total </w:t>
            </w:r>
            <w:r w:rsidRPr="00D61444">
              <w:rPr>
                <w:rFonts w:cs="Times New Roman"/>
                <w:b/>
                <w:sz w:val="20"/>
                <w:szCs w:val="20"/>
              </w:rPr>
              <w:t>1.174</w:t>
            </w:r>
            <w:r w:rsidRPr="00D61444">
              <w:rPr>
                <w:rFonts w:cs="Times New Roman"/>
                <w:sz w:val="20"/>
                <w:szCs w:val="20"/>
              </w:rPr>
              <w:t xml:space="preserve"> shtetas të huaj imigrantë të parregullt nga të cilët </w:t>
            </w:r>
            <w:r w:rsidRPr="00D61444">
              <w:rPr>
                <w:rFonts w:cs="Times New Roman"/>
                <w:b/>
                <w:sz w:val="20"/>
                <w:szCs w:val="20"/>
              </w:rPr>
              <w:t>996</w:t>
            </w:r>
            <w:r w:rsidRPr="00D61444">
              <w:rPr>
                <w:rFonts w:cs="Times New Roman"/>
                <w:sz w:val="20"/>
                <w:szCs w:val="20"/>
              </w:rPr>
              <w:t xml:space="preserve"> shtetas të kapur për herë të parë dhe</w:t>
            </w:r>
            <w:r w:rsidRPr="00D61444">
              <w:rPr>
                <w:rFonts w:cs="Times New Roman"/>
                <w:b/>
                <w:sz w:val="20"/>
                <w:szCs w:val="20"/>
              </w:rPr>
              <w:t xml:space="preserve"> 178</w:t>
            </w:r>
            <w:r w:rsidRPr="00D61444">
              <w:rPr>
                <w:rFonts w:cs="Times New Roman"/>
                <w:sz w:val="20"/>
                <w:szCs w:val="20"/>
              </w:rPr>
              <w:t xml:space="preserve"> shtetas të kapur si përsëritës. </w:t>
            </w:r>
          </w:p>
          <w:p w14:paraId="5EE5439C" w14:textId="77777777" w:rsidR="004742B9" w:rsidRPr="00D61444" w:rsidRDefault="004742B9" w:rsidP="008D75DB">
            <w:pPr>
              <w:shd w:val="clear" w:color="auto" w:fill="FFFFFF" w:themeFill="background1"/>
              <w:spacing w:after="0" w:line="240" w:lineRule="auto"/>
              <w:rPr>
                <w:rFonts w:cs="Times New Roman"/>
                <w:iCs/>
                <w:sz w:val="20"/>
                <w:szCs w:val="20"/>
              </w:rPr>
            </w:pPr>
            <w:r w:rsidRPr="00D61444">
              <w:rPr>
                <w:rFonts w:cs="Times New Roman"/>
                <w:sz w:val="20"/>
                <w:szCs w:val="20"/>
              </w:rPr>
              <w:t xml:space="preserve">Krahasuar me 6-mujorin e I-rë të vitit 2025, ku u kapën në total </w:t>
            </w:r>
            <w:r w:rsidRPr="00D61444">
              <w:rPr>
                <w:rFonts w:cs="Times New Roman"/>
                <w:b/>
                <w:sz w:val="20"/>
                <w:szCs w:val="20"/>
              </w:rPr>
              <w:t>770</w:t>
            </w:r>
            <w:r w:rsidRPr="00D61444">
              <w:rPr>
                <w:rFonts w:cs="Times New Roman"/>
                <w:sz w:val="20"/>
                <w:szCs w:val="20"/>
              </w:rPr>
              <w:t xml:space="preserve"> shtetas të huaj imigrantë të parregullt, nga të cilët </w:t>
            </w:r>
            <w:r w:rsidRPr="00D61444">
              <w:rPr>
                <w:rFonts w:cs="Times New Roman"/>
                <w:b/>
                <w:sz w:val="20"/>
                <w:szCs w:val="20"/>
              </w:rPr>
              <w:t>678</w:t>
            </w:r>
            <w:r w:rsidRPr="00D61444">
              <w:rPr>
                <w:rFonts w:cs="Times New Roman"/>
                <w:sz w:val="20"/>
                <w:szCs w:val="20"/>
              </w:rPr>
              <w:t xml:space="preserve"> shtetas të kapur për herë të parë dhe</w:t>
            </w:r>
            <w:r w:rsidRPr="00D61444">
              <w:rPr>
                <w:rFonts w:cs="Times New Roman"/>
                <w:b/>
                <w:sz w:val="20"/>
                <w:szCs w:val="20"/>
              </w:rPr>
              <w:t xml:space="preserve"> 92</w:t>
            </w:r>
            <w:r w:rsidRPr="00D61444">
              <w:rPr>
                <w:rFonts w:cs="Times New Roman"/>
                <w:sz w:val="20"/>
                <w:szCs w:val="20"/>
              </w:rPr>
              <w:t xml:space="preserve"> shtetas të kapur si përsëritës, rezulton se  gjatë 6-mujorit të I-rë të vitit 2026, ka një rritje me </w:t>
            </w:r>
            <w:r w:rsidRPr="00D61444">
              <w:rPr>
                <w:rFonts w:cs="Times New Roman"/>
                <w:b/>
                <w:iCs/>
                <w:sz w:val="20"/>
                <w:szCs w:val="20"/>
              </w:rPr>
              <w:t>404</w:t>
            </w:r>
            <w:r w:rsidRPr="00D61444">
              <w:rPr>
                <w:rFonts w:cs="Times New Roman"/>
                <w:iCs/>
                <w:sz w:val="20"/>
                <w:szCs w:val="20"/>
              </w:rPr>
              <w:t xml:space="preserve"> shtetas më shumë ose e shprehur në përqindje </w:t>
            </w:r>
            <w:r w:rsidRPr="00D61444">
              <w:rPr>
                <w:rFonts w:cs="Times New Roman"/>
                <w:b/>
                <w:iCs/>
                <w:sz w:val="20"/>
                <w:szCs w:val="20"/>
              </w:rPr>
              <w:t>52.4%</w:t>
            </w:r>
            <w:r w:rsidRPr="00D61444">
              <w:rPr>
                <w:rFonts w:cs="Times New Roman"/>
                <w:iCs/>
                <w:sz w:val="20"/>
                <w:szCs w:val="20"/>
              </w:rPr>
              <w:t xml:space="preserve"> më shumë shtetas të kapur se gjatë vitit 2025. </w:t>
            </w:r>
          </w:p>
          <w:p w14:paraId="1C5F91AA" w14:textId="77777777" w:rsidR="004742B9" w:rsidRPr="00D61444" w:rsidRDefault="004742B9" w:rsidP="008D75DB">
            <w:pPr>
              <w:shd w:val="clear" w:color="auto" w:fill="FFFFFF" w:themeFill="background1"/>
              <w:spacing w:after="0" w:line="240" w:lineRule="auto"/>
              <w:rPr>
                <w:rStyle w:val="jlqj4b"/>
                <w:rFonts w:cs="Times New Roman"/>
                <w:b/>
                <w:sz w:val="20"/>
                <w:szCs w:val="20"/>
              </w:rPr>
            </w:pPr>
            <w:r w:rsidRPr="00D61444">
              <w:rPr>
                <w:rStyle w:val="jlqj4b"/>
                <w:rFonts w:cs="Times New Roman"/>
                <w:b/>
                <w:sz w:val="20"/>
                <w:szCs w:val="20"/>
              </w:rPr>
              <w:t>Drejtimet kryesore të hyrjes së shtetasve të huaj imigrantë të parregullt:</w:t>
            </w:r>
          </w:p>
          <w:p w14:paraId="1963E001" w14:textId="77777777" w:rsidR="004742B9" w:rsidRPr="00D61444" w:rsidRDefault="004742B9" w:rsidP="008D75DB">
            <w:pPr>
              <w:shd w:val="clear" w:color="auto" w:fill="FFFFFF" w:themeFill="background1"/>
              <w:spacing w:after="0" w:line="240" w:lineRule="auto"/>
              <w:rPr>
                <w:rStyle w:val="jlqj4b"/>
                <w:rFonts w:cs="Times New Roman"/>
                <w:sz w:val="20"/>
                <w:szCs w:val="20"/>
              </w:rPr>
            </w:pPr>
            <w:r w:rsidRPr="00D61444">
              <w:rPr>
                <w:rStyle w:val="jlqj4b"/>
                <w:rFonts w:cs="Times New Roman"/>
                <w:sz w:val="20"/>
                <w:szCs w:val="20"/>
              </w:rPr>
              <w:t xml:space="preserve">Referuar të dhënave statistikore rezulton se për </w:t>
            </w:r>
            <w:r w:rsidRPr="00D61444">
              <w:rPr>
                <w:rFonts w:cs="Times New Roman"/>
                <w:sz w:val="20"/>
                <w:szCs w:val="20"/>
              </w:rPr>
              <w:t xml:space="preserve">6-mujorin e I-rë të vitit 2026, </w:t>
            </w:r>
            <w:r w:rsidRPr="00D61444">
              <w:rPr>
                <w:rStyle w:val="jlqj4b"/>
                <w:rFonts w:cs="Times New Roman"/>
                <w:sz w:val="20"/>
                <w:szCs w:val="20"/>
              </w:rPr>
              <w:t>drejtimet kryesore të hyrjes në vendin tonë të shtetasve të huaj imigrantë të parregullt vijojnë të jenë në kufirin me Greqinë sipas drejtimeve të mëposhtme:</w:t>
            </w:r>
          </w:p>
          <w:p w14:paraId="27955783" w14:textId="77777777" w:rsidR="004742B9" w:rsidRPr="00D61444" w:rsidRDefault="004742B9" w:rsidP="008D75DB">
            <w:pPr>
              <w:shd w:val="clear" w:color="auto" w:fill="FFFFFF" w:themeFill="background1"/>
              <w:spacing w:after="0" w:line="240" w:lineRule="auto"/>
              <w:rPr>
                <w:rStyle w:val="jlqj4b"/>
                <w:rFonts w:cs="Times New Roman"/>
                <w:sz w:val="20"/>
                <w:szCs w:val="20"/>
              </w:rPr>
            </w:pPr>
            <w:r w:rsidRPr="00D61444">
              <w:rPr>
                <w:rStyle w:val="jlqj4b"/>
                <w:rFonts w:cs="Times New Roman"/>
                <w:sz w:val="20"/>
                <w:szCs w:val="20"/>
              </w:rPr>
              <w:t xml:space="preserve">Drejtimi i parë i hyrjes, për nga numri i imigratëve të kapur, rezulton rajoni i Korçës në kryesisht në zonën e Kapshticës ku gjatë këtij 6-mujori janë kapur </w:t>
            </w:r>
            <w:r w:rsidRPr="00D61444">
              <w:rPr>
                <w:rStyle w:val="jlqj4b"/>
                <w:rFonts w:cs="Times New Roman"/>
                <w:b/>
                <w:bCs/>
                <w:sz w:val="20"/>
                <w:szCs w:val="20"/>
              </w:rPr>
              <w:t xml:space="preserve">233 </w:t>
            </w:r>
            <w:r w:rsidRPr="00D61444">
              <w:rPr>
                <w:rStyle w:val="jlqj4b"/>
                <w:rFonts w:cs="Times New Roman"/>
                <w:sz w:val="20"/>
                <w:szCs w:val="20"/>
              </w:rPr>
              <w:t xml:space="preserve">imigratë të parregullt. Krahasuar me të njëjtën periudhë të vitit 2025 ku u kapën në total </w:t>
            </w:r>
            <w:r w:rsidRPr="00D61444">
              <w:rPr>
                <w:rStyle w:val="jlqj4b"/>
                <w:rFonts w:cs="Times New Roman"/>
                <w:b/>
                <w:bCs/>
                <w:sz w:val="20"/>
                <w:szCs w:val="20"/>
              </w:rPr>
              <w:t>264</w:t>
            </w:r>
            <w:r w:rsidRPr="00D61444">
              <w:rPr>
                <w:rStyle w:val="jlqj4b"/>
                <w:rFonts w:cs="Times New Roman"/>
                <w:sz w:val="20"/>
                <w:szCs w:val="20"/>
              </w:rPr>
              <w:t xml:space="preserve"> shtetas rezulton se këtë vit kemi </w:t>
            </w:r>
            <w:r w:rsidRPr="00D61444">
              <w:rPr>
                <w:rStyle w:val="jlqj4b"/>
                <w:rFonts w:cs="Times New Roman"/>
                <w:b/>
                <w:sz w:val="20"/>
                <w:szCs w:val="20"/>
              </w:rPr>
              <w:t xml:space="preserve">një rënie me 11% </w:t>
            </w:r>
            <w:r w:rsidRPr="00D61444">
              <w:rPr>
                <w:rStyle w:val="jlqj4b"/>
                <w:rFonts w:cs="Times New Roman"/>
                <w:sz w:val="20"/>
                <w:szCs w:val="20"/>
              </w:rPr>
              <w:t>më pak të numrit të imigrantëve të kapur.</w:t>
            </w:r>
          </w:p>
          <w:p w14:paraId="274B0B91" w14:textId="77777777" w:rsidR="004742B9" w:rsidRPr="00D61444" w:rsidRDefault="004742B9" w:rsidP="008D75DB">
            <w:pPr>
              <w:shd w:val="clear" w:color="auto" w:fill="FFFFFF" w:themeFill="background1"/>
              <w:spacing w:after="0" w:line="240" w:lineRule="auto"/>
              <w:rPr>
                <w:rStyle w:val="jlqj4b"/>
                <w:rFonts w:cs="Times New Roman"/>
                <w:sz w:val="20"/>
                <w:szCs w:val="20"/>
              </w:rPr>
            </w:pPr>
            <w:r w:rsidRPr="00D61444">
              <w:rPr>
                <w:rStyle w:val="jlqj4b"/>
                <w:rFonts w:cs="Times New Roman"/>
                <w:sz w:val="20"/>
                <w:szCs w:val="20"/>
              </w:rPr>
              <w:t xml:space="preserve">Drejtimi i dytë i hyrjes, referuar numrit të imigratëve të kapur, është ai i rajonit të Konispolit Sarandë e kryesisht në Qafë Botë, rajon ku në </w:t>
            </w:r>
            <w:r w:rsidRPr="00D61444">
              <w:rPr>
                <w:rFonts w:cs="Times New Roman"/>
                <w:sz w:val="20"/>
                <w:szCs w:val="20"/>
              </w:rPr>
              <w:t xml:space="preserve">6-mujorin e I-rë të </w:t>
            </w:r>
            <w:r w:rsidRPr="00D61444">
              <w:rPr>
                <w:rStyle w:val="jlqj4b"/>
                <w:rFonts w:cs="Times New Roman"/>
                <w:sz w:val="20"/>
                <w:szCs w:val="20"/>
              </w:rPr>
              <w:t xml:space="preserve">vitit 2026, janë kapur në total </w:t>
            </w:r>
            <w:r w:rsidRPr="00D61444">
              <w:rPr>
                <w:rStyle w:val="jlqj4b"/>
                <w:rFonts w:cs="Times New Roman"/>
                <w:b/>
                <w:sz w:val="20"/>
                <w:szCs w:val="20"/>
              </w:rPr>
              <w:t>215</w:t>
            </w:r>
            <w:r w:rsidRPr="00D61444">
              <w:rPr>
                <w:rStyle w:val="jlqj4b"/>
                <w:rFonts w:cs="Times New Roman"/>
                <w:sz w:val="20"/>
                <w:szCs w:val="20"/>
              </w:rPr>
              <w:t xml:space="preserve"> imigrantë të parregullt. Krahasuar me </w:t>
            </w:r>
            <w:r w:rsidRPr="00D61444">
              <w:rPr>
                <w:rFonts w:cs="Times New Roman"/>
                <w:sz w:val="20"/>
                <w:szCs w:val="20"/>
              </w:rPr>
              <w:t xml:space="preserve">6-mujorin e I-rë të </w:t>
            </w:r>
            <w:r w:rsidRPr="00D61444">
              <w:rPr>
                <w:rStyle w:val="jlqj4b"/>
                <w:rFonts w:cs="Times New Roman"/>
                <w:sz w:val="20"/>
                <w:szCs w:val="20"/>
              </w:rPr>
              <w:t xml:space="preserve">vitit 2025, ku u kapën në total </w:t>
            </w:r>
            <w:r w:rsidRPr="00D61444">
              <w:rPr>
                <w:rStyle w:val="jlqj4b"/>
                <w:rFonts w:cs="Times New Roman"/>
                <w:b/>
                <w:sz w:val="20"/>
                <w:szCs w:val="20"/>
              </w:rPr>
              <w:t>53</w:t>
            </w:r>
            <w:r w:rsidRPr="00D61444">
              <w:rPr>
                <w:rStyle w:val="jlqj4b"/>
                <w:rFonts w:cs="Times New Roman"/>
                <w:sz w:val="20"/>
                <w:szCs w:val="20"/>
              </w:rPr>
              <w:t xml:space="preserve"> shtetas rezulton se këtë vit </w:t>
            </w:r>
            <w:r w:rsidRPr="00D61444">
              <w:rPr>
                <w:rStyle w:val="jlqj4b"/>
                <w:rFonts w:cs="Times New Roman"/>
                <w:b/>
                <w:sz w:val="20"/>
                <w:szCs w:val="20"/>
              </w:rPr>
              <w:t>kemi një rritje me 305%</w:t>
            </w:r>
            <w:r w:rsidRPr="00D61444">
              <w:rPr>
                <w:rStyle w:val="jlqj4b"/>
                <w:rFonts w:cs="Times New Roman"/>
                <w:sz w:val="20"/>
                <w:szCs w:val="20"/>
              </w:rPr>
              <w:t xml:space="preserve"> të numrit të imigrantëve të kapur.</w:t>
            </w:r>
          </w:p>
          <w:p w14:paraId="05077E64" w14:textId="77777777" w:rsidR="004742B9" w:rsidRPr="00D61444" w:rsidRDefault="004742B9" w:rsidP="008D75DB">
            <w:pPr>
              <w:shd w:val="clear" w:color="auto" w:fill="FFFFFF" w:themeFill="background1"/>
              <w:spacing w:after="0" w:line="240" w:lineRule="auto"/>
              <w:rPr>
                <w:rStyle w:val="jlqj4b"/>
                <w:rFonts w:cs="Times New Roman"/>
                <w:sz w:val="20"/>
                <w:szCs w:val="20"/>
              </w:rPr>
            </w:pPr>
            <w:r w:rsidRPr="00D61444">
              <w:rPr>
                <w:rStyle w:val="jlqj4b"/>
                <w:rFonts w:cs="Times New Roman"/>
                <w:sz w:val="20"/>
                <w:szCs w:val="20"/>
              </w:rPr>
              <w:t xml:space="preserve">Drejtimi i tretë i hyrjes, për nga numri i imigratëve të kapur, rezulton rajoni i Gjirokastrës kryesisht në zonën e Kakavijës ku në </w:t>
            </w:r>
            <w:r w:rsidRPr="00D61444">
              <w:rPr>
                <w:rFonts w:cs="Times New Roman"/>
                <w:sz w:val="20"/>
                <w:szCs w:val="20"/>
              </w:rPr>
              <w:t xml:space="preserve">6-mujorin e I-rë të </w:t>
            </w:r>
            <w:r w:rsidRPr="00D61444">
              <w:rPr>
                <w:rStyle w:val="jlqj4b"/>
                <w:rFonts w:cs="Times New Roman"/>
                <w:sz w:val="20"/>
                <w:szCs w:val="20"/>
              </w:rPr>
              <w:t xml:space="preserve">vitit 2026, janë kapur </w:t>
            </w:r>
            <w:r w:rsidRPr="00D61444">
              <w:rPr>
                <w:rStyle w:val="jlqj4b"/>
                <w:rFonts w:cs="Times New Roman"/>
                <w:b/>
                <w:sz w:val="20"/>
                <w:szCs w:val="20"/>
              </w:rPr>
              <w:t>13</w:t>
            </w:r>
            <w:r w:rsidRPr="00D61444">
              <w:rPr>
                <w:rStyle w:val="jlqj4b"/>
                <w:rFonts w:cs="Times New Roman"/>
                <w:sz w:val="20"/>
                <w:szCs w:val="20"/>
              </w:rPr>
              <w:t xml:space="preserve"> imigratë të parregullt. Krahasuar me </w:t>
            </w:r>
            <w:r w:rsidRPr="00D61444">
              <w:rPr>
                <w:rFonts w:cs="Times New Roman"/>
                <w:sz w:val="20"/>
                <w:szCs w:val="20"/>
              </w:rPr>
              <w:t xml:space="preserve">6-mujorin e I-rë të </w:t>
            </w:r>
            <w:r w:rsidRPr="00D61444">
              <w:rPr>
                <w:rStyle w:val="jlqj4b"/>
                <w:rFonts w:cs="Times New Roman"/>
                <w:sz w:val="20"/>
                <w:szCs w:val="20"/>
              </w:rPr>
              <w:t xml:space="preserve">vitit 2025, ku u kapën në total </w:t>
            </w:r>
            <w:r w:rsidRPr="00D61444">
              <w:rPr>
                <w:rStyle w:val="jlqj4b"/>
                <w:rFonts w:cs="Times New Roman"/>
                <w:b/>
                <w:sz w:val="20"/>
                <w:szCs w:val="20"/>
              </w:rPr>
              <w:t xml:space="preserve">132 </w:t>
            </w:r>
            <w:r w:rsidRPr="00D61444">
              <w:rPr>
                <w:rStyle w:val="jlqj4b"/>
                <w:rFonts w:cs="Times New Roman"/>
                <w:sz w:val="20"/>
                <w:szCs w:val="20"/>
              </w:rPr>
              <w:t xml:space="preserve">shtetas, rezulton se këtë vit kemi </w:t>
            </w:r>
            <w:r w:rsidRPr="00D61444">
              <w:rPr>
                <w:rStyle w:val="jlqj4b"/>
                <w:rFonts w:cs="Times New Roman"/>
                <w:b/>
                <w:sz w:val="20"/>
                <w:szCs w:val="20"/>
              </w:rPr>
              <w:t>një rënie me 90%</w:t>
            </w:r>
            <w:r w:rsidRPr="00D61444">
              <w:rPr>
                <w:rStyle w:val="jlqj4b"/>
                <w:rFonts w:cs="Times New Roman"/>
                <w:sz w:val="20"/>
                <w:szCs w:val="20"/>
              </w:rPr>
              <w:t xml:space="preserve"> të numrit të imigrantëve të kapur.</w:t>
            </w:r>
          </w:p>
          <w:p w14:paraId="0A9B2E5A" w14:textId="73C68729" w:rsidR="004742B9" w:rsidRPr="00D61444" w:rsidRDefault="004742B9" w:rsidP="004742B9">
            <w:pPr>
              <w:shd w:val="clear" w:color="auto" w:fill="FFFFFF" w:themeFill="background1"/>
              <w:spacing w:after="0" w:line="240" w:lineRule="auto"/>
              <w:rPr>
                <w:rStyle w:val="jlqj4b"/>
                <w:rFonts w:cs="Times New Roman"/>
                <w:sz w:val="20"/>
                <w:szCs w:val="20"/>
              </w:rPr>
            </w:pPr>
            <w:r w:rsidRPr="00D61444">
              <w:rPr>
                <w:rStyle w:val="jlqj4b"/>
                <w:rFonts w:cs="Times New Roman"/>
                <w:sz w:val="20"/>
                <w:szCs w:val="20"/>
              </w:rPr>
              <w:t xml:space="preserve">Kjo rënie e lëvizjes së imigrantëve vjen si pasojë </w:t>
            </w:r>
            <w:r w:rsidRPr="00D61444">
              <w:rPr>
                <w:rFonts w:cs="Times New Roman"/>
                <w:sz w:val="20"/>
                <w:szCs w:val="20"/>
              </w:rPr>
              <w:t>e dislokimit të ekspertëve nga FRONTEX</w:t>
            </w:r>
            <w:r w:rsidRPr="00D61444">
              <w:rPr>
                <w:rStyle w:val="jlqj4b"/>
                <w:rFonts w:cs="Times New Roman"/>
                <w:sz w:val="20"/>
                <w:szCs w:val="20"/>
              </w:rPr>
              <w:t xml:space="preserve">  dhe bashkëpunimi me patrullat e kufirit të gjelbërt, do ta kenë më të vështirë të tranzitojnë në territorin shqiptar prandaj synojnë të lëvizin sa më shumë dhe sa më shpejt drejt veriut, drejt vendeve të BE.</w:t>
            </w:r>
          </w:p>
          <w:p w14:paraId="7E4DE3FF" w14:textId="77777777" w:rsidR="004742B9" w:rsidRPr="00D61444" w:rsidRDefault="004742B9" w:rsidP="004742B9">
            <w:pPr>
              <w:shd w:val="clear" w:color="auto" w:fill="FFFFFF" w:themeFill="background1"/>
              <w:spacing w:after="0" w:line="240" w:lineRule="auto"/>
              <w:rPr>
                <w:rStyle w:val="jlqj4b"/>
                <w:rFonts w:cs="Times New Roman"/>
                <w:sz w:val="20"/>
                <w:szCs w:val="20"/>
              </w:rPr>
            </w:pPr>
            <w:r w:rsidRPr="00D61444">
              <w:rPr>
                <w:rStyle w:val="jlqj4b"/>
                <w:rFonts w:cs="Times New Roman"/>
                <w:b/>
                <w:sz w:val="20"/>
                <w:szCs w:val="20"/>
              </w:rPr>
              <w:t>Drejtimet kryesore të daljes së shtetasve të huaj imigrantë të parregullt:</w:t>
            </w:r>
          </w:p>
          <w:p w14:paraId="0D309B69" w14:textId="77777777" w:rsidR="004742B9" w:rsidRPr="00D61444" w:rsidRDefault="004742B9" w:rsidP="008D75DB">
            <w:pPr>
              <w:shd w:val="clear" w:color="auto" w:fill="FFFFFF" w:themeFill="background1"/>
              <w:spacing w:after="0" w:line="240" w:lineRule="auto"/>
              <w:rPr>
                <w:rFonts w:cs="Times New Roman"/>
                <w:sz w:val="20"/>
                <w:szCs w:val="20"/>
              </w:rPr>
            </w:pPr>
            <w:r w:rsidRPr="00D61444">
              <w:rPr>
                <w:rStyle w:val="jlqj4b"/>
                <w:rFonts w:cs="Times New Roman"/>
                <w:sz w:val="20"/>
                <w:szCs w:val="20"/>
              </w:rPr>
              <w:t xml:space="preserve">Drejtimi i parë i daljes nga vendi ynë, referuar numrit të imigrantëve të kapur, është ai i rajonit të Shkodrës në kufi me Malin e Zi, kryesisht në zonën e Hanit të Hotit, drejtim ku në </w:t>
            </w:r>
            <w:r w:rsidRPr="00D61444">
              <w:rPr>
                <w:rFonts w:cs="Times New Roman"/>
                <w:sz w:val="20"/>
                <w:szCs w:val="20"/>
              </w:rPr>
              <w:t xml:space="preserve">6-mujorin e I-rë të </w:t>
            </w:r>
            <w:r w:rsidRPr="00D61444">
              <w:rPr>
                <w:rStyle w:val="jlqj4b"/>
                <w:rFonts w:cs="Times New Roman"/>
                <w:sz w:val="20"/>
                <w:szCs w:val="20"/>
              </w:rPr>
              <w:t xml:space="preserve">vitit 2026 janë kapur në total </w:t>
            </w:r>
            <w:r w:rsidRPr="00D61444">
              <w:rPr>
                <w:rStyle w:val="jlqj4b"/>
                <w:rFonts w:cs="Times New Roman"/>
                <w:b/>
                <w:bCs/>
                <w:sz w:val="20"/>
                <w:szCs w:val="20"/>
              </w:rPr>
              <w:t xml:space="preserve">633 </w:t>
            </w:r>
            <w:r w:rsidRPr="00D61444">
              <w:rPr>
                <w:rStyle w:val="jlqj4b"/>
                <w:rFonts w:cs="Times New Roman"/>
                <w:sz w:val="20"/>
                <w:szCs w:val="20"/>
              </w:rPr>
              <w:t xml:space="preserve">imigrantë të parregullt. </w:t>
            </w:r>
            <w:r w:rsidRPr="00D61444">
              <w:rPr>
                <w:rFonts w:cs="Times New Roman"/>
                <w:sz w:val="20"/>
                <w:szCs w:val="20"/>
              </w:rPr>
              <w:t xml:space="preserve">Këtë vit në kufirin me Malin e Zi nga DVKM Shkodër janë kapur </w:t>
            </w:r>
            <w:r w:rsidRPr="00D61444">
              <w:rPr>
                <w:rFonts w:cs="Times New Roman"/>
                <w:b/>
                <w:bCs/>
                <w:sz w:val="20"/>
                <w:szCs w:val="20"/>
              </w:rPr>
              <w:t>633</w:t>
            </w:r>
            <w:r w:rsidRPr="00D61444">
              <w:rPr>
                <w:rFonts w:cs="Times New Roman"/>
                <w:sz w:val="20"/>
                <w:szCs w:val="20"/>
              </w:rPr>
              <w:t xml:space="preserve"> imigratë ndërsa një vit më parë janë kapur </w:t>
            </w:r>
            <w:r w:rsidRPr="00D61444">
              <w:rPr>
                <w:rFonts w:cs="Times New Roman"/>
                <w:b/>
                <w:bCs/>
                <w:sz w:val="20"/>
                <w:szCs w:val="20"/>
              </w:rPr>
              <w:t>262</w:t>
            </w:r>
            <w:r w:rsidRPr="00D61444">
              <w:rPr>
                <w:rFonts w:cs="Times New Roman"/>
                <w:sz w:val="20"/>
                <w:szCs w:val="20"/>
              </w:rPr>
              <w:t xml:space="preserve"> imigrantë ose e shprehur në përqindje kemi një rritje me </w:t>
            </w:r>
            <w:r w:rsidRPr="00D61444">
              <w:rPr>
                <w:rFonts w:cs="Times New Roman"/>
                <w:b/>
                <w:bCs/>
                <w:sz w:val="20"/>
                <w:szCs w:val="20"/>
              </w:rPr>
              <w:t>141.6%.</w:t>
            </w:r>
          </w:p>
          <w:p w14:paraId="1CC6C2AB" w14:textId="77777777" w:rsidR="004742B9" w:rsidRPr="00D61444" w:rsidRDefault="004742B9" w:rsidP="008D75DB">
            <w:pPr>
              <w:shd w:val="clear" w:color="auto" w:fill="FFFFFF" w:themeFill="background1"/>
              <w:spacing w:after="0" w:line="240" w:lineRule="auto"/>
              <w:rPr>
                <w:rStyle w:val="jlqj4b"/>
                <w:rFonts w:cs="Times New Roman"/>
                <w:b/>
                <w:i/>
                <w:sz w:val="20"/>
                <w:szCs w:val="20"/>
              </w:rPr>
            </w:pPr>
            <w:r w:rsidRPr="00D61444">
              <w:rPr>
                <w:rStyle w:val="jlqj4b"/>
                <w:rFonts w:cs="Times New Roman"/>
                <w:sz w:val="20"/>
                <w:szCs w:val="20"/>
              </w:rPr>
              <w:t xml:space="preserve">Drejtimi i dytë i daljes nga vendi ynë, për nga numri i imigrantëve të kapur, rezulton rajoni i Kukësit, kryesisht në zonën e kufirit, ku gjatë 6-mujorit të I-rë të vitit 2026 janë kapur në total </w:t>
            </w:r>
            <w:r w:rsidRPr="00D61444">
              <w:rPr>
                <w:rStyle w:val="jlqj4b"/>
                <w:rFonts w:cs="Times New Roman"/>
                <w:b/>
                <w:bCs/>
                <w:sz w:val="20"/>
                <w:szCs w:val="20"/>
              </w:rPr>
              <w:t xml:space="preserve">27 </w:t>
            </w:r>
            <w:r w:rsidRPr="00D61444">
              <w:rPr>
                <w:rStyle w:val="jlqj4b"/>
                <w:rFonts w:cs="Times New Roman"/>
                <w:sz w:val="20"/>
                <w:szCs w:val="20"/>
              </w:rPr>
              <w:t>imigrantë të parregullt</w:t>
            </w:r>
            <w:r w:rsidRPr="00D61444">
              <w:rPr>
                <w:rFonts w:cs="Times New Roman"/>
                <w:sz w:val="20"/>
                <w:szCs w:val="20"/>
              </w:rPr>
              <w:t xml:space="preserve"> nga 2 të kapur një vit më parë për të njëjtën periudhë, ose e shprehur në përqindje kemi një rritje me </w:t>
            </w:r>
            <w:r w:rsidRPr="00D61444">
              <w:rPr>
                <w:rFonts w:cs="Times New Roman"/>
                <w:b/>
                <w:bCs/>
                <w:sz w:val="20"/>
                <w:szCs w:val="20"/>
              </w:rPr>
              <w:t>125%.</w:t>
            </w:r>
          </w:p>
          <w:p w14:paraId="3F16F0CF" w14:textId="7A18B123" w:rsidR="004742B9" w:rsidRPr="00D61444" w:rsidRDefault="004742B9" w:rsidP="008D75DB">
            <w:pPr>
              <w:shd w:val="clear" w:color="auto" w:fill="FFFFFF" w:themeFill="background1"/>
              <w:spacing w:after="0" w:line="240" w:lineRule="auto"/>
              <w:rPr>
                <w:rFonts w:cs="Times New Roman"/>
                <w:sz w:val="20"/>
                <w:szCs w:val="20"/>
              </w:rPr>
            </w:pPr>
            <w:r w:rsidRPr="00D61444">
              <w:rPr>
                <w:rStyle w:val="jlqj4b"/>
                <w:rFonts w:cs="Times New Roman"/>
                <w:sz w:val="20"/>
                <w:szCs w:val="20"/>
              </w:rPr>
              <w:t xml:space="preserve">Drejtimi i tretë i tentativës për të dalë nga vendi ynë është Porti i Durrësit, ku gjatë 6-mujorit të I-rë të vitit 2025 janë kapur në total </w:t>
            </w:r>
            <w:r w:rsidRPr="00D61444">
              <w:rPr>
                <w:rStyle w:val="jlqj4b"/>
                <w:rFonts w:cs="Times New Roman"/>
                <w:b/>
                <w:bCs/>
                <w:sz w:val="20"/>
                <w:szCs w:val="20"/>
              </w:rPr>
              <w:t>15</w:t>
            </w:r>
            <w:r w:rsidRPr="00D61444">
              <w:rPr>
                <w:rStyle w:val="jlqj4b"/>
                <w:rFonts w:cs="Times New Roman"/>
                <w:sz w:val="20"/>
                <w:szCs w:val="20"/>
              </w:rPr>
              <w:t xml:space="preserve"> imigrantë të parregullt. Krahasuar me të njëjtën periudhë të vitit 2025, </w:t>
            </w:r>
            <w:r w:rsidRPr="00D61444">
              <w:rPr>
                <w:rFonts w:cs="Times New Roman"/>
                <w:sz w:val="20"/>
                <w:szCs w:val="20"/>
              </w:rPr>
              <w:t xml:space="preserve"> ku janë kapur </w:t>
            </w:r>
            <w:r w:rsidRPr="00D61444">
              <w:rPr>
                <w:rFonts w:cs="Times New Roman"/>
                <w:b/>
                <w:bCs/>
                <w:sz w:val="20"/>
                <w:szCs w:val="20"/>
              </w:rPr>
              <w:t>12</w:t>
            </w:r>
            <w:r w:rsidRPr="00D61444">
              <w:rPr>
                <w:rFonts w:cs="Times New Roman"/>
                <w:sz w:val="20"/>
                <w:szCs w:val="20"/>
              </w:rPr>
              <w:t xml:space="preserve"> imigrantë, kemi një rritje të numrit të emigrantëve me </w:t>
            </w:r>
            <w:r w:rsidRPr="00D61444">
              <w:rPr>
                <w:rFonts w:cs="Times New Roman"/>
                <w:b/>
                <w:bCs/>
                <w:sz w:val="20"/>
                <w:szCs w:val="20"/>
              </w:rPr>
              <w:t xml:space="preserve">3 </w:t>
            </w:r>
            <w:r w:rsidRPr="00D61444">
              <w:rPr>
                <w:rFonts w:cs="Times New Roman"/>
                <w:sz w:val="20"/>
                <w:szCs w:val="20"/>
              </w:rPr>
              <w:t>shtetas më shumë. Theksojmë se ka një rënie të tendencës së imigrantëve për të shfrytëzuar kufirin detar për më tej, pasi edhe imigrantët janë kapur në territor. Edhe masat parandaluese dhe bashkëpunimit intensiv të Policisë shqiptare me partnerët kombëtarë dhe ndërkombëtarë kanë ndikuar për mbajtjen e situatës nën kontroll.</w:t>
            </w:r>
            <w:bookmarkEnd w:id="11"/>
          </w:p>
          <w:p w14:paraId="6E2117A7" w14:textId="77777777" w:rsidR="004742B9" w:rsidRPr="00D61444" w:rsidRDefault="004742B9" w:rsidP="004742B9">
            <w:pPr>
              <w:spacing w:after="0" w:line="240" w:lineRule="auto"/>
              <w:contextualSpacing/>
              <w:rPr>
                <w:rFonts w:cs="Times New Roman"/>
                <w:b/>
                <w:sz w:val="20"/>
                <w:szCs w:val="20"/>
                <w:lang w:eastAsia="x-none"/>
              </w:rPr>
            </w:pPr>
            <w:r w:rsidRPr="00D61444">
              <w:rPr>
                <w:rFonts w:cs="Times New Roman"/>
                <w:b/>
                <w:sz w:val="20"/>
                <w:szCs w:val="20"/>
                <w:lang w:eastAsia="x-none"/>
              </w:rPr>
              <w:t xml:space="preserve">Sezoni Turistik 2026. Treguesit dhe Rezultatet e Kontrolleve në Kufirin Detar për periudhën 1 Maj-30 Qershor. </w:t>
            </w:r>
          </w:p>
          <w:p w14:paraId="06955570" w14:textId="77777777" w:rsidR="004742B9" w:rsidRPr="00D61444" w:rsidRDefault="004742B9" w:rsidP="008D75DB">
            <w:pPr>
              <w:spacing w:after="0" w:line="240" w:lineRule="auto"/>
              <w:rPr>
                <w:rFonts w:cs="Times New Roman"/>
                <w:sz w:val="20"/>
                <w:szCs w:val="20"/>
              </w:rPr>
            </w:pPr>
            <w:r w:rsidRPr="00D61444">
              <w:rPr>
                <w:rFonts w:cs="Times New Roman"/>
                <w:sz w:val="20"/>
                <w:szCs w:val="20"/>
                <w:lang w:eastAsia="x-none"/>
              </w:rPr>
              <w:t>Gjatë 6-mujorit të parë të vitit 2026, shërbimet e policisë kufitare kanë monitoruar me përgjegjësi zbatimin e ligjshmërisë në lëvizjen e mjeteve lundruese turistike në hapësirën detare shqiptare.</w:t>
            </w:r>
            <w:r w:rsidRPr="00D61444">
              <w:rPr>
                <w:rFonts w:cs="Times New Roman"/>
                <w:sz w:val="20"/>
                <w:szCs w:val="20"/>
              </w:rPr>
              <w:t xml:space="preserve">  </w:t>
            </w:r>
            <w:r w:rsidRPr="00D61444">
              <w:rPr>
                <w:rFonts w:cs="Times New Roman"/>
                <w:sz w:val="20"/>
                <w:szCs w:val="20"/>
                <w:lang w:eastAsia="x-none"/>
              </w:rPr>
              <w:t>Janë administruar të dhënat dhe treguesit e shërbimeve të Kufirit dhe Migracionit në kuadër të përmbushjes së detyrave për Sezonin Turistik 2026, mbi bazën e të cilave janë përgatitur informacionet ditore, 3 ditore/javore për ZOS dhe progresive Maj, Qershor, e në vijim për të dhënat statistikore të sezonit turistik veror 2026 për kufirin detar.</w:t>
            </w:r>
          </w:p>
          <w:p w14:paraId="29FB4F3A" w14:textId="77777777" w:rsidR="004742B9" w:rsidRPr="00D61444" w:rsidRDefault="004742B9" w:rsidP="008D75DB">
            <w:pPr>
              <w:spacing w:after="0" w:line="240" w:lineRule="auto"/>
              <w:rPr>
                <w:rFonts w:cs="Times New Roman"/>
                <w:sz w:val="20"/>
                <w:szCs w:val="20"/>
              </w:rPr>
            </w:pPr>
            <w:r w:rsidRPr="00D61444">
              <w:rPr>
                <w:rFonts w:cs="Times New Roman"/>
                <w:sz w:val="20"/>
                <w:szCs w:val="20"/>
              </w:rPr>
              <w:t>Gjatë periudhës së sezonit turistik 2026, Strukturat e DVKM Vlorë, KPKM Sarandë, DVKM Durrës Shkodër, veçanërisht gjatë fundjavave kanë kryer kontrolle në zbatim të Planeve të Masave dhe në Planet Operacionale, duke bashkëpunuar e mbështetur nga Njësia Speciale DELTA, si në hapësirën detare dhe në akset rrugore kombëtare që lidhin zonat turistike, duke përdorur mjetet lundruese BP, Jet-Ski dhe Dronët për mbikëqyrjen e hapësirës së kufirit detar.</w:t>
            </w:r>
          </w:p>
          <w:p w14:paraId="291B3DFC" w14:textId="77777777" w:rsidR="004742B9" w:rsidRPr="00D61444" w:rsidRDefault="004742B9" w:rsidP="008D75DB">
            <w:pPr>
              <w:spacing w:after="0" w:line="240" w:lineRule="auto"/>
              <w:ind w:right="43"/>
              <w:rPr>
                <w:rFonts w:cs="Times New Roman"/>
                <w:sz w:val="20"/>
                <w:szCs w:val="20"/>
              </w:rPr>
            </w:pPr>
            <w:r w:rsidRPr="00D61444">
              <w:rPr>
                <w:rFonts w:cs="Times New Roman"/>
                <w:sz w:val="20"/>
                <w:szCs w:val="20"/>
              </w:rPr>
              <w:t>Prej Sezonit Turistik i vitit 2023, është ngritur dhe funksionon Njësia Policore Detare, e cila është strukturë në varësi të Departamentit për Kufirin dhe Migracionin. Qëllimi i krijimit është kontrolli dhe menaxhimi i hapësirës detare e liqenore, për parandalimin e veprimtarive të kundërligjshme që zhvillohen në hapësirën bregdetare dhe ujërat e brendshëm të vendit gjatë sezonit turistik në funksion të rritjes së sigurisë së jetës së pushuesve vendas e të huaj.</w:t>
            </w:r>
          </w:p>
          <w:p w14:paraId="1525C531" w14:textId="77777777" w:rsidR="004742B9" w:rsidRPr="00D61444" w:rsidRDefault="004742B9" w:rsidP="008D75DB">
            <w:pPr>
              <w:spacing w:after="0" w:line="240" w:lineRule="auto"/>
              <w:ind w:right="43"/>
              <w:rPr>
                <w:rFonts w:cs="Times New Roman"/>
                <w:sz w:val="20"/>
                <w:szCs w:val="20"/>
              </w:rPr>
            </w:pPr>
            <w:r w:rsidRPr="00D61444">
              <w:rPr>
                <w:rFonts w:cs="Times New Roman"/>
                <w:sz w:val="20"/>
                <w:szCs w:val="20"/>
              </w:rPr>
              <w:t xml:space="preserve">Njësia ka në përdorim </w:t>
            </w:r>
            <w:r w:rsidRPr="00D61444">
              <w:rPr>
                <w:rFonts w:cs="Times New Roman"/>
                <w:b/>
                <w:bCs/>
                <w:sz w:val="20"/>
                <w:szCs w:val="20"/>
              </w:rPr>
              <w:t>35</w:t>
            </w:r>
            <w:r w:rsidRPr="00D61444">
              <w:rPr>
                <w:rFonts w:cs="Times New Roman"/>
                <w:sz w:val="20"/>
                <w:szCs w:val="20"/>
              </w:rPr>
              <w:t xml:space="preserve"> mjete lundruese tip Jet-Ski, me një efektiv prej </w:t>
            </w:r>
            <w:r w:rsidRPr="00D61444">
              <w:rPr>
                <w:rFonts w:cs="Times New Roman"/>
                <w:b/>
                <w:bCs/>
                <w:sz w:val="20"/>
                <w:szCs w:val="20"/>
              </w:rPr>
              <w:t xml:space="preserve">105 </w:t>
            </w:r>
            <w:r w:rsidRPr="00D61444">
              <w:rPr>
                <w:rFonts w:cs="Times New Roman"/>
                <w:sz w:val="20"/>
                <w:szCs w:val="20"/>
              </w:rPr>
              <w:t>punonjësish të trajnuar e çertifikuar për përdorimin e tyre gjatë gjithë vijës bregdetare dhe në liqenet Shkodër e Ohër, të shpërndara pranë DVKM-ve Shkodër, Durrës, Vlorë dhe Korçë për liqenin e Pogradecit. Gjatë sezonit turistik 2023-2024-2025, kjo strukturë ka pasur impakt pozitiv në parandalimin e ngjarjeve përgjatë gjithë plazheve në bregdetin e vendit, përvojë e cila do të shërbejë edhe në sezonin turistik 2026.</w:t>
            </w:r>
          </w:p>
          <w:p w14:paraId="650A97B4" w14:textId="77777777" w:rsidR="004742B9" w:rsidRPr="00D61444" w:rsidRDefault="004742B9" w:rsidP="008D75DB">
            <w:pPr>
              <w:overflowPunct w:val="0"/>
              <w:autoSpaceDE w:val="0"/>
              <w:autoSpaceDN w:val="0"/>
              <w:adjustRightInd w:val="0"/>
              <w:spacing w:after="0" w:line="240" w:lineRule="auto"/>
              <w:ind w:right="43"/>
              <w:rPr>
                <w:rFonts w:eastAsia="Calibri" w:cs="Times New Roman"/>
                <w:sz w:val="20"/>
                <w:szCs w:val="20"/>
              </w:rPr>
            </w:pPr>
            <w:r w:rsidRPr="00D61444">
              <w:rPr>
                <w:rFonts w:eastAsia="Calibri" w:cs="Times New Roman"/>
                <w:sz w:val="20"/>
                <w:szCs w:val="20"/>
              </w:rPr>
              <w:t xml:space="preserve">Strukturat e Policisë Kufirit dhe Migracionit kanë në përdorim dy sisteme Radari bashkëkohore të vendosur në SPK Dhërmi dhe SPK Shëngjin Tale/Lezhë, (me pamje edhe pranë QNOD-së) për monitorimin e hapësirës detare dhe mbikqyrjen e trafikut të mjeteve lundruese, turistike dhe të argëtimit, numri i të cilave rritet ndjeshëm gjatë sezonit turistik. </w:t>
            </w:r>
          </w:p>
          <w:p w14:paraId="626AC95A" w14:textId="77777777" w:rsidR="004742B9" w:rsidRPr="00D61444" w:rsidRDefault="004742B9" w:rsidP="004742B9">
            <w:pPr>
              <w:overflowPunct w:val="0"/>
              <w:autoSpaceDE w:val="0"/>
              <w:autoSpaceDN w:val="0"/>
              <w:adjustRightInd w:val="0"/>
              <w:spacing w:after="0" w:line="240" w:lineRule="auto"/>
              <w:ind w:right="43"/>
              <w:rPr>
                <w:rFonts w:cs="Times New Roman"/>
                <w:b/>
                <w:bCs/>
                <w:sz w:val="20"/>
                <w:szCs w:val="20"/>
              </w:rPr>
            </w:pPr>
            <w:r w:rsidRPr="00D61444">
              <w:rPr>
                <w:rFonts w:eastAsia="Calibri" w:cs="Times New Roman"/>
                <w:b/>
                <w:bCs/>
                <w:sz w:val="20"/>
                <w:szCs w:val="20"/>
              </w:rPr>
              <w:t>Në përdorim të strukturave të kufirit janë edhe 4 mjete</w:t>
            </w:r>
            <w:r w:rsidRPr="00D61444">
              <w:rPr>
                <w:rFonts w:eastAsiaTheme="minorHAnsi" w:cs="Times New Roman"/>
                <w:b/>
                <w:bCs/>
                <w:sz w:val="20"/>
                <w:szCs w:val="20"/>
              </w:rPr>
              <w:t xml:space="preserve"> me sistem vëzhgimi kamera dite dhe nate, radar</w:t>
            </w:r>
            <w:r w:rsidRPr="00D61444">
              <w:rPr>
                <w:rFonts w:eastAsia="Calibri" w:cs="Times New Roman"/>
                <w:b/>
                <w:bCs/>
                <w:sz w:val="20"/>
                <w:szCs w:val="20"/>
              </w:rPr>
              <w:t xml:space="preserve"> si dhe një numër pajisjesh bashkëkohore kontrolli si:</w:t>
            </w:r>
            <w:r w:rsidRPr="00D61444">
              <w:rPr>
                <w:rFonts w:eastAsiaTheme="minorHAnsi" w:cs="Times New Roman"/>
                <w:b/>
                <w:bCs/>
                <w:sz w:val="20"/>
                <w:szCs w:val="20"/>
              </w:rPr>
              <w:t xml:space="preserve"> </w:t>
            </w:r>
          </w:p>
          <w:p w14:paraId="35BB704A" w14:textId="77777777" w:rsidR="004742B9" w:rsidRPr="00D61444" w:rsidRDefault="004742B9" w:rsidP="004C012C">
            <w:pPr>
              <w:overflowPunct w:val="0"/>
              <w:autoSpaceDE w:val="0"/>
              <w:autoSpaceDN w:val="0"/>
              <w:adjustRightInd w:val="0"/>
              <w:spacing w:after="0" w:line="240" w:lineRule="auto"/>
              <w:ind w:right="43"/>
              <w:rPr>
                <w:rFonts w:cs="Times New Roman"/>
                <w:sz w:val="20"/>
                <w:szCs w:val="20"/>
              </w:rPr>
            </w:pPr>
            <w:r w:rsidRPr="00D61444">
              <w:rPr>
                <w:rFonts w:cs="Times New Roman"/>
                <w:sz w:val="20"/>
                <w:szCs w:val="20"/>
              </w:rPr>
              <w:t xml:space="preserve">Pajisje </w:t>
            </w:r>
            <w:r w:rsidRPr="00D61444">
              <w:rPr>
                <w:rFonts w:cs="Times New Roman"/>
                <w:b/>
                <w:sz w:val="20"/>
                <w:szCs w:val="20"/>
              </w:rPr>
              <w:t>BIOFAD</w:t>
            </w:r>
            <w:r w:rsidRPr="00D61444">
              <w:rPr>
                <w:rFonts w:cs="Times New Roman"/>
                <w:sz w:val="20"/>
                <w:szCs w:val="20"/>
              </w:rPr>
              <w:t xml:space="preserve"> që bëjnë identifikimin nëpërmjet të dhënave biometrike të shtetasve (siguruar nga IOM mbështetur nga qeveria Daneze 28).</w:t>
            </w:r>
          </w:p>
          <w:p w14:paraId="72CFA49E" w14:textId="77777777" w:rsidR="004742B9" w:rsidRPr="00D61444" w:rsidRDefault="004742B9" w:rsidP="004C012C">
            <w:pPr>
              <w:spacing w:after="0" w:line="240" w:lineRule="auto"/>
              <w:contextualSpacing/>
              <w:rPr>
                <w:rFonts w:eastAsiaTheme="minorHAnsi" w:cs="Times New Roman"/>
                <w:b/>
                <w:sz w:val="20"/>
                <w:szCs w:val="20"/>
              </w:rPr>
            </w:pPr>
            <w:r w:rsidRPr="00D61444">
              <w:rPr>
                <w:rFonts w:eastAsiaTheme="minorHAnsi" w:cs="Times New Roman"/>
                <w:b/>
                <w:sz w:val="20"/>
                <w:szCs w:val="20"/>
              </w:rPr>
              <w:t>Lexues pasaportash, p</w:t>
            </w:r>
            <w:r w:rsidRPr="00D61444">
              <w:rPr>
                <w:rFonts w:eastAsiaTheme="minorHAnsi" w:cs="Times New Roman"/>
                <w:sz w:val="20"/>
                <w:szCs w:val="20"/>
              </w:rPr>
              <w:t>ajisje për lexim pasaportash dhe dokumente të tjera udhëtimi</w:t>
            </w:r>
            <w:r w:rsidRPr="00D61444">
              <w:rPr>
                <w:rFonts w:eastAsiaTheme="minorHAnsi" w:cs="Times New Roman"/>
                <w:b/>
                <w:sz w:val="20"/>
                <w:szCs w:val="20"/>
              </w:rPr>
              <w:t xml:space="preserve">. </w:t>
            </w:r>
          </w:p>
          <w:p w14:paraId="22EB2428" w14:textId="77777777" w:rsidR="004742B9" w:rsidRPr="00D61444" w:rsidRDefault="004742B9" w:rsidP="004C012C">
            <w:pPr>
              <w:spacing w:after="0" w:line="240" w:lineRule="auto"/>
              <w:contextualSpacing/>
              <w:rPr>
                <w:rFonts w:eastAsiaTheme="minorHAnsi" w:cs="Times New Roman"/>
                <w:sz w:val="20"/>
                <w:szCs w:val="20"/>
              </w:rPr>
            </w:pPr>
            <w:r w:rsidRPr="00D61444">
              <w:rPr>
                <w:rFonts w:eastAsiaTheme="minorHAnsi" w:cs="Times New Roman"/>
                <w:sz w:val="20"/>
                <w:szCs w:val="20"/>
              </w:rPr>
              <w:t xml:space="preserve">Pajisje </w:t>
            </w:r>
            <w:r w:rsidRPr="00D61444">
              <w:rPr>
                <w:rFonts w:eastAsiaTheme="minorHAnsi" w:cs="Times New Roman"/>
                <w:b/>
                <w:sz w:val="20"/>
                <w:szCs w:val="20"/>
              </w:rPr>
              <w:t>VIDEOSKOP</w:t>
            </w:r>
            <w:r w:rsidRPr="00D61444">
              <w:rPr>
                <w:rFonts w:eastAsiaTheme="minorHAnsi" w:cs="Times New Roman"/>
                <w:sz w:val="20"/>
                <w:szCs w:val="20"/>
              </w:rPr>
              <w:t>, që shërben për të kontrolluar sende të paligjshme në ambiente të fshehta të automjeteve dhe serbatorët e karburantit.</w:t>
            </w:r>
          </w:p>
          <w:p w14:paraId="31D6D598" w14:textId="77777777" w:rsidR="004742B9" w:rsidRPr="00D61444" w:rsidRDefault="004742B9" w:rsidP="004C012C">
            <w:pPr>
              <w:spacing w:after="0" w:line="240" w:lineRule="auto"/>
              <w:contextualSpacing/>
              <w:rPr>
                <w:rFonts w:eastAsiaTheme="minorHAnsi" w:cs="Times New Roman"/>
                <w:sz w:val="20"/>
                <w:szCs w:val="20"/>
              </w:rPr>
            </w:pPr>
            <w:r w:rsidRPr="00D61444">
              <w:rPr>
                <w:rFonts w:eastAsiaTheme="minorHAnsi" w:cs="Times New Roman"/>
                <w:sz w:val="20"/>
                <w:szCs w:val="20"/>
              </w:rPr>
              <w:t xml:space="preserve">Pajisje </w:t>
            </w:r>
            <w:r w:rsidRPr="00D61444">
              <w:rPr>
                <w:rFonts w:eastAsiaTheme="minorHAnsi" w:cs="Times New Roman"/>
                <w:b/>
                <w:sz w:val="20"/>
                <w:szCs w:val="20"/>
              </w:rPr>
              <w:t xml:space="preserve">BASTER </w:t>
            </w:r>
            <w:r w:rsidRPr="00D61444">
              <w:rPr>
                <w:rFonts w:eastAsiaTheme="minorHAnsi" w:cs="Times New Roman"/>
                <w:sz w:val="20"/>
                <w:szCs w:val="20"/>
              </w:rPr>
              <w:t>për kontrollin e gomave të automjeteve për sende të paligjshme (lëndë narkotike)</w:t>
            </w:r>
          </w:p>
          <w:p w14:paraId="665987B3" w14:textId="1C0243C3" w:rsidR="004742B9" w:rsidRPr="00D61444" w:rsidRDefault="004742B9" w:rsidP="004C012C">
            <w:pPr>
              <w:spacing w:after="0" w:line="240" w:lineRule="auto"/>
              <w:contextualSpacing/>
              <w:rPr>
                <w:rFonts w:eastAsiaTheme="minorHAnsi" w:cs="Times New Roman"/>
                <w:sz w:val="20"/>
                <w:szCs w:val="20"/>
              </w:rPr>
            </w:pPr>
            <w:r w:rsidRPr="00D61444">
              <w:rPr>
                <w:rFonts w:eastAsiaTheme="minorHAnsi" w:cs="Times New Roman"/>
                <w:b/>
                <w:sz w:val="20"/>
                <w:szCs w:val="20"/>
              </w:rPr>
              <w:t xml:space="preserve">DRON </w:t>
            </w:r>
            <w:r w:rsidRPr="00D61444">
              <w:rPr>
                <w:rFonts w:eastAsiaTheme="minorHAnsi" w:cs="Times New Roman"/>
                <w:sz w:val="20"/>
                <w:szCs w:val="20"/>
              </w:rPr>
              <w:t xml:space="preserve">për monitorim të hapësirës detare, kontrollin e territorit për kultivim narkotikësh dhe krime mjedisore, (donacion i Ambasadës Britanike, për policinë kufitare e migracionin dhe policisë kufitare). </w:t>
            </w:r>
          </w:p>
          <w:p w14:paraId="2ADE22E4" w14:textId="77777777" w:rsidR="004C012C" w:rsidRPr="00D61444" w:rsidRDefault="004742B9" w:rsidP="004C012C">
            <w:pPr>
              <w:spacing w:after="0" w:line="240" w:lineRule="auto"/>
              <w:rPr>
                <w:rFonts w:cs="Times New Roman"/>
                <w:sz w:val="20"/>
                <w:szCs w:val="20"/>
              </w:rPr>
            </w:pPr>
            <w:r w:rsidRPr="00D61444">
              <w:rPr>
                <w:rFonts w:cs="Times New Roman"/>
                <w:sz w:val="20"/>
                <w:szCs w:val="20"/>
              </w:rPr>
              <w:t>Në zbatim të Marrëveshjeve dy palëshe të Bashkëpunimit dhe Protokolleve për Qendrat e Shkëmbimit të Informacionit, Stacionet e Policisë Kufitare po bashkëpunojnë në kuadër të sezonit turistik me Policitë e vendeve fqinjë, si me Kosovën, Maqedoninë, Malin e Zi dhe Greqinë, duke shkëmbyer informacion sipas marrëveshjeve dypalëshe të nënshkruara.</w:t>
            </w:r>
          </w:p>
          <w:p w14:paraId="0E45C116" w14:textId="586EB9E3" w:rsidR="004742B9" w:rsidRPr="00D61444" w:rsidRDefault="004742B9" w:rsidP="004C012C">
            <w:pPr>
              <w:spacing w:after="0" w:line="240" w:lineRule="auto"/>
              <w:rPr>
                <w:rFonts w:cs="Times New Roman"/>
                <w:sz w:val="20"/>
                <w:szCs w:val="20"/>
              </w:rPr>
            </w:pPr>
            <w:r w:rsidRPr="00D61444">
              <w:rPr>
                <w:rFonts w:cs="Times New Roman"/>
                <w:b/>
                <w:bCs/>
                <w:sz w:val="20"/>
                <w:szCs w:val="20"/>
                <w:lang w:eastAsia="x-none"/>
              </w:rPr>
              <w:t>Si rezultat i shërbimeve të organizuara janë arritur këto rezultate:</w:t>
            </w:r>
          </w:p>
          <w:p w14:paraId="250D1966" w14:textId="77777777" w:rsidR="004742B9" w:rsidRPr="00D61444" w:rsidRDefault="004742B9" w:rsidP="004C012C">
            <w:pPr>
              <w:spacing w:after="0" w:line="240" w:lineRule="auto"/>
              <w:rPr>
                <w:rFonts w:cs="Times New Roman"/>
                <w:sz w:val="20"/>
                <w:szCs w:val="20"/>
                <w:lang w:eastAsia="sq-AL"/>
              </w:rPr>
            </w:pPr>
            <w:r w:rsidRPr="00D61444">
              <w:rPr>
                <w:rFonts w:cs="Times New Roman"/>
                <w:b/>
                <w:sz w:val="20"/>
                <w:szCs w:val="20"/>
                <w:lang w:eastAsia="sq-AL"/>
              </w:rPr>
              <w:t>15 raste</w:t>
            </w:r>
            <w:r w:rsidRPr="00D61444">
              <w:rPr>
                <w:rFonts w:cs="Times New Roman"/>
                <w:b/>
                <w:i/>
                <w:sz w:val="20"/>
                <w:szCs w:val="20"/>
                <w:lang w:eastAsia="sq-AL"/>
              </w:rPr>
              <w:t xml:space="preserve"> </w:t>
            </w:r>
            <w:r w:rsidRPr="00D61444">
              <w:rPr>
                <w:rFonts w:cs="Times New Roman"/>
                <w:sz w:val="20"/>
                <w:szCs w:val="20"/>
                <w:lang w:eastAsia="sq-AL"/>
              </w:rPr>
              <w:t xml:space="preserve">të  dhënies ndihmë në det </w:t>
            </w:r>
            <w:r w:rsidRPr="00D61444">
              <w:rPr>
                <w:rFonts w:cs="Times New Roman"/>
                <w:bCs/>
                <w:iCs/>
                <w:sz w:val="20"/>
                <w:szCs w:val="20"/>
                <w:lang w:eastAsia="sq-AL"/>
              </w:rPr>
              <w:t>ndaj</w:t>
            </w:r>
            <w:r w:rsidRPr="00D61444">
              <w:rPr>
                <w:rFonts w:cs="Times New Roman"/>
                <w:b/>
                <w:iCs/>
                <w:sz w:val="20"/>
                <w:szCs w:val="20"/>
                <w:lang w:eastAsia="sq-AL"/>
              </w:rPr>
              <w:t xml:space="preserve"> 52 </w:t>
            </w:r>
            <w:r w:rsidRPr="00D61444">
              <w:rPr>
                <w:rFonts w:cs="Times New Roman"/>
                <w:bCs/>
                <w:iCs/>
                <w:sz w:val="20"/>
                <w:szCs w:val="20"/>
                <w:lang w:eastAsia="sq-AL"/>
              </w:rPr>
              <w:t>shtetasve dhe</w:t>
            </w:r>
            <w:r w:rsidRPr="00D61444">
              <w:rPr>
                <w:rFonts w:cs="Times New Roman"/>
                <w:b/>
                <w:iCs/>
                <w:sz w:val="20"/>
                <w:szCs w:val="20"/>
                <w:lang w:eastAsia="sq-AL"/>
              </w:rPr>
              <w:t xml:space="preserve"> 9 </w:t>
            </w:r>
            <w:r w:rsidRPr="00D61444">
              <w:rPr>
                <w:rFonts w:cs="Times New Roman"/>
                <w:bCs/>
                <w:iCs/>
                <w:sz w:val="20"/>
                <w:szCs w:val="20"/>
                <w:lang w:eastAsia="sq-AL"/>
              </w:rPr>
              <w:t>mjete lundruese;</w:t>
            </w:r>
            <w:r w:rsidRPr="00D61444">
              <w:rPr>
                <w:rFonts w:cs="Times New Roman"/>
                <w:sz w:val="20"/>
                <w:szCs w:val="20"/>
                <w:lang w:eastAsia="sq-AL"/>
              </w:rPr>
              <w:t xml:space="preserve"> </w:t>
            </w:r>
          </w:p>
          <w:p w14:paraId="02941E92" w14:textId="77777777" w:rsidR="004742B9" w:rsidRPr="00D61444" w:rsidRDefault="004742B9" w:rsidP="004C012C">
            <w:pPr>
              <w:spacing w:after="0" w:line="240" w:lineRule="auto"/>
              <w:rPr>
                <w:rFonts w:cs="Times New Roman"/>
                <w:bCs/>
                <w:sz w:val="20"/>
                <w:szCs w:val="20"/>
                <w:lang w:eastAsia="sq-AL"/>
              </w:rPr>
            </w:pPr>
            <w:r w:rsidRPr="00D61444">
              <w:rPr>
                <w:rFonts w:cs="Times New Roman"/>
                <w:b/>
                <w:sz w:val="20"/>
                <w:szCs w:val="20"/>
                <w:lang w:eastAsia="sq-AL"/>
              </w:rPr>
              <w:t xml:space="preserve">5 raste </w:t>
            </w:r>
            <w:r w:rsidRPr="00D61444">
              <w:rPr>
                <w:rFonts w:cs="Times New Roman"/>
                <w:bCs/>
                <w:sz w:val="20"/>
                <w:szCs w:val="20"/>
                <w:lang w:eastAsia="sq-AL"/>
              </w:rPr>
              <w:t xml:space="preserve">të evidentuara të humbjes së jetës gjatë këtij sezoni; </w:t>
            </w:r>
          </w:p>
          <w:p w14:paraId="07658994" w14:textId="77777777" w:rsidR="004742B9" w:rsidRPr="00D61444" w:rsidRDefault="004742B9" w:rsidP="004C012C">
            <w:pPr>
              <w:spacing w:after="0" w:line="240" w:lineRule="auto"/>
              <w:rPr>
                <w:rFonts w:cs="Times New Roman"/>
                <w:sz w:val="20"/>
                <w:szCs w:val="20"/>
                <w:lang w:eastAsia="sq-AL"/>
              </w:rPr>
            </w:pPr>
            <w:r w:rsidRPr="00D61444">
              <w:rPr>
                <w:rFonts w:cs="Times New Roman"/>
                <w:b/>
                <w:sz w:val="20"/>
                <w:szCs w:val="20"/>
                <w:lang w:eastAsia="sq-AL"/>
              </w:rPr>
              <w:t xml:space="preserve">1.988 mjete </w:t>
            </w:r>
            <w:r w:rsidRPr="00D61444">
              <w:rPr>
                <w:rFonts w:cs="Times New Roman"/>
                <w:bCs/>
                <w:sz w:val="20"/>
                <w:szCs w:val="20"/>
                <w:lang w:eastAsia="sq-AL"/>
              </w:rPr>
              <w:t>lundruese</w:t>
            </w:r>
            <w:r w:rsidRPr="00D61444">
              <w:rPr>
                <w:rFonts w:cs="Times New Roman"/>
                <w:sz w:val="20"/>
                <w:szCs w:val="20"/>
                <w:lang w:eastAsia="sq-AL"/>
              </w:rPr>
              <w:t xml:space="preserve"> janë kontrolluar përgjatë hapësirës detare; </w:t>
            </w:r>
          </w:p>
          <w:p w14:paraId="5D5BB1A2" w14:textId="77777777" w:rsidR="004742B9" w:rsidRPr="00D61444" w:rsidRDefault="004742B9" w:rsidP="004C012C">
            <w:pPr>
              <w:spacing w:after="0" w:line="240" w:lineRule="auto"/>
              <w:rPr>
                <w:rFonts w:cs="Times New Roman"/>
                <w:sz w:val="20"/>
                <w:szCs w:val="20"/>
                <w:lang w:eastAsia="sq-AL"/>
              </w:rPr>
            </w:pPr>
            <w:r w:rsidRPr="00D61444">
              <w:rPr>
                <w:rFonts w:cs="Times New Roman"/>
                <w:b/>
                <w:sz w:val="20"/>
                <w:szCs w:val="20"/>
                <w:lang w:eastAsia="sq-AL"/>
              </w:rPr>
              <w:t xml:space="preserve">124 mjete </w:t>
            </w:r>
            <w:r w:rsidRPr="00D61444">
              <w:rPr>
                <w:rFonts w:cs="Times New Roman"/>
                <w:bCs/>
                <w:sz w:val="20"/>
                <w:szCs w:val="20"/>
                <w:lang w:eastAsia="sq-AL"/>
              </w:rPr>
              <w:t>janë</w:t>
            </w:r>
            <w:r w:rsidRPr="00D61444">
              <w:rPr>
                <w:rFonts w:cs="Times New Roman"/>
                <w:sz w:val="20"/>
                <w:szCs w:val="20"/>
                <w:lang w:eastAsia="sq-AL"/>
              </w:rPr>
              <w:t xml:space="preserve"> gjetur me shkelje ligjore;</w:t>
            </w:r>
          </w:p>
          <w:p w14:paraId="21BA6D89" w14:textId="77777777" w:rsidR="004742B9" w:rsidRPr="00D61444" w:rsidRDefault="004742B9" w:rsidP="004C012C">
            <w:pPr>
              <w:spacing w:after="0" w:line="240" w:lineRule="auto"/>
              <w:rPr>
                <w:rFonts w:cs="Times New Roman"/>
                <w:sz w:val="20"/>
                <w:szCs w:val="20"/>
                <w:lang w:eastAsia="sq-AL"/>
              </w:rPr>
            </w:pPr>
            <w:r w:rsidRPr="00D61444">
              <w:rPr>
                <w:rFonts w:cs="Times New Roman"/>
                <w:b/>
                <w:sz w:val="20"/>
                <w:szCs w:val="20"/>
                <w:lang w:eastAsia="sq-AL"/>
              </w:rPr>
              <w:t xml:space="preserve">124 mjete </w:t>
            </w:r>
            <w:r w:rsidRPr="00D61444">
              <w:rPr>
                <w:rFonts w:cs="Times New Roman"/>
                <w:bCs/>
                <w:sz w:val="20"/>
                <w:szCs w:val="20"/>
                <w:lang w:eastAsia="sq-AL"/>
              </w:rPr>
              <w:t>lundruese janë bllokuar;</w:t>
            </w:r>
          </w:p>
          <w:p w14:paraId="0808D539" w14:textId="77777777" w:rsidR="004742B9" w:rsidRPr="00D61444" w:rsidRDefault="004742B9" w:rsidP="004C012C">
            <w:pPr>
              <w:spacing w:after="0" w:line="240" w:lineRule="auto"/>
              <w:rPr>
                <w:rFonts w:cs="Times New Roman"/>
                <w:sz w:val="20"/>
                <w:szCs w:val="20"/>
                <w:lang w:eastAsia="sq-AL"/>
              </w:rPr>
            </w:pPr>
            <w:r w:rsidRPr="00D61444">
              <w:rPr>
                <w:rFonts w:cs="Times New Roman"/>
                <w:b/>
                <w:bCs/>
                <w:sz w:val="20"/>
                <w:szCs w:val="20"/>
                <w:lang w:eastAsia="sq-AL"/>
              </w:rPr>
              <w:t>4.910.000</w:t>
            </w:r>
            <w:r w:rsidRPr="00D61444">
              <w:rPr>
                <w:rFonts w:cs="Times New Roman"/>
                <w:sz w:val="20"/>
                <w:szCs w:val="20"/>
                <w:lang w:eastAsia="sq-AL"/>
              </w:rPr>
              <w:t xml:space="preserve"> lekë është vlera monetare e arkëtuar.</w:t>
            </w:r>
          </w:p>
          <w:p w14:paraId="55E8A4E0" w14:textId="77777777" w:rsidR="004742B9" w:rsidRPr="00D61444" w:rsidRDefault="004742B9" w:rsidP="004C012C">
            <w:pPr>
              <w:spacing w:after="0" w:line="240" w:lineRule="auto"/>
              <w:rPr>
                <w:rFonts w:cs="Times New Roman"/>
                <w:sz w:val="20"/>
                <w:szCs w:val="20"/>
                <w:lang w:eastAsia="sq-AL"/>
              </w:rPr>
            </w:pPr>
            <w:r w:rsidRPr="00D61444">
              <w:rPr>
                <w:rFonts w:cs="Times New Roman"/>
                <w:b/>
                <w:sz w:val="20"/>
                <w:szCs w:val="20"/>
                <w:lang w:eastAsia="sq-AL"/>
              </w:rPr>
              <w:t xml:space="preserve">1620 tragete </w:t>
            </w:r>
            <w:r w:rsidRPr="00D61444">
              <w:rPr>
                <w:rFonts w:cs="Times New Roman"/>
                <w:bCs/>
                <w:sz w:val="20"/>
                <w:szCs w:val="20"/>
                <w:lang w:eastAsia="sq-AL"/>
              </w:rPr>
              <w:t>të huaja dhe shqiptare</w:t>
            </w:r>
            <w:r w:rsidRPr="00D61444">
              <w:rPr>
                <w:rFonts w:cs="Times New Roman"/>
                <w:b/>
                <w:sz w:val="20"/>
                <w:szCs w:val="20"/>
                <w:lang w:eastAsia="sq-AL"/>
              </w:rPr>
              <w:t xml:space="preserve"> </w:t>
            </w:r>
            <w:r w:rsidRPr="00D61444">
              <w:rPr>
                <w:rFonts w:cs="Times New Roman"/>
                <w:sz w:val="20"/>
                <w:szCs w:val="20"/>
                <w:lang w:eastAsia="sq-AL"/>
              </w:rPr>
              <w:t>janë përpunuar në hyrje-dalje;</w:t>
            </w:r>
          </w:p>
          <w:p w14:paraId="590A15EB" w14:textId="77777777" w:rsidR="004742B9" w:rsidRPr="00D61444" w:rsidRDefault="004742B9" w:rsidP="004C012C">
            <w:pPr>
              <w:spacing w:after="0" w:line="240" w:lineRule="auto"/>
              <w:rPr>
                <w:rFonts w:cs="Times New Roman"/>
                <w:sz w:val="20"/>
                <w:szCs w:val="20"/>
                <w:lang w:eastAsia="sq-AL"/>
              </w:rPr>
            </w:pPr>
            <w:r w:rsidRPr="00D61444">
              <w:rPr>
                <w:rFonts w:cs="Times New Roman"/>
                <w:b/>
                <w:sz w:val="20"/>
                <w:szCs w:val="20"/>
                <w:lang w:eastAsia="sq-AL"/>
              </w:rPr>
              <w:t xml:space="preserve">937 jahte </w:t>
            </w:r>
            <w:r w:rsidRPr="00D61444">
              <w:rPr>
                <w:rFonts w:cs="Times New Roman"/>
                <w:bCs/>
                <w:sz w:val="20"/>
                <w:szCs w:val="20"/>
                <w:lang w:eastAsia="sq-AL"/>
              </w:rPr>
              <w:t>të huaja dhe shqiptare</w:t>
            </w:r>
            <w:r w:rsidRPr="00D61444">
              <w:rPr>
                <w:rFonts w:cs="Times New Roman"/>
                <w:b/>
                <w:sz w:val="20"/>
                <w:szCs w:val="20"/>
                <w:lang w:eastAsia="sq-AL"/>
              </w:rPr>
              <w:t xml:space="preserve"> </w:t>
            </w:r>
            <w:r w:rsidRPr="00D61444">
              <w:rPr>
                <w:rFonts w:cs="Times New Roman"/>
                <w:sz w:val="20"/>
                <w:szCs w:val="20"/>
                <w:lang w:eastAsia="sq-AL"/>
              </w:rPr>
              <w:t>janë përpunuar në hyrje-dalje;</w:t>
            </w:r>
          </w:p>
          <w:p w14:paraId="72F7AB77" w14:textId="77777777" w:rsidR="004742B9" w:rsidRPr="00D61444" w:rsidRDefault="004742B9" w:rsidP="004C012C">
            <w:pPr>
              <w:spacing w:after="0" w:line="240" w:lineRule="auto"/>
              <w:rPr>
                <w:rFonts w:cs="Times New Roman"/>
                <w:sz w:val="20"/>
                <w:szCs w:val="20"/>
                <w:lang w:eastAsia="sq-AL"/>
              </w:rPr>
            </w:pPr>
            <w:r w:rsidRPr="00D61444">
              <w:rPr>
                <w:rFonts w:cs="Times New Roman"/>
                <w:b/>
                <w:sz w:val="20"/>
                <w:szCs w:val="20"/>
                <w:lang w:eastAsia="sq-AL"/>
              </w:rPr>
              <w:t xml:space="preserve">16.034 </w:t>
            </w:r>
            <w:r w:rsidRPr="00D61444">
              <w:rPr>
                <w:rFonts w:cs="Times New Roman"/>
                <w:sz w:val="20"/>
                <w:szCs w:val="20"/>
                <w:lang w:eastAsia="sq-AL"/>
              </w:rPr>
              <w:t>avionë me flamur shqiptar dhe të huaj të përpunuar në hyrje-dalje;</w:t>
            </w:r>
          </w:p>
          <w:p w14:paraId="386A1D1D" w14:textId="77777777" w:rsidR="004742B9" w:rsidRPr="00D61444" w:rsidRDefault="004742B9" w:rsidP="004742B9">
            <w:pPr>
              <w:spacing w:after="0" w:line="240" w:lineRule="auto"/>
              <w:rPr>
                <w:rFonts w:cs="Times New Roman"/>
                <w:b/>
                <w:bCs/>
                <w:sz w:val="20"/>
                <w:szCs w:val="20"/>
              </w:rPr>
            </w:pPr>
            <w:r w:rsidRPr="00D61444">
              <w:rPr>
                <w:rFonts w:cs="Times New Roman"/>
                <w:b/>
                <w:bCs/>
                <w:sz w:val="20"/>
                <w:szCs w:val="20"/>
              </w:rPr>
              <w:t>Gjatë sezonit turistik të vitit 2026, treguesit krahasuar me të njëjtën periudhë të vitit 2025, janë arritur rezultate si më poshtë vijon:</w:t>
            </w:r>
          </w:p>
          <w:p w14:paraId="59EBB468" w14:textId="77777777" w:rsidR="004742B9" w:rsidRPr="00D61444" w:rsidRDefault="004742B9" w:rsidP="004C012C">
            <w:pPr>
              <w:pStyle w:val="NoSpacing"/>
              <w:rPr>
                <w:rFonts w:cs="Times New Roman"/>
                <w:sz w:val="20"/>
                <w:szCs w:val="20"/>
                <w:lang w:val="sq-AL"/>
              </w:rPr>
            </w:pPr>
            <w:r w:rsidRPr="00D61444">
              <w:rPr>
                <w:rFonts w:cs="Times New Roman"/>
                <w:b/>
                <w:sz w:val="20"/>
                <w:szCs w:val="20"/>
                <w:lang w:val="sq-AL"/>
              </w:rPr>
              <w:t xml:space="preserve">459 mjete </w:t>
            </w:r>
            <w:r w:rsidRPr="00D61444">
              <w:rPr>
                <w:rFonts w:cs="Times New Roman"/>
                <w:bCs/>
                <w:sz w:val="20"/>
                <w:szCs w:val="20"/>
                <w:lang w:val="sq-AL"/>
              </w:rPr>
              <w:t>lundruese</w:t>
            </w:r>
            <w:r w:rsidRPr="00D61444">
              <w:rPr>
                <w:rFonts w:cs="Times New Roman"/>
                <w:sz w:val="20"/>
                <w:szCs w:val="20"/>
                <w:lang w:val="sq-AL"/>
              </w:rPr>
              <w:t xml:space="preserve"> më shumë të kontrolluara</w:t>
            </w:r>
            <w:r w:rsidRPr="00D61444">
              <w:rPr>
                <w:rFonts w:cs="Times New Roman"/>
                <w:bCs/>
                <w:sz w:val="20"/>
                <w:szCs w:val="20"/>
                <w:lang w:val="sq-AL"/>
              </w:rPr>
              <w:t>;</w:t>
            </w:r>
          </w:p>
          <w:p w14:paraId="4274CF93" w14:textId="77777777" w:rsidR="004742B9" w:rsidRPr="00D61444" w:rsidRDefault="004742B9" w:rsidP="004C012C">
            <w:pPr>
              <w:pStyle w:val="NoSpacing"/>
              <w:rPr>
                <w:rFonts w:cs="Times New Roman"/>
                <w:sz w:val="20"/>
                <w:szCs w:val="20"/>
                <w:lang w:val="sq-AL"/>
              </w:rPr>
            </w:pPr>
            <w:r w:rsidRPr="00D61444">
              <w:rPr>
                <w:rFonts w:cs="Times New Roman"/>
                <w:b/>
                <w:sz w:val="20"/>
                <w:szCs w:val="20"/>
                <w:lang w:val="sq-AL"/>
              </w:rPr>
              <w:t>20 mjete lundruese</w:t>
            </w:r>
            <w:r w:rsidRPr="00D61444">
              <w:rPr>
                <w:rFonts w:cs="Times New Roman"/>
                <w:sz w:val="20"/>
                <w:szCs w:val="20"/>
                <w:lang w:val="sq-AL"/>
              </w:rPr>
              <w:t xml:space="preserve"> më pak të bllokuara</w:t>
            </w:r>
            <w:r w:rsidRPr="00D61444">
              <w:rPr>
                <w:rFonts w:cs="Times New Roman"/>
                <w:bCs/>
                <w:sz w:val="20"/>
                <w:szCs w:val="20"/>
                <w:lang w:val="sq-AL"/>
              </w:rPr>
              <w:t>;</w:t>
            </w:r>
            <w:r w:rsidRPr="00D61444">
              <w:rPr>
                <w:rFonts w:cs="Times New Roman"/>
                <w:sz w:val="20"/>
                <w:szCs w:val="20"/>
                <w:lang w:val="sq-AL"/>
              </w:rPr>
              <w:t xml:space="preserve">         </w:t>
            </w:r>
          </w:p>
          <w:p w14:paraId="164C136C" w14:textId="77777777" w:rsidR="004742B9" w:rsidRPr="00D61444" w:rsidRDefault="004742B9" w:rsidP="004C012C">
            <w:pPr>
              <w:pStyle w:val="NoSpacing"/>
              <w:rPr>
                <w:rFonts w:cs="Times New Roman"/>
                <w:sz w:val="20"/>
                <w:szCs w:val="20"/>
                <w:lang w:val="sq-AL"/>
              </w:rPr>
            </w:pPr>
            <w:r w:rsidRPr="00D61444">
              <w:rPr>
                <w:rFonts w:cs="Times New Roman"/>
                <w:b/>
                <w:sz w:val="20"/>
                <w:szCs w:val="20"/>
                <w:lang w:val="sq-AL"/>
              </w:rPr>
              <w:t xml:space="preserve">2.290.000 </w:t>
            </w:r>
            <w:r w:rsidRPr="00D61444">
              <w:rPr>
                <w:rFonts w:cs="Times New Roman"/>
                <w:bCs/>
                <w:sz w:val="20"/>
                <w:szCs w:val="20"/>
                <w:lang w:val="sq-AL"/>
              </w:rPr>
              <w:t>lekë</w:t>
            </w:r>
            <w:r w:rsidRPr="00D61444">
              <w:rPr>
                <w:rFonts w:cs="Times New Roman"/>
                <w:b/>
                <w:sz w:val="20"/>
                <w:szCs w:val="20"/>
                <w:lang w:val="sq-AL"/>
              </w:rPr>
              <w:t xml:space="preserve"> </w:t>
            </w:r>
            <w:r w:rsidRPr="00D61444">
              <w:rPr>
                <w:rFonts w:cs="Times New Roman"/>
                <w:sz w:val="20"/>
                <w:szCs w:val="20"/>
                <w:lang w:val="sq-AL"/>
              </w:rPr>
              <w:t xml:space="preserve">më shumë të arkëtuara; </w:t>
            </w:r>
          </w:p>
          <w:p w14:paraId="7F91C19D" w14:textId="77777777" w:rsidR="004742B9" w:rsidRPr="00D61444" w:rsidRDefault="004742B9" w:rsidP="004C012C">
            <w:pPr>
              <w:pStyle w:val="NoSpacing"/>
              <w:rPr>
                <w:rFonts w:cs="Times New Roman"/>
                <w:sz w:val="20"/>
                <w:szCs w:val="20"/>
                <w:lang w:val="sq-AL"/>
              </w:rPr>
            </w:pPr>
            <w:r w:rsidRPr="00D61444">
              <w:rPr>
                <w:rFonts w:cs="Times New Roman"/>
                <w:b/>
                <w:sz w:val="20"/>
                <w:szCs w:val="20"/>
                <w:lang w:val="sq-AL" w:eastAsia="it-IT"/>
              </w:rPr>
              <w:t>686 tragete</w:t>
            </w:r>
            <w:r w:rsidRPr="00D61444">
              <w:rPr>
                <w:rFonts w:cs="Times New Roman"/>
                <w:sz w:val="20"/>
                <w:szCs w:val="20"/>
                <w:lang w:val="sq-AL" w:eastAsia="it-IT"/>
              </w:rPr>
              <w:t xml:space="preserve"> shqiptare dhe të huaja më pak të përpunuara;  </w:t>
            </w:r>
          </w:p>
          <w:p w14:paraId="15BDAAC2" w14:textId="77777777" w:rsidR="004742B9" w:rsidRPr="00D61444" w:rsidRDefault="004742B9" w:rsidP="004C012C">
            <w:pPr>
              <w:pStyle w:val="NoSpacing"/>
              <w:rPr>
                <w:rFonts w:cs="Times New Roman"/>
                <w:sz w:val="20"/>
                <w:szCs w:val="20"/>
                <w:lang w:val="sq-AL"/>
              </w:rPr>
            </w:pPr>
            <w:r w:rsidRPr="00D61444">
              <w:rPr>
                <w:rFonts w:cs="Times New Roman"/>
                <w:b/>
                <w:sz w:val="20"/>
                <w:szCs w:val="20"/>
                <w:lang w:val="sq-AL" w:eastAsia="it-IT"/>
              </w:rPr>
              <w:t>162 jahte</w:t>
            </w:r>
            <w:r w:rsidRPr="00D61444">
              <w:rPr>
                <w:rFonts w:cs="Times New Roman"/>
                <w:sz w:val="20"/>
                <w:szCs w:val="20"/>
                <w:lang w:val="sq-AL" w:eastAsia="it-IT"/>
              </w:rPr>
              <w:t xml:space="preserve"> të huaja dhe shqiptare më pak të përpunuara</w:t>
            </w:r>
            <w:r w:rsidRPr="00D61444">
              <w:rPr>
                <w:rFonts w:cs="Times New Roman"/>
                <w:bCs/>
                <w:sz w:val="20"/>
                <w:szCs w:val="20"/>
                <w:lang w:val="sq-AL" w:eastAsia="it-IT"/>
              </w:rPr>
              <w:t>;</w:t>
            </w:r>
          </w:p>
          <w:p w14:paraId="1E724600" w14:textId="57F4A626" w:rsidR="004742B9" w:rsidRPr="00D61444" w:rsidRDefault="004742B9" w:rsidP="004C012C">
            <w:pPr>
              <w:pStyle w:val="NoSpacing"/>
              <w:rPr>
                <w:rFonts w:cs="Times New Roman"/>
                <w:sz w:val="20"/>
                <w:szCs w:val="20"/>
                <w:lang w:val="sq-AL"/>
              </w:rPr>
            </w:pPr>
            <w:r w:rsidRPr="00D61444">
              <w:rPr>
                <w:rFonts w:cs="Times New Roman"/>
                <w:b/>
                <w:sz w:val="20"/>
                <w:szCs w:val="20"/>
                <w:lang w:val="sq-AL" w:eastAsia="it-IT"/>
              </w:rPr>
              <w:t xml:space="preserve">3 668 avionë </w:t>
            </w:r>
            <w:r w:rsidRPr="00D61444">
              <w:rPr>
                <w:rFonts w:cs="Times New Roman"/>
                <w:sz w:val="20"/>
                <w:szCs w:val="20"/>
                <w:lang w:val="sq-AL" w:eastAsia="sq-AL"/>
              </w:rPr>
              <w:t>me flamur shqiptar dhe të huaj më shumë të përpunuar në hyrje-dalje.</w:t>
            </w:r>
          </w:p>
          <w:p w14:paraId="20F42E37" w14:textId="77777777" w:rsidR="004742B9" w:rsidRPr="00D61444" w:rsidRDefault="004742B9" w:rsidP="004742B9">
            <w:pPr>
              <w:spacing w:after="0" w:line="240" w:lineRule="auto"/>
              <w:rPr>
                <w:rFonts w:cs="Times New Roman"/>
                <w:sz w:val="20"/>
                <w:szCs w:val="20"/>
              </w:rPr>
            </w:pPr>
            <w:r w:rsidRPr="00D61444">
              <w:rPr>
                <w:rFonts w:cs="Times New Roman"/>
                <w:sz w:val="20"/>
                <w:szCs w:val="20"/>
                <w:lang w:eastAsia="x-none"/>
              </w:rPr>
              <w:t>Gjatë periudhës 01.05.2026 deri në datë 30.06.2026</w:t>
            </w:r>
            <w:r w:rsidRPr="00D61444">
              <w:rPr>
                <w:rFonts w:eastAsiaTheme="minorHAnsi" w:cs="Times New Roman"/>
                <w:sz w:val="20"/>
                <w:szCs w:val="20"/>
              </w:rPr>
              <w:t xml:space="preserve">, janë përpunuar në hyrje-dalje </w:t>
            </w:r>
            <w:r w:rsidRPr="00D61444">
              <w:rPr>
                <w:rFonts w:cs="Times New Roman"/>
                <w:b/>
                <w:bCs/>
                <w:sz w:val="20"/>
                <w:szCs w:val="20"/>
              </w:rPr>
              <w:t xml:space="preserve">7.773.423 </w:t>
            </w:r>
            <w:r w:rsidRPr="00D61444">
              <w:rPr>
                <w:rFonts w:cs="Times New Roman"/>
                <w:sz w:val="20"/>
                <w:szCs w:val="20"/>
              </w:rPr>
              <w:t xml:space="preserve">shtetas dhe </w:t>
            </w:r>
            <w:r w:rsidRPr="00D61444">
              <w:rPr>
                <w:rFonts w:cs="Times New Roman"/>
                <w:b/>
                <w:bCs/>
                <w:sz w:val="20"/>
                <w:szCs w:val="20"/>
              </w:rPr>
              <w:t>1.800.083</w:t>
            </w:r>
            <w:r w:rsidRPr="00D61444">
              <w:rPr>
                <w:rFonts w:cs="Times New Roman"/>
                <w:sz w:val="20"/>
                <w:szCs w:val="20"/>
              </w:rPr>
              <w:t xml:space="preserve"> mjete, krahasuar me të njëjtën periudhë të vitin të kaluar ku janë përpunuar </w:t>
            </w:r>
            <w:r w:rsidRPr="00D61444">
              <w:rPr>
                <w:rFonts w:cs="Times New Roman"/>
                <w:b/>
                <w:sz w:val="20"/>
                <w:szCs w:val="20"/>
              </w:rPr>
              <w:t xml:space="preserve">460.533  </w:t>
            </w:r>
            <w:r w:rsidRPr="00D61444">
              <w:rPr>
                <w:rFonts w:cs="Times New Roman"/>
                <w:sz w:val="20"/>
                <w:szCs w:val="20"/>
              </w:rPr>
              <w:t xml:space="preserve"> shtetas më shumë ose e shprehur në përqindje </w:t>
            </w:r>
            <w:r w:rsidRPr="00D61444">
              <w:rPr>
                <w:rFonts w:cs="Times New Roman"/>
                <w:b/>
                <w:sz w:val="20"/>
                <w:szCs w:val="20"/>
              </w:rPr>
              <w:t>6.3%</w:t>
            </w:r>
            <w:r w:rsidRPr="00D61444">
              <w:rPr>
                <w:rFonts w:cs="Times New Roman"/>
                <w:sz w:val="20"/>
                <w:szCs w:val="20"/>
              </w:rPr>
              <w:t xml:space="preserve"> më shumë dhe </w:t>
            </w:r>
            <w:r w:rsidRPr="00D61444">
              <w:rPr>
                <w:rFonts w:cs="Times New Roman"/>
                <w:b/>
                <w:sz w:val="20"/>
                <w:szCs w:val="20"/>
              </w:rPr>
              <w:t>55.954</w:t>
            </w:r>
            <w:r w:rsidRPr="00D61444">
              <w:rPr>
                <w:rFonts w:cs="Times New Roman"/>
                <w:sz w:val="20"/>
                <w:szCs w:val="20"/>
              </w:rPr>
              <w:t xml:space="preserve"> mjete më pak ose e shprehur në përqindje </w:t>
            </w:r>
            <w:r w:rsidRPr="00D61444">
              <w:rPr>
                <w:rFonts w:cs="Times New Roman"/>
                <w:b/>
                <w:sz w:val="20"/>
                <w:szCs w:val="20"/>
              </w:rPr>
              <w:t>3%</w:t>
            </w:r>
            <w:r w:rsidRPr="00D61444">
              <w:rPr>
                <w:rFonts w:cs="Times New Roman"/>
                <w:sz w:val="20"/>
                <w:szCs w:val="20"/>
              </w:rPr>
              <w:t xml:space="preserve"> më pak.</w:t>
            </w:r>
          </w:p>
          <w:p w14:paraId="60960205" w14:textId="529DC102" w:rsidR="004742B9" w:rsidRPr="00D61444" w:rsidRDefault="004742B9" w:rsidP="004C012C">
            <w:pPr>
              <w:spacing w:after="0" w:line="240" w:lineRule="auto"/>
              <w:rPr>
                <w:rFonts w:eastAsia="Calibri" w:cs="Times New Roman"/>
                <w:sz w:val="20"/>
                <w:szCs w:val="20"/>
              </w:rPr>
            </w:pPr>
            <w:r w:rsidRPr="00D61444">
              <w:rPr>
                <w:rFonts w:eastAsia="Calibri" w:cs="Times New Roman"/>
                <w:sz w:val="20"/>
                <w:szCs w:val="20"/>
              </w:rPr>
              <w:t>në Drejtoritë Vendore për Kufirin dhe Migracionin.</w:t>
            </w:r>
          </w:p>
          <w:p w14:paraId="29DAFA3B" w14:textId="77777777" w:rsidR="004742B9" w:rsidRPr="00D61444" w:rsidRDefault="004742B9" w:rsidP="004C012C">
            <w:pPr>
              <w:shd w:val="clear" w:color="auto" w:fill="FFFFFF" w:themeFill="background1"/>
              <w:spacing w:after="0" w:line="240" w:lineRule="auto"/>
              <w:rPr>
                <w:rFonts w:cs="Times New Roman"/>
                <w:b/>
                <w:sz w:val="20"/>
                <w:szCs w:val="20"/>
                <w:lang w:eastAsia="en-GB"/>
              </w:rPr>
            </w:pPr>
            <w:r w:rsidRPr="00D61444">
              <w:rPr>
                <w:rFonts w:cs="Times New Roman"/>
                <w:b/>
                <w:sz w:val="20"/>
                <w:szCs w:val="20"/>
                <w:lang w:eastAsia="en-GB"/>
              </w:rPr>
              <w:t>Bashkëpunimi me Doganën:</w:t>
            </w:r>
          </w:p>
          <w:p w14:paraId="50BE751C" w14:textId="77777777" w:rsidR="004742B9" w:rsidRPr="00D61444" w:rsidRDefault="004742B9" w:rsidP="004C012C">
            <w:pPr>
              <w:spacing w:after="0" w:line="240" w:lineRule="auto"/>
              <w:rPr>
                <w:rFonts w:cs="Times New Roman"/>
                <w:sz w:val="20"/>
                <w:szCs w:val="20"/>
                <w:lang w:val="da-DK"/>
              </w:rPr>
            </w:pPr>
            <w:r w:rsidRPr="00D61444">
              <w:rPr>
                <w:rFonts w:cs="Times New Roman"/>
                <w:sz w:val="20"/>
                <w:szCs w:val="20"/>
              </w:rPr>
              <w:t>Gjatë 6-mujorit të I-rë të vitit 2026, një vëmendje e shtuar i është kushtuar edhe kontrolleve në vijën e dytë të automjeteve ku janë angazhuar edhe autoritetet doganore. Kështu për këtë 6- mujor janë kryer </w:t>
            </w:r>
            <w:r w:rsidRPr="00D61444">
              <w:rPr>
                <w:rFonts w:cs="Times New Roman"/>
                <w:b/>
                <w:bCs/>
                <w:sz w:val="20"/>
                <w:szCs w:val="20"/>
              </w:rPr>
              <w:t>324.983</w:t>
            </w:r>
            <w:r w:rsidRPr="00D61444">
              <w:rPr>
                <w:rFonts w:cs="Times New Roman"/>
                <w:sz w:val="20"/>
                <w:szCs w:val="20"/>
              </w:rPr>
              <w:t>  kontrolle të automjeteve në vijën e dytë, ndërsa gjatë 6-mujorit të I-rë të vitit 2025, janë kryer </w:t>
            </w:r>
            <w:r w:rsidRPr="00D61444">
              <w:rPr>
                <w:rFonts w:cs="Times New Roman"/>
                <w:b/>
                <w:bCs/>
                <w:sz w:val="20"/>
                <w:szCs w:val="20"/>
              </w:rPr>
              <w:t>404.595</w:t>
            </w:r>
            <w:r w:rsidRPr="00D61444">
              <w:rPr>
                <w:rFonts w:cs="Times New Roman"/>
                <w:sz w:val="20"/>
                <w:szCs w:val="20"/>
              </w:rPr>
              <w:t xml:space="preserve"> kontrolle të automjeteve në vijën e dytë. </w:t>
            </w:r>
            <w:r w:rsidRPr="00D61444">
              <w:rPr>
                <w:rFonts w:cs="Times New Roman"/>
                <w:sz w:val="20"/>
                <w:szCs w:val="20"/>
                <w:lang w:val="da-DK"/>
              </w:rPr>
              <w:t>Nga </w:t>
            </w:r>
            <w:r w:rsidRPr="00D61444">
              <w:rPr>
                <w:rFonts w:cs="Times New Roman"/>
                <w:b/>
                <w:bCs/>
                <w:sz w:val="20"/>
                <w:szCs w:val="20"/>
                <w:lang w:val="da-DK"/>
              </w:rPr>
              <w:t xml:space="preserve">324.983 </w:t>
            </w:r>
            <w:r w:rsidRPr="00D61444">
              <w:rPr>
                <w:rFonts w:cs="Times New Roman"/>
                <w:sz w:val="20"/>
                <w:szCs w:val="20"/>
                <w:lang w:val="da-DK"/>
              </w:rPr>
              <w:t> kontrolle të kryera,  </w:t>
            </w:r>
            <w:r w:rsidRPr="00D61444">
              <w:rPr>
                <w:rFonts w:cs="Times New Roman"/>
                <w:b/>
                <w:bCs/>
                <w:sz w:val="20"/>
                <w:szCs w:val="20"/>
                <w:lang w:val="da-DK"/>
              </w:rPr>
              <w:t>289.365</w:t>
            </w:r>
            <w:r w:rsidRPr="00D61444">
              <w:rPr>
                <w:rFonts w:cs="Times New Roman"/>
                <w:sz w:val="20"/>
                <w:szCs w:val="20"/>
                <w:lang w:val="da-DK"/>
              </w:rPr>
              <w:t>  kontrolle janë kryer me skaner në bashkëpunim me autoritetet doganore.</w:t>
            </w:r>
          </w:p>
          <w:p w14:paraId="359F9E8C" w14:textId="77777777" w:rsidR="004742B9" w:rsidRPr="00D61444" w:rsidRDefault="004742B9" w:rsidP="004C012C">
            <w:pPr>
              <w:spacing w:after="0" w:line="240" w:lineRule="auto"/>
              <w:rPr>
                <w:rFonts w:cs="Times New Roman"/>
                <w:sz w:val="20"/>
                <w:szCs w:val="20"/>
                <w:lang w:val="da-DK"/>
              </w:rPr>
            </w:pPr>
            <w:r w:rsidRPr="00D61444">
              <w:rPr>
                <w:rFonts w:cs="Times New Roman"/>
                <w:sz w:val="20"/>
                <w:szCs w:val="20"/>
                <w:lang w:val="da-DK"/>
              </w:rPr>
              <w:t>Krahasuar me periudhën e 6-mujorit të I-rë të vitit 2025 ku u kryen  </w:t>
            </w:r>
            <w:r w:rsidRPr="00D61444">
              <w:rPr>
                <w:rFonts w:cs="Times New Roman"/>
                <w:b/>
                <w:bCs/>
                <w:sz w:val="20"/>
                <w:szCs w:val="20"/>
                <w:lang w:val="da-DK"/>
              </w:rPr>
              <w:t>404.595</w:t>
            </w:r>
            <w:r w:rsidRPr="00D61444">
              <w:rPr>
                <w:rFonts w:cs="Times New Roman"/>
                <w:sz w:val="20"/>
                <w:szCs w:val="20"/>
                <w:lang w:val="da-DK"/>
              </w:rPr>
              <w:t>   kontrolle në vijën e dytë, rezulton se këtë vit janë kryer </w:t>
            </w:r>
            <w:r w:rsidRPr="00D61444">
              <w:rPr>
                <w:rFonts w:cs="Times New Roman"/>
                <w:b/>
                <w:bCs/>
                <w:sz w:val="20"/>
                <w:szCs w:val="20"/>
                <w:lang w:val="da-DK"/>
              </w:rPr>
              <w:t>79.612</w:t>
            </w:r>
            <w:r w:rsidRPr="00D61444">
              <w:rPr>
                <w:rFonts w:cs="Times New Roman"/>
                <w:sz w:val="20"/>
                <w:szCs w:val="20"/>
                <w:lang w:val="da-DK"/>
              </w:rPr>
              <w:t> kontrolle më pak ose e shprehur në përqindje rezulton </w:t>
            </w:r>
            <w:r w:rsidRPr="00D61444">
              <w:rPr>
                <w:rFonts w:cs="Times New Roman"/>
                <w:b/>
                <w:bCs/>
                <w:sz w:val="20"/>
                <w:szCs w:val="20"/>
                <w:lang w:val="da-DK"/>
              </w:rPr>
              <w:t>20%</w:t>
            </w:r>
            <w:r w:rsidRPr="00D61444">
              <w:rPr>
                <w:rFonts w:cs="Times New Roman"/>
                <w:sz w:val="20"/>
                <w:szCs w:val="20"/>
                <w:lang w:val="da-DK"/>
              </w:rPr>
              <w:t> më pak kontrolle.</w:t>
            </w:r>
          </w:p>
          <w:p w14:paraId="47921F80" w14:textId="77777777" w:rsidR="004742B9" w:rsidRPr="00D61444" w:rsidRDefault="004742B9" w:rsidP="004C012C">
            <w:pPr>
              <w:shd w:val="clear" w:color="auto" w:fill="FFFFFF" w:themeFill="background1"/>
              <w:spacing w:after="0" w:line="240" w:lineRule="auto"/>
              <w:rPr>
                <w:rFonts w:cs="Times New Roman"/>
                <w:b/>
                <w:sz w:val="20"/>
                <w:szCs w:val="20"/>
              </w:rPr>
            </w:pPr>
            <w:r w:rsidRPr="00D61444">
              <w:rPr>
                <w:rFonts w:cs="Times New Roman"/>
                <w:b/>
                <w:sz w:val="20"/>
                <w:szCs w:val="20"/>
              </w:rPr>
              <w:t>Situata e imigracionit të rregullt:</w:t>
            </w:r>
          </w:p>
          <w:p w14:paraId="6E54E7DF" w14:textId="5A176EAA" w:rsidR="004742B9" w:rsidRPr="00D61444" w:rsidRDefault="004742B9" w:rsidP="004C012C">
            <w:pPr>
              <w:shd w:val="clear" w:color="auto" w:fill="FFFFFF" w:themeFill="background1"/>
              <w:spacing w:after="0" w:line="240" w:lineRule="auto"/>
              <w:rPr>
                <w:rFonts w:cs="Times New Roman"/>
                <w:b/>
                <w:sz w:val="20"/>
                <w:szCs w:val="20"/>
              </w:rPr>
            </w:pPr>
            <w:r w:rsidRPr="00D61444">
              <w:rPr>
                <w:rFonts w:cs="Times New Roman"/>
                <w:sz w:val="20"/>
                <w:szCs w:val="20"/>
              </w:rPr>
              <w:t xml:space="preserve">Referuar analizës së të dhënave për të huajt në territor, nga viti në vit, numri i imigrantëve në Shqipëri ka ardhur në rritje. Aktualisht në Shqipëri banojnë me qëndrim të rregullt </w:t>
            </w:r>
            <w:r w:rsidRPr="00D61444">
              <w:rPr>
                <w:rFonts w:cs="Times New Roman"/>
                <w:b/>
                <w:bCs/>
                <w:sz w:val="20"/>
                <w:szCs w:val="20"/>
              </w:rPr>
              <w:t>38.712</w:t>
            </w:r>
            <w:r w:rsidRPr="00D61444">
              <w:rPr>
                <w:rFonts w:cs="Times New Roman"/>
                <w:sz w:val="20"/>
                <w:szCs w:val="20"/>
              </w:rPr>
              <w:t xml:space="preserve"> shtetas të huaj me leje qëndrimi aktive, ku numrin më të madh e zënë shtetësitë e mëposhtme:</w:t>
            </w:r>
            <w:r w:rsidR="004C012C" w:rsidRPr="00D61444">
              <w:rPr>
                <w:rFonts w:cs="Times New Roman"/>
                <w:b/>
                <w:sz w:val="20"/>
                <w:szCs w:val="20"/>
              </w:rPr>
              <w:t xml:space="preserve"> </w:t>
            </w:r>
            <w:r w:rsidRPr="00D61444">
              <w:rPr>
                <w:rFonts w:cs="Times New Roman"/>
                <w:sz w:val="20"/>
                <w:szCs w:val="20"/>
              </w:rPr>
              <w:t xml:space="preserve">Kosova ka </w:t>
            </w:r>
            <w:r w:rsidRPr="00D61444">
              <w:rPr>
                <w:rFonts w:cs="Times New Roman"/>
                <w:b/>
                <w:bCs/>
                <w:sz w:val="20"/>
                <w:szCs w:val="20"/>
              </w:rPr>
              <w:t>7.302</w:t>
            </w:r>
            <w:r w:rsidRPr="00D61444">
              <w:rPr>
                <w:rFonts w:cs="Times New Roman"/>
                <w:sz w:val="20"/>
                <w:szCs w:val="20"/>
              </w:rPr>
              <w:t xml:space="preserve"> shtetas të pajisur me leje qëndrimi;</w:t>
            </w:r>
            <w:r w:rsidR="004C012C" w:rsidRPr="00D61444">
              <w:rPr>
                <w:rFonts w:cs="Times New Roman"/>
                <w:sz w:val="20"/>
                <w:szCs w:val="20"/>
              </w:rPr>
              <w:t xml:space="preserve"> </w:t>
            </w:r>
            <w:r w:rsidRPr="00D61444">
              <w:rPr>
                <w:rFonts w:cs="Times New Roman"/>
                <w:sz w:val="20"/>
                <w:szCs w:val="20"/>
                <w:lang w:val="pt-BR"/>
              </w:rPr>
              <w:t xml:space="preserve">Italia ka </w:t>
            </w:r>
            <w:r w:rsidRPr="00D61444">
              <w:rPr>
                <w:rFonts w:cs="Times New Roman"/>
                <w:b/>
                <w:bCs/>
                <w:sz w:val="20"/>
                <w:szCs w:val="20"/>
                <w:lang w:val="pt-BR"/>
              </w:rPr>
              <w:t xml:space="preserve">4.332 </w:t>
            </w:r>
            <w:r w:rsidRPr="00D61444">
              <w:rPr>
                <w:rFonts w:cs="Times New Roman"/>
                <w:sz w:val="20"/>
                <w:szCs w:val="20"/>
                <w:lang w:val="pt-BR"/>
              </w:rPr>
              <w:t xml:space="preserve">shtetas </w:t>
            </w:r>
            <w:r w:rsidRPr="00D61444">
              <w:rPr>
                <w:rFonts w:cs="Times New Roman"/>
                <w:sz w:val="20"/>
                <w:szCs w:val="20"/>
              </w:rPr>
              <w:t>të pajisur me leje qëndrimi;</w:t>
            </w:r>
            <w:r w:rsidR="004C012C" w:rsidRPr="00D61444">
              <w:rPr>
                <w:rFonts w:cs="Times New Roman"/>
                <w:b/>
                <w:sz w:val="20"/>
                <w:szCs w:val="20"/>
              </w:rPr>
              <w:t xml:space="preserve"> </w:t>
            </w:r>
            <w:r w:rsidRPr="00D61444">
              <w:rPr>
                <w:rFonts w:cs="Times New Roman"/>
                <w:sz w:val="20"/>
                <w:szCs w:val="20"/>
              </w:rPr>
              <w:t xml:space="preserve">India ka </w:t>
            </w:r>
            <w:r w:rsidRPr="00D61444">
              <w:rPr>
                <w:rFonts w:cs="Times New Roman"/>
                <w:b/>
                <w:bCs/>
                <w:sz w:val="20"/>
                <w:szCs w:val="20"/>
              </w:rPr>
              <w:t>3.882</w:t>
            </w:r>
            <w:r w:rsidRPr="00D61444">
              <w:rPr>
                <w:rFonts w:cs="Times New Roman"/>
                <w:sz w:val="20"/>
                <w:szCs w:val="20"/>
              </w:rPr>
              <w:t xml:space="preserve"> shtetas të pajisur me leje qëndrimi;</w:t>
            </w:r>
            <w:r w:rsidR="004C012C" w:rsidRPr="00D61444">
              <w:rPr>
                <w:rFonts w:cs="Times New Roman"/>
                <w:b/>
                <w:sz w:val="20"/>
                <w:szCs w:val="20"/>
              </w:rPr>
              <w:t xml:space="preserve"> </w:t>
            </w:r>
            <w:r w:rsidRPr="00D61444">
              <w:rPr>
                <w:rFonts w:cs="Times New Roman"/>
                <w:sz w:val="20"/>
                <w:szCs w:val="20"/>
              </w:rPr>
              <w:t xml:space="preserve">Filipine ka </w:t>
            </w:r>
            <w:r w:rsidRPr="00D61444">
              <w:rPr>
                <w:rFonts w:cs="Times New Roman"/>
                <w:b/>
                <w:bCs/>
                <w:sz w:val="20"/>
                <w:szCs w:val="20"/>
              </w:rPr>
              <w:t>3.638</w:t>
            </w:r>
            <w:r w:rsidRPr="00D61444">
              <w:rPr>
                <w:rFonts w:cs="Times New Roman"/>
                <w:sz w:val="20"/>
                <w:szCs w:val="20"/>
              </w:rPr>
              <w:t xml:space="preserve"> shtetas të pajisur me leje qëndrimi;</w:t>
            </w:r>
            <w:r w:rsidR="004C012C" w:rsidRPr="00D61444">
              <w:rPr>
                <w:rFonts w:cs="Times New Roman"/>
                <w:b/>
                <w:sz w:val="20"/>
                <w:szCs w:val="20"/>
              </w:rPr>
              <w:t xml:space="preserve"> </w:t>
            </w:r>
            <w:r w:rsidRPr="00D61444">
              <w:rPr>
                <w:rFonts w:cs="Times New Roman"/>
                <w:sz w:val="20"/>
                <w:szCs w:val="20"/>
              </w:rPr>
              <w:t xml:space="preserve">Egjipti ka </w:t>
            </w:r>
            <w:r w:rsidRPr="00D61444">
              <w:rPr>
                <w:rFonts w:cs="Times New Roman"/>
                <w:b/>
                <w:bCs/>
                <w:sz w:val="20"/>
                <w:szCs w:val="20"/>
              </w:rPr>
              <w:t>3.441</w:t>
            </w:r>
            <w:r w:rsidRPr="00D61444">
              <w:rPr>
                <w:rFonts w:cs="Times New Roman"/>
                <w:sz w:val="20"/>
                <w:szCs w:val="20"/>
              </w:rPr>
              <w:t xml:space="preserve"> shtetas të pajisur me leje qëndrimi;</w:t>
            </w:r>
            <w:r w:rsidR="004C012C" w:rsidRPr="00D61444">
              <w:rPr>
                <w:rFonts w:cs="Times New Roman"/>
                <w:b/>
                <w:sz w:val="20"/>
                <w:szCs w:val="20"/>
              </w:rPr>
              <w:t xml:space="preserve"> </w:t>
            </w:r>
            <w:r w:rsidRPr="00D61444">
              <w:rPr>
                <w:rFonts w:cs="Times New Roman"/>
                <w:sz w:val="20"/>
                <w:szCs w:val="20"/>
              </w:rPr>
              <w:t xml:space="preserve">Turqia ka </w:t>
            </w:r>
            <w:r w:rsidRPr="00D61444">
              <w:rPr>
                <w:rFonts w:cs="Times New Roman"/>
                <w:b/>
                <w:bCs/>
                <w:sz w:val="20"/>
                <w:szCs w:val="20"/>
              </w:rPr>
              <w:t xml:space="preserve">2.327 </w:t>
            </w:r>
            <w:r w:rsidRPr="00D61444">
              <w:rPr>
                <w:rFonts w:cs="Times New Roman"/>
                <w:sz w:val="20"/>
                <w:szCs w:val="20"/>
              </w:rPr>
              <w:t>shtetas të pajisur me leje qëndrimi.</w:t>
            </w:r>
          </w:p>
          <w:p w14:paraId="04F1A5C9" w14:textId="77777777" w:rsidR="004742B9" w:rsidRPr="00D61444" w:rsidRDefault="004742B9" w:rsidP="004C012C">
            <w:pPr>
              <w:spacing w:after="0" w:line="240" w:lineRule="auto"/>
              <w:rPr>
                <w:rFonts w:cs="Times New Roman"/>
                <w:sz w:val="20"/>
                <w:szCs w:val="20"/>
              </w:rPr>
            </w:pPr>
            <w:r w:rsidRPr="00D61444">
              <w:rPr>
                <w:rFonts w:cs="Times New Roman"/>
                <w:sz w:val="20"/>
                <w:szCs w:val="20"/>
              </w:rPr>
              <w:t>Referuar Regjistrit Elektronik për të Huajt (FER), gjatë 6-mujorit të I-rë 2026,</w:t>
            </w:r>
            <w:r w:rsidRPr="00D61444">
              <w:rPr>
                <w:rFonts w:cs="Times New Roman"/>
                <w:b/>
                <w:bCs/>
                <w:sz w:val="20"/>
                <w:szCs w:val="20"/>
              </w:rPr>
              <w:t xml:space="preserve"> </w:t>
            </w:r>
            <w:r w:rsidRPr="00D61444">
              <w:rPr>
                <w:rFonts w:cs="Times New Roman"/>
                <w:sz w:val="20"/>
                <w:szCs w:val="20"/>
              </w:rPr>
              <w:t>janë përpunuar </w:t>
            </w:r>
            <w:r w:rsidRPr="00D61444">
              <w:rPr>
                <w:rFonts w:cs="Times New Roman"/>
                <w:b/>
                <w:bCs/>
                <w:sz w:val="20"/>
                <w:szCs w:val="20"/>
              </w:rPr>
              <w:t>18.552</w:t>
            </w:r>
            <w:r w:rsidRPr="00D61444">
              <w:rPr>
                <w:rFonts w:cs="Times New Roman"/>
                <w:sz w:val="20"/>
                <w:szCs w:val="20"/>
              </w:rPr>
              <w:t xml:space="preserve">, ose </w:t>
            </w:r>
            <w:r w:rsidRPr="00D61444">
              <w:rPr>
                <w:rFonts w:cs="Times New Roman"/>
                <w:b/>
                <w:bCs/>
                <w:sz w:val="20"/>
                <w:szCs w:val="20"/>
              </w:rPr>
              <w:t xml:space="preserve">10.318 </w:t>
            </w:r>
            <w:r w:rsidRPr="00D61444">
              <w:rPr>
                <w:rFonts w:cs="Times New Roman"/>
                <w:sz w:val="20"/>
                <w:szCs w:val="20"/>
              </w:rPr>
              <w:t>më shumë krahasuar me te njëjtën periudhë të vitit 2025, që ishin</w:t>
            </w:r>
            <w:r w:rsidRPr="00D61444">
              <w:rPr>
                <w:rFonts w:cs="Times New Roman"/>
                <w:b/>
                <w:bCs/>
                <w:sz w:val="20"/>
                <w:szCs w:val="20"/>
              </w:rPr>
              <w:t xml:space="preserve"> 8.234 </w:t>
            </w:r>
            <w:r w:rsidRPr="00D61444">
              <w:rPr>
                <w:rFonts w:cs="Times New Roman"/>
                <w:sz w:val="20"/>
                <w:szCs w:val="20"/>
              </w:rPr>
              <w:t>aplikime të shtetasve të huaj për leje qëndrimi.</w:t>
            </w:r>
          </w:p>
          <w:p w14:paraId="4571C944" w14:textId="77777777" w:rsidR="004742B9" w:rsidRPr="00D61444" w:rsidRDefault="004742B9" w:rsidP="004C012C">
            <w:pPr>
              <w:spacing w:after="0" w:line="240" w:lineRule="auto"/>
              <w:rPr>
                <w:rFonts w:cs="Times New Roman"/>
                <w:sz w:val="20"/>
                <w:szCs w:val="20"/>
              </w:rPr>
            </w:pPr>
            <w:r w:rsidRPr="00D61444">
              <w:rPr>
                <w:rFonts w:cs="Times New Roman"/>
                <w:sz w:val="20"/>
                <w:szCs w:val="20"/>
              </w:rPr>
              <w:t xml:space="preserve">Gjatë 6-mujorit të I-rë 2026, janë anulluar </w:t>
            </w:r>
            <w:r w:rsidRPr="00D61444">
              <w:rPr>
                <w:rFonts w:cs="Times New Roman"/>
                <w:b/>
                <w:bCs/>
                <w:sz w:val="20"/>
                <w:szCs w:val="20"/>
              </w:rPr>
              <w:t>641</w:t>
            </w:r>
            <w:r w:rsidRPr="00D61444">
              <w:rPr>
                <w:rFonts w:cs="Times New Roman"/>
                <w:sz w:val="20"/>
                <w:szCs w:val="20"/>
              </w:rPr>
              <w:t xml:space="preserve"> leje qëndrimi, ndërkohë që në 6-mujorin e I-rë 2025, ishin anulluar </w:t>
            </w:r>
            <w:r w:rsidRPr="00D61444">
              <w:rPr>
                <w:rFonts w:cs="Times New Roman"/>
                <w:b/>
                <w:bCs/>
                <w:sz w:val="20"/>
                <w:szCs w:val="20"/>
              </w:rPr>
              <w:t>404</w:t>
            </w:r>
            <w:r w:rsidRPr="00D61444">
              <w:rPr>
                <w:rFonts w:cs="Times New Roman"/>
                <w:sz w:val="20"/>
                <w:szCs w:val="20"/>
              </w:rPr>
              <w:t xml:space="preserve"> leje qëndrimi, ose </w:t>
            </w:r>
            <w:r w:rsidRPr="00D61444">
              <w:rPr>
                <w:rFonts w:cs="Times New Roman"/>
                <w:b/>
                <w:bCs/>
                <w:sz w:val="20"/>
                <w:szCs w:val="20"/>
              </w:rPr>
              <w:t>237</w:t>
            </w:r>
            <w:r w:rsidRPr="00D61444">
              <w:rPr>
                <w:rFonts w:cs="Times New Roman"/>
                <w:sz w:val="20"/>
                <w:szCs w:val="20"/>
              </w:rPr>
              <w:t xml:space="preserve"> më shumë. </w:t>
            </w:r>
          </w:p>
          <w:p w14:paraId="394306DA" w14:textId="77777777" w:rsidR="004742B9" w:rsidRPr="00D61444" w:rsidRDefault="004742B9" w:rsidP="004C012C">
            <w:pPr>
              <w:pStyle w:val="NoSpacing3"/>
              <w:rPr>
                <w:sz w:val="20"/>
                <w:lang w:val="sq-AL"/>
              </w:rPr>
            </w:pPr>
            <w:r w:rsidRPr="00D61444">
              <w:rPr>
                <w:sz w:val="20"/>
                <w:lang w:val="sq-AL"/>
              </w:rPr>
              <w:t xml:space="preserve">Shtëtësitë kryesore që u janë anulluar lejet e qëndrimit janë Indi </w:t>
            </w:r>
            <w:r w:rsidRPr="00D61444">
              <w:rPr>
                <w:b/>
                <w:bCs/>
                <w:sz w:val="20"/>
                <w:lang w:val="sq-AL"/>
              </w:rPr>
              <w:t>148</w:t>
            </w:r>
            <w:r w:rsidRPr="00D61444">
              <w:rPr>
                <w:sz w:val="20"/>
                <w:lang w:val="sq-AL"/>
              </w:rPr>
              <w:t xml:space="preserve">, Filipine </w:t>
            </w:r>
            <w:r w:rsidRPr="00D61444">
              <w:rPr>
                <w:b/>
                <w:bCs/>
                <w:sz w:val="20"/>
                <w:lang w:val="sq-AL"/>
              </w:rPr>
              <w:t>103</w:t>
            </w:r>
            <w:r w:rsidRPr="00D61444">
              <w:rPr>
                <w:sz w:val="20"/>
                <w:lang w:val="sq-AL"/>
              </w:rPr>
              <w:t xml:space="preserve">, Egjypt </w:t>
            </w:r>
            <w:r w:rsidRPr="00D61444">
              <w:rPr>
                <w:b/>
                <w:bCs/>
                <w:sz w:val="20"/>
                <w:lang w:val="sq-AL"/>
              </w:rPr>
              <w:t>157</w:t>
            </w:r>
            <w:r w:rsidRPr="00D61444">
              <w:rPr>
                <w:sz w:val="20"/>
                <w:lang w:val="sq-AL"/>
              </w:rPr>
              <w:t xml:space="preserve">, Mianmar </w:t>
            </w:r>
            <w:r w:rsidRPr="00D61444">
              <w:rPr>
                <w:b/>
                <w:bCs/>
                <w:sz w:val="20"/>
                <w:lang w:val="sq-AL"/>
              </w:rPr>
              <w:t>35</w:t>
            </w:r>
            <w:r w:rsidRPr="00D61444">
              <w:rPr>
                <w:sz w:val="20"/>
                <w:lang w:val="sq-AL"/>
              </w:rPr>
              <w:t xml:space="preserve">, Madagaskar </w:t>
            </w:r>
            <w:r w:rsidRPr="00D61444">
              <w:rPr>
                <w:b/>
                <w:bCs/>
                <w:sz w:val="20"/>
                <w:lang w:val="sq-AL"/>
              </w:rPr>
              <w:t>11</w:t>
            </w:r>
            <w:r w:rsidRPr="00D61444">
              <w:rPr>
                <w:sz w:val="20"/>
                <w:lang w:val="sq-AL"/>
              </w:rPr>
              <w:t>.</w:t>
            </w:r>
          </w:p>
          <w:p w14:paraId="25C264B2" w14:textId="36558AAA" w:rsidR="004742B9" w:rsidRPr="00D61444" w:rsidRDefault="004742B9" w:rsidP="004C012C">
            <w:pPr>
              <w:pStyle w:val="NoSpacing3"/>
              <w:rPr>
                <w:sz w:val="20"/>
                <w:lang w:val="sq-AL"/>
              </w:rPr>
            </w:pPr>
            <w:r w:rsidRPr="00D61444">
              <w:rPr>
                <w:rFonts w:eastAsiaTheme="minorHAnsi"/>
                <w:bCs/>
                <w:sz w:val="20"/>
                <w:lang w:val="sq-AL"/>
              </w:rPr>
              <w:t xml:space="preserve">Numri i aplikimeve sipas Drejtorive Vendore për Kufirin e Migracionin, është:  </w:t>
            </w:r>
            <w:r w:rsidRPr="00D61444">
              <w:rPr>
                <w:sz w:val="20"/>
                <w:lang w:val="sq-AL"/>
              </w:rPr>
              <w:t xml:space="preserve">DVKM Tiranë </w:t>
            </w:r>
            <w:r w:rsidRPr="00D61444">
              <w:rPr>
                <w:b/>
                <w:bCs/>
                <w:sz w:val="20"/>
                <w:lang w:val="sq-AL"/>
              </w:rPr>
              <w:t>5.932</w:t>
            </w:r>
            <w:r w:rsidRPr="00D61444">
              <w:rPr>
                <w:sz w:val="20"/>
                <w:lang w:val="sq-AL"/>
              </w:rPr>
              <w:t xml:space="preserve">, DVKM Durrës </w:t>
            </w:r>
            <w:r w:rsidRPr="00D61444">
              <w:rPr>
                <w:b/>
                <w:bCs/>
                <w:sz w:val="20"/>
                <w:lang w:val="sq-AL"/>
              </w:rPr>
              <w:t>6.241</w:t>
            </w:r>
            <w:r w:rsidRPr="00D61444">
              <w:rPr>
                <w:sz w:val="20"/>
                <w:lang w:val="sq-AL"/>
              </w:rPr>
              <w:t xml:space="preserve">, DVKM Vlorë </w:t>
            </w:r>
            <w:r w:rsidRPr="00D61444">
              <w:rPr>
                <w:b/>
                <w:bCs/>
                <w:sz w:val="20"/>
                <w:lang w:val="sq-AL"/>
              </w:rPr>
              <w:t>4.356</w:t>
            </w:r>
            <w:r w:rsidRPr="00D61444">
              <w:rPr>
                <w:sz w:val="20"/>
                <w:lang w:val="sq-AL"/>
              </w:rPr>
              <w:t xml:space="preserve">, DVKM Shkodër </w:t>
            </w:r>
            <w:r w:rsidRPr="00D61444">
              <w:rPr>
                <w:b/>
                <w:bCs/>
                <w:sz w:val="20"/>
                <w:lang w:val="sq-AL"/>
              </w:rPr>
              <w:t>1.301</w:t>
            </w:r>
            <w:r w:rsidRPr="00D61444">
              <w:rPr>
                <w:sz w:val="20"/>
                <w:lang w:val="sq-AL"/>
              </w:rPr>
              <w:t xml:space="preserve">, DVKM Kukës </w:t>
            </w:r>
            <w:r w:rsidRPr="00D61444">
              <w:rPr>
                <w:b/>
                <w:bCs/>
                <w:sz w:val="20"/>
                <w:lang w:val="sq-AL"/>
              </w:rPr>
              <w:t>328</w:t>
            </w:r>
            <w:r w:rsidRPr="00D61444">
              <w:rPr>
                <w:sz w:val="20"/>
                <w:lang w:val="sq-AL"/>
              </w:rPr>
              <w:t xml:space="preserve">, DVKM Korçë </w:t>
            </w:r>
            <w:r w:rsidRPr="00D61444">
              <w:rPr>
                <w:b/>
                <w:bCs/>
                <w:sz w:val="20"/>
                <w:lang w:val="sq-AL"/>
              </w:rPr>
              <w:t>121</w:t>
            </w:r>
            <w:r w:rsidRPr="00D61444">
              <w:rPr>
                <w:sz w:val="20"/>
                <w:lang w:val="sq-AL"/>
              </w:rPr>
              <w:t xml:space="preserve">, DVKM Gjirokastër </w:t>
            </w:r>
            <w:r w:rsidRPr="00D61444">
              <w:rPr>
                <w:b/>
                <w:bCs/>
                <w:sz w:val="20"/>
                <w:lang w:val="sq-AL"/>
              </w:rPr>
              <w:t>273</w:t>
            </w:r>
            <w:r w:rsidRPr="00D61444">
              <w:rPr>
                <w:sz w:val="20"/>
                <w:lang w:val="sq-AL"/>
              </w:rPr>
              <w:t>.</w:t>
            </w:r>
          </w:p>
          <w:p w14:paraId="2D9DC9CC" w14:textId="77777777" w:rsidR="004742B9" w:rsidRPr="00D61444" w:rsidRDefault="004742B9" w:rsidP="004742B9">
            <w:pPr>
              <w:spacing w:after="0" w:line="240" w:lineRule="auto"/>
              <w:rPr>
                <w:rFonts w:eastAsia="Calibri" w:cs="Times New Roman"/>
                <w:b/>
                <w:sz w:val="20"/>
                <w:szCs w:val="20"/>
                <w:lang w:eastAsia="zh-TW"/>
              </w:rPr>
            </w:pPr>
            <w:r w:rsidRPr="00D61444">
              <w:rPr>
                <w:rFonts w:eastAsia="Calibri" w:cs="Times New Roman"/>
                <w:b/>
                <w:sz w:val="20"/>
                <w:szCs w:val="20"/>
                <w:lang w:eastAsia="zh-TW"/>
              </w:rPr>
              <w:t>Të tjera:</w:t>
            </w:r>
          </w:p>
          <w:p w14:paraId="19535561" w14:textId="77777777" w:rsidR="004742B9" w:rsidRPr="00D61444" w:rsidRDefault="004742B9" w:rsidP="004C012C">
            <w:pPr>
              <w:pStyle w:val="NoSpacing3"/>
              <w:shd w:val="clear" w:color="auto" w:fill="FFFFFF" w:themeFill="background1"/>
              <w:rPr>
                <w:sz w:val="20"/>
                <w:lang w:val="sq-AL"/>
              </w:rPr>
            </w:pPr>
            <w:r w:rsidRPr="00D61444">
              <w:rPr>
                <w:bCs/>
                <w:sz w:val="20"/>
                <w:lang w:val="sq-AL"/>
              </w:rPr>
              <w:t>Gjatë periudhës 01 Janar-30 Qershor</w:t>
            </w:r>
            <w:r w:rsidRPr="00D61444">
              <w:rPr>
                <w:b/>
                <w:sz w:val="20"/>
                <w:lang w:val="sq-AL"/>
              </w:rPr>
              <w:t xml:space="preserve"> </w:t>
            </w:r>
            <w:r w:rsidRPr="00D61444">
              <w:rPr>
                <w:bCs/>
                <w:sz w:val="20"/>
                <w:lang w:val="sq-AL"/>
              </w:rPr>
              <w:t>2026</w:t>
            </w:r>
            <w:r w:rsidRPr="00D61444">
              <w:rPr>
                <w:sz w:val="20"/>
                <w:lang w:val="sq-AL"/>
              </w:rPr>
              <w:t xml:space="preserve">, janë kthyer INAD </w:t>
            </w:r>
            <w:r w:rsidRPr="00D61444">
              <w:rPr>
                <w:b/>
                <w:sz w:val="20"/>
                <w:lang w:val="sq-AL"/>
              </w:rPr>
              <w:t>2.404</w:t>
            </w:r>
            <w:r w:rsidRPr="00D61444">
              <w:rPr>
                <w:sz w:val="20"/>
                <w:lang w:val="sq-AL"/>
              </w:rPr>
              <w:t xml:space="preserve"> shtetas, ndërsa në</w:t>
            </w:r>
            <w:r w:rsidRPr="00D61444">
              <w:rPr>
                <w:b/>
                <w:sz w:val="20"/>
                <w:lang w:val="sq-AL"/>
              </w:rPr>
              <w:t xml:space="preserve"> </w:t>
            </w:r>
            <w:r w:rsidRPr="00D61444">
              <w:rPr>
                <w:bCs/>
                <w:sz w:val="20"/>
                <w:lang w:val="sq-AL"/>
              </w:rPr>
              <w:t>të njëjtën periudhë të vitit 2025 janë kthye</w:t>
            </w:r>
            <w:r w:rsidRPr="00D61444">
              <w:rPr>
                <w:sz w:val="20"/>
                <w:lang w:val="sq-AL"/>
              </w:rPr>
              <w:t xml:space="preserve">r </w:t>
            </w:r>
            <w:r w:rsidRPr="00D61444">
              <w:rPr>
                <w:b/>
                <w:sz w:val="20"/>
                <w:lang w:val="sq-AL"/>
              </w:rPr>
              <w:t xml:space="preserve">3.356 </w:t>
            </w:r>
            <w:r w:rsidRPr="00D61444">
              <w:rPr>
                <w:bCs/>
                <w:sz w:val="20"/>
                <w:lang w:val="sq-AL"/>
              </w:rPr>
              <w:t>shtetas.</w:t>
            </w:r>
            <w:r w:rsidRPr="00D61444">
              <w:rPr>
                <w:b/>
                <w:sz w:val="20"/>
                <w:lang w:val="sq-AL"/>
              </w:rPr>
              <w:t xml:space="preserve"> </w:t>
            </w:r>
            <w:r w:rsidRPr="00D61444">
              <w:rPr>
                <w:sz w:val="20"/>
                <w:lang w:val="sq-AL"/>
              </w:rPr>
              <w:t xml:space="preserve">Këtë vit janë </w:t>
            </w:r>
            <w:r w:rsidRPr="00D61444">
              <w:rPr>
                <w:b/>
                <w:bCs/>
                <w:sz w:val="20"/>
                <w:lang w:val="sq-AL"/>
              </w:rPr>
              <w:t>952</w:t>
            </w:r>
            <w:r w:rsidRPr="00D61444">
              <w:rPr>
                <w:sz w:val="20"/>
                <w:lang w:val="sq-AL"/>
              </w:rPr>
              <w:t xml:space="preserve"> shtetas INAD më pak  ose shprehur në përqindje janë kthyer </w:t>
            </w:r>
            <w:r w:rsidRPr="00D61444">
              <w:rPr>
                <w:b/>
                <w:bCs/>
                <w:sz w:val="20"/>
                <w:lang w:val="sq-AL"/>
              </w:rPr>
              <w:t>28.3%</w:t>
            </w:r>
            <w:r w:rsidRPr="00D61444">
              <w:rPr>
                <w:sz w:val="20"/>
                <w:lang w:val="sq-AL"/>
              </w:rPr>
              <w:t xml:space="preserve"> më pak se gjatë vitit 2025. </w:t>
            </w:r>
          </w:p>
          <w:p w14:paraId="2CFF1B8B" w14:textId="77777777" w:rsidR="004742B9" w:rsidRPr="00D61444" w:rsidRDefault="004742B9" w:rsidP="004C012C">
            <w:pPr>
              <w:pStyle w:val="NoSpacing3"/>
              <w:shd w:val="clear" w:color="auto" w:fill="FFFFFF" w:themeFill="background1"/>
              <w:rPr>
                <w:sz w:val="20"/>
                <w:lang w:val="sq-AL"/>
              </w:rPr>
            </w:pPr>
            <w:r w:rsidRPr="00D61444">
              <w:rPr>
                <w:sz w:val="20"/>
                <w:lang w:val="sq-AL"/>
              </w:rPr>
              <w:t>Rezulton se këtë vit kemi një përmirësim të cilësisë së kontrollit të kalimit kufitar krahasuar me fluksin në dalje të shtetasve.</w:t>
            </w:r>
          </w:p>
          <w:p w14:paraId="5B43CD24" w14:textId="5C80053B" w:rsidR="00DD6C17" w:rsidRPr="00D61444" w:rsidRDefault="004742B9" w:rsidP="004C012C">
            <w:pPr>
              <w:pStyle w:val="NoSpacing3"/>
              <w:shd w:val="clear" w:color="auto" w:fill="FFFFFF" w:themeFill="background1"/>
              <w:rPr>
                <w:sz w:val="20"/>
                <w:lang w:val="sq-AL"/>
              </w:rPr>
            </w:pPr>
            <w:r w:rsidRPr="00D61444">
              <w:rPr>
                <w:sz w:val="20"/>
                <w:lang w:val="sq-AL"/>
              </w:rPr>
              <w:t xml:space="preserve">Janë kthyer Deportivë  </w:t>
            </w:r>
            <w:r w:rsidRPr="00D61444">
              <w:rPr>
                <w:b/>
                <w:sz w:val="20"/>
                <w:lang w:val="sq-AL"/>
              </w:rPr>
              <w:t>3.244</w:t>
            </w:r>
            <w:r w:rsidRPr="00D61444">
              <w:rPr>
                <w:sz w:val="20"/>
                <w:lang w:val="sq-AL"/>
              </w:rPr>
              <w:t xml:space="preserve"> shtetas shqiptarë. Krahasuar me </w:t>
            </w:r>
            <w:r w:rsidRPr="00D61444">
              <w:rPr>
                <w:bCs/>
                <w:sz w:val="20"/>
                <w:lang w:val="sq-AL"/>
              </w:rPr>
              <w:t>2025</w:t>
            </w:r>
            <w:r w:rsidRPr="00D61444">
              <w:rPr>
                <w:b/>
                <w:sz w:val="20"/>
                <w:lang w:val="sq-AL"/>
              </w:rPr>
              <w:t xml:space="preserve"> </w:t>
            </w:r>
            <w:r w:rsidRPr="00D61444">
              <w:rPr>
                <w:sz w:val="20"/>
                <w:lang w:val="sq-AL"/>
              </w:rPr>
              <w:t xml:space="preserve"> janë </w:t>
            </w:r>
            <w:r w:rsidRPr="00D61444">
              <w:rPr>
                <w:b/>
                <w:sz w:val="20"/>
                <w:lang w:val="sq-AL"/>
              </w:rPr>
              <w:t>641</w:t>
            </w:r>
            <w:r w:rsidRPr="00D61444">
              <w:rPr>
                <w:sz w:val="20"/>
                <w:lang w:val="sq-AL"/>
              </w:rPr>
              <w:t xml:space="preserve"> ose </w:t>
            </w:r>
            <w:r w:rsidRPr="00D61444">
              <w:rPr>
                <w:b/>
                <w:sz w:val="20"/>
                <w:lang w:val="sq-AL"/>
              </w:rPr>
              <w:t>17</w:t>
            </w:r>
            <w:r w:rsidRPr="00D61444">
              <w:rPr>
                <w:b/>
                <w:bCs/>
                <w:sz w:val="20"/>
                <w:lang w:val="sq-AL"/>
              </w:rPr>
              <w:t>%</w:t>
            </w:r>
            <w:r w:rsidRPr="00D61444">
              <w:rPr>
                <w:sz w:val="20"/>
                <w:lang w:val="sq-AL"/>
              </w:rPr>
              <w:t xml:space="preserve"> më pak.</w:t>
            </w:r>
          </w:p>
          <w:p w14:paraId="50733D48" w14:textId="77777777" w:rsidR="004742B9" w:rsidRPr="00D61444" w:rsidRDefault="004742B9" w:rsidP="004C012C">
            <w:pPr>
              <w:shd w:val="clear" w:color="auto" w:fill="FFFFFF" w:themeFill="background1"/>
              <w:spacing w:after="0" w:line="240" w:lineRule="auto"/>
              <w:rPr>
                <w:rFonts w:cs="Times New Roman"/>
                <w:sz w:val="20"/>
                <w:szCs w:val="20"/>
              </w:rPr>
            </w:pPr>
            <w:r w:rsidRPr="00D61444">
              <w:rPr>
                <w:rFonts w:cs="Times New Roman"/>
                <w:sz w:val="20"/>
                <w:szCs w:val="20"/>
              </w:rPr>
              <w:t xml:space="preserve">Duke  analizuar të dhënat  për periudhën 01 Janar-30 Qershor 2026, ku  rezulton se janë kthyer Deportiv  </w:t>
            </w:r>
            <w:r w:rsidRPr="00D61444">
              <w:rPr>
                <w:rFonts w:cs="Times New Roman"/>
                <w:b/>
                <w:sz w:val="20"/>
                <w:szCs w:val="20"/>
              </w:rPr>
              <w:t xml:space="preserve">3.244 </w:t>
            </w:r>
            <w:r w:rsidRPr="00D61444">
              <w:rPr>
                <w:rFonts w:cs="Times New Roman"/>
                <w:sz w:val="20"/>
                <w:szCs w:val="20"/>
              </w:rPr>
              <w:t xml:space="preserve">shtetas shqiptarë, ndërsa gjatë periudhës 01 Janar-30 Qershor 2025, janë kthyer </w:t>
            </w:r>
            <w:r w:rsidRPr="00D61444">
              <w:rPr>
                <w:rFonts w:cs="Times New Roman"/>
                <w:b/>
                <w:sz w:val="20"/>
                <w:szCs w:val="20"/>
              </w:rPr>
              <w:t>3.885</w:t>
            </w:r>
            <w:r w:rsidRPr="00D61444">
              <w:rPr>
                <w:rFonts w:cs="Times New Roman"/>
                <w:sz w:val="20"/>
                <w:szCs w:val="20"/>
              </w:rPr>
              <w:t xml:space="preserve"> shtetas shqiptarë. rezulton se gjatë 6-mujorit të I-rë të vitit 2026, janë kthyer Deportiv </w:t>
            </w:r>
            <w:r w:rsidRPr="00D61444">
              <w:rPr>
                <w:rFonts w:cs="Times New Roman"/>
                <w:b/>
                <w:sz w:val="20"/>
                <w:szCs w:val="20"/>
              </w:rPr>
              <w:t xml:space="preserve">641 </w:t>
            </w:r>
            <w:r w:rsidRPr="00D61444">
              <w:rPr>
                <w:rFonts w:cs="Times New Roman"/>
                <w:bCs/>
                <w:sz w:val="20"/>
                <w:szCs w:val="20"/>
              </w:rPr>
              <w:t>shtetas</w:t>
            </w:r>
            <w:r w:rsidRPr="00D61444">
              <w:rPr>
                <w:rFonts w:cs="Times New Roman"/>
                <w:sz w:val="20"/>
                <w:szCs w:val="20"/>
              </w:rPr>
              <w:t xml:space="preserve"> më pak ose e shprehur në përqindje </w:t>
            </w:r>
            <w:r w:rsidRPr="00D61444">
              <w:rPr>
                <w:rFonts w:cs="Times New Roman"/>
                <w:b/>
                <w:bCs/>
                <w:sz w:val="20"/>
                <w:szCs w:val="20"/>
              </w:rPr>
              <w:t>17%</w:t>
            </w:r>
            <w:r w:rsidRPr="00D61444">
              <w:rPr>
                <w:rFonts w:cs="Times New Roman"/>
                <w:sz w:val="20"/>
                <w:szCs w:val="20"/>
              </w:rPr>
              <w:t xml:space="preserve"> më pak. </w:t>
            </w:r>
          </w:p>
          <w:p w14:paraId="13231010" w14:textId="77777777" w:rsidR="004742B9" w:rsidRPr="00D61444" w:rsidRDefault="004742B9" w:rsidP="004C012C">
            <w:pPr>
              <w:spacing w:after="0" w:line="240" w:lineRule="auto"/>
              <w:rPr>
                <w:rFonts w:cs="Times New Roman"/>
                <w:b/>
                <w:sz w:val="20"/>
                <w:szCs w:val="20"/>
              </w:rPr>
            </w:pPr>
            <w:r w:rsidRPr="00D61444">
              <w:rPr>
                <w:rFonts w:cs="Times New Roman"/>
                <w:b/>
                <w:sz w:val="20"/>
                <w:szCs w:val="20"/>
              </w:rPr>
              <w:t>Departamenti për Sigurinë Publike:</w:t>
            </w:r>
          </w:p>
          <w:p w14:paraId="432C029D" w14:textId="77777777" w:rsidR="004742B9" w:rsidRPr="00D61444" w:rsidRDefault="004742B9" w:rsidP="004C012C">
            <w:pPr>
              <w:shd w:val="clear" w:color="auto" w:fill="FFFFFF"/>
              <w:overflowPunct w:val="0"/>
              <w:autoSpaceDE w:val="0"/>
              <w:autoSpaceDN w:val="0"/>
              <w:adjustRightInd w:val="0"/>
              <w:spacing w:after="0" w:line="240" w:lineRule="auto"/>
              <w:rPr>
                <w:rFonts w:eastAsia="Calibri" w:cs="Times New Roman"/>
                <w:b/>
                <w:bCs/>
                <w:sz w:val="20"/>
                <w:szCs w:val="20"/>
              </w:rPr>
            </w:pPr>
            <w:r w:rsidRPr="00D61444">
              <w:rPr>
                <w:rFonts w:cs="Times New Roman"/>
                <w:b/>
                <w:bCs/>
                <w:sz w:val="20"/>
                <w:szCs w:val="20"/>
              </w:rPr>
              <w:t>Sektori i Policimit në Komunitet:</w:t>
            </w:r>
          </w:p>
          <w:p w14:paraId="0A6D21D9" w14:textId="77777777" w:rsidR="004742B9" w:rsidRPr="00D61444" w:rsidRDefault="004742B9" w:rsidP="004C012C">
            <w:pPr>
              <w:shd w:val="clear" w:color="auto" w:fill="FFFFFF"/>
              <w:overflowPunct w:val="0"/>
              <w:autoSpaceDE w:val="0"/>
              <w:autoSpaceDN w:val="0"/>
              <w:adjustRightInd w:val="0"/>
              <w:spacing w:after="0" w:line="240" w:lineRule="auto"/>
              <w:rPr>
                <w:rFonts w:eastAsia="Calibri" w:cs="Times New Roman"/>
                <w:b/>
                <w:bCs/>
                <w:sz w:val="20"/>
                <w:szCs w:val="20"/>
              </w:rPr>
            </w:pPr>
            <w:r w:rsidRPr="00D61444">
              <w:rPr>
                <w:rFonts w:eastAsia="Times New Roman" w:cs="Times New Roman"/>
                <w:sz w:val="20"/>
                <w:szCs w:val="20"/>
              </w:rPr>
              <w:t>Gjatë periudhës 01 Janar-30 Qershor 2026, Sektori i Policimit në Komunitet ka realizuar një sërë detyrash me karakter strategjik, operacional dhe administrativ, të cilat mbështesin zbatimin e politikave të sigurisë në nivel kombëtar. Fusha të tilla si siguria në shkolla, edukimi i të rinjve, ofrimi i shërbimeve on-line përmes ZSHQ</w:t>
            </w:r>
            <w:r w:rsidRPr="00D61444">
              <w:rPr>
                <w:rFonts w:eastAsia="Times New Roman" w:cs="Times New Roman"/>
                <w:sz w:val="20"/>
                <w:szCs w:val="20"/>
              </w:rPr>
              <w:noBreakHyphen/>
              <w:t>ve, administrimi i praktikave për armët, parandalimi i trafikimit të qenieve njerëzore dhe parandalimi i ekstremizmit të dhunshëm kanë qenë në fokus të angazhimit të sektorit, duke reflektuar prioritetet e Policisë së Shtetit për rritjen e besimit të komunitetit dhe forcimin e cilësisë së shërbimeve ndaj publikut.</w:t>
            </w:r>
          </w:p>
          <w:p w14:paraId="43D2D358" w14:textId="05AB7ECD" w:rsidR="004742B9" w:rsidRPr="00D61444" w:rsidRDefault="004742B9" w:rsidP="004C012C">
            <w:pPr>
              <w:shd w:val="clear" w:color="auto" w:fill="FFFFFF"/>
              <w:overflowPunct w:val="0"/>
              <w:autoSpaceDE w:val="0"/>
              <w:autoSpaceDN w:val="0"/>
              <w:adjustRightInd w:val="0"/>
              <w:spacing w:after="0" w:line="240" w:lineRule="auto"/>
              <w:rPr>
                <w:rFonts w:eastAsia="Calibri" w:cs="Times New Roman"/>
                <w:b/>
                <w:bCs/>
                <w:sz w:val="20"/>
                <w:szCs w:val="20"/>
              </w:rPr>
            </w:pPr>
            <w:r w:rsidRPr="00D61444">
              <w:rPr>
                <w:rFonts w:eastAsia="Times New Roman" w:cs="Times New Roman"/>
                <w:sz w:val="20"/>
                <w:szCs w:val="20"/>
              </w:rPr>
              <w:t>Gjatë periudhës 01 Janar-30 Qershor 2026, ky sektor ka kontribuar në hartimin e dokumenteve udhëzuese, në ndjekjen e detyrimeve ndërinstitucionale, në standardizimin e procedurave të punës, në monitorimin e strukturave vendore dhe në rritjen e kapaciteteve profesionale të punonjësve të policisë. Analiza e mëposhtme paraqet mënyrën se si këto detyra janë planifikuar, zbatuar dhe vlerësuar, duke evidentuar arritjet, problematikat dhe rekomandimet për vazhdimësinë dhe përmirësimin e punës në vitin 2026, sipas fushave të shprehura në përshkrimet e punës, dhe konkretisht:</w:t>
            </w:r>
            <w:r w:rsidR="004C012C" w:rsidRPr="00D61444">
              <w:rPr>
                <w:rFonts w:eastAsia="Times New Roman" w:cs="Times New Roman"/>
                <w:sz w:val="20"/>
                <w:szCs w:val="20"/>
              </w:rPr>
              <w:t xml:space="preserve"> </w:t>
            </w:r>
            <w:r w:rsidRPr="00D61444">
              <w:rPr>
                <w:rFonts w:cs="Times New Roman"/>
                <w:sz w:val="20"/>
                <w:szCs w:val="20"/>
              </w:rPr>
              <w:t>Rritja e sigurisë në shkolla përmes programeve edukative dhe monitorimit të Oficerëve të Sigurisë;</w:t>
            </w:r>
            <w:r w:rsidR="004C012C" w:rsidRPr="00D61444">
              <w:rPr>
                <w:rFonts w:cs="Times New Roman"/>
                <w:sz w:val="20"/>
                <w:szCs w:val="20"/>
              </w:rPr>
              <w:t xml:space="preserve"> </w:t>
            </w:r>
            <w:r w:rsidRPr="00D61444">
              <w:rPr>
                <w:rFonts w:cs="Times New Roman"/>
                <w:sz w:val="20"/>
                <w:szCs w:val="20"/>
              </w:rPr>
              <w:t>Përmirësimi i shërbimeve on-line për qytetarët përmes ZSHQ-ve, nëpërmjet monitorimit të procedurave nga Task-Forca;</w:t>
            </w:r>
            <w:r w:rsidR="004C012C" w:rsidRPr="00D61444">
              <w:rPr>
                <w:rFonts w:cs="Times New Roman"/>
                <w:sz w:val="20"/>
                <w:szCs w:val="20"/>
              </w:rPr>
              <w:t xml:space="preserve"> </w:t>
            </w:r>
            <w:r w:rsidRPr="00D61444">
              <w:rPr>
                <w:rFonts w:cs="Times New Roman"/>
                <w:sz w:val="20"/>
                <w:szCs w:val="20"/>
              </w:rPr>
              <w:t>Siguria në Komunitet (Strategjia Ndërsektoriale e 2021-2026);</w:t>
            </w:r>
            <w:r w:rsidR="004C012C" w:rsidRPr="00D61444">
              <w:rPr>
                <w:rFonts w:cs="Times New Roman"/>
                <w:sz w:val="20"/>
                <w:szCs w:val="20"/>
              </w:rPr>
              <w:t xml:space="preserve"> </w:t>
            </w:r>
            <w:r w:rsidRPr="00D61444">
              <w:rPr>
                <w:rFonts w:cs="Times New Roman"/>
                <w:sz w:val="20"/>
                <w:szCs w:val="20"/>
              </w:rPr>
              <w:t>Zbatimi i vendimeve përmbarimore gjyqësore dhe regjistrimi i armëve;</w:t>
            </w:r>
            <w:r w:rsidR="004C012C" w:rsidRPr="00D61444">
              <w:rPr>
                <w:rFonts w:cs="Times New Roman"/>
                <w:sz w:val="20"/>
                <w:szCs w:val="20"/>
              </w:rPr>
              <w:t xml:space="preserve"> </w:t>
            </w:r>
            <w:r w:rsidRPr="00D61444">
              <w:rPr>
                <w:rFonts w:cs="Times New Roman"/>
                <w:sz w:val="20"/>
                <w:szCs w:val="20"/>
              </w:rPr>
              <w:t>Parandalimi i trafikimit të qenieve njerëzore në mesin e anëtarëve të pakicave rome dhe egjiptiane GRETA;</w:t>
            </w:r>
            <w:r w:rsidR="004C012C" w:rsidRPr="00D61444">
              <w:rPr>
                <w:rFonts w:cs="Times New Roman"/>
                <w:sz w:val="20"/>
                <w:szCs w:val="20"/>
              </w:rPr>
              <w:t xml:space="preserve"> </w:t>
            </w:r>
            <w:r w:rsidRPr="00D61444">
              <w:rPr>
                <w:rFonts w:cs="Times New Roman"/>
                <w:sz w:val="20"/>
                <w:szCs w:val="20"/>
              </w:rPr>
              <w:t>Parandalimi i Ekstremizmit të Dhunshëm dhe luftën kundër Terrorizmit;</w:t>
            </w:r>
            <w:r w:rsidR="004C012C" w:rsidRPr="00D61444">
              <w:rPr>
                <w:rFonts w:cs="Times New Roman"/>
                <w:sz w:val="20"/>
                <w:szCs w:val="20"/>
              </w:rPr>
              <w:t xml:space="preserve"> </w:t>
            </w:r>
            <w:r w:rsidRPr="00D61444">
              <w:rPr>
                <w:rFonts w:cs="Times New Roman"/>
                <w:sz w:val="20"/>
                <w:szCs w:val="20"/>
              </w:rPr>
              <w:t>Masat shtesë të sigurisë publike.</w:t>
            </w:r>
          </w:p>
          <w:p w14:paraId="400DF1C5" w14:textId="77777777" w:rsidR="006726FC" w:rsidRPr="00D61444" w:rsidRDefault="006726FC" w:rsidP="004C012C">
            <w:pPr>
              <w:spacing w:after="0" w:line="240" w:lineRule="auto"/>
              <w:rPr>
                <w:rFonts w:cs="Times New Roman"/>
                <w:b/>
                <w:bCs/>
                <w:sz w:val="20"/>
                <w:szCs w:val="20"/>
              </w:rPr>
            </w:pPr>
            <w:r w:rsidRPr="00D61444">
              <w:rPr>
                <w:rFonts w:cs="Times New Roman"/>
                <w:b/>
                <w:bCs/>
                <w:sz w:val="20"/>
                <w:szCs w:val="20"/>
              </w:rPr>
              <w:t>Situata e përgjithshme e incidenteve në shkolla:</w:t>
            </w:r>
          </w:p>
          <w:p w14:paraId="7200EAC1" w14:textId="77777777" w:rsidR="006726FC" w:rsidRPr="00D61444" w:rsidRDefault="006726FC" w:rsidP="004C012C">
            <w:pPr>
              <w:spacing w:after="0" w:line="240" w:lineRule="auto"/>
              <w:rPr>
                <w:rFonts w:cs="Times New Roman"/>
                <w:sz w:val="20"/>
                <w:szCs w:val="20"/>
              </w:rPr>
            </w:pPr>
            <w:r w:rsidRPr="00D61444">
              <w:rPr>
                <w:rFonts w:cs="Times New Roman"/>
                <w:sz w:val="20"/>
                <w:szCs w:val="20"/>
              </w:rPr>
              <w:t>Në fushën e sigurisë në shkolla, gjatë periudhës 01 Janar-30 Qershor 2026 është vijuar ndjekja e situatës në institucionet arsimore para-universitare, përmes raportimeve periodike, analizimit të incidenteve dhe evidentimit të shkollave me problematika të përsëritura.</w:t>
            </w:r>
          </w:p>
          <w:p w14:paraId="283AF1C4" w14:textId="77777777" w:rsidR="006726FC" w:rsidRPr="00D61444" w:rsidRDefault="006726FC" w:rsidP="004C012C">
            <w:pPr>
              <w:spacing w:after="0" w:line="240" w:lineRule="auto"/>
              <w:rPr>
                <w:rFonts w:cs="Times New Roman"/>
                <w:sz w:val="20"/>
                <w:szCs w:val="20"/>
              </w:rPr>
            </w:pPr>
            <w:r w:rsidRPr="00D61444">
              <w:rPr>
                <w:rFonts w:cs="Times New Roman"/>
                <w:sz w:val="20"/>
                <w:szCs w:val="20"/>
              </w:rPr>
              <w:t xml:space="preserve">Numri total i ngjarjeve/incidenteve në shkolla është </w:t>
            </w:r>
            <w:r w:rsidRPr="00D61444">
              <w:rPr>
                <w:rFonts w:cs="Times New Roman"/>
                <w:b/>
                <w:bCs/>
                <w:sz w:val="20"/>
                <w:szCs w:val="20"/>
              </w:rPr>
              <w:t>ulur</w:t>
            </w:r>
            <w:r w:rsidRPr="00D61444">
              <w:rPr>
                <w:rFonts w:cs="Times New Roman"/>
                <w:sz w:val="20"/>
                <w:szCs w:val="20"/>
              </w:rPr>
              <w:t xml:space="preserve"> nga 204 raste në periudhën Janar–Qershor 2025 në 169 raste në të njëjtën periudhë të vitit 2026, me një </w:t>
            </w:r>
            <w:r w:rsidRPr="00D61444">
              <w:rPr>
                <w:rFonts w:cs="Times New Roman"/>
                <w:b/>
                <w:bCs/>
                <w:sz w:val="20"/>
                <w:szCs w:val="20"/>
              </w:rPr>
              <w:t>ulje</w:t>
            </w:r>
            <w:r w:rsidRPr="00D61444">
              <w:rPr>
                <w:rFonts w:cs="Times New Roman"/>
                <w:sz w:val="20"/>
                <w:szCs w:val="20"/>
              </w:rPr>
              <w:t xml:space="preserve"> prej 35 rastesh. Në ndarjen sipas vendndodhjes, incidentet në perimetrin e sigurisë janë ulur nga 99 në 81 raste, ndërsa incidentet në ambientet e brendshme të shkollave nga 105 në 88 raste.</w:t>
            </w:r>
          </w:p>
          <w:p w14:paraId="7859A538" w14:textId="77777777" w:rsidR="006726FC" w:rsidRPr="00D61444" w:rsidRDefault="006726FC" w:rsidP="004C012C">
            <w:pPr>
              <w:spacing w:after="0" w:line="240" w:lineRule="auto"/>
              <w:rPr>
                <w:rFonts w:cs="Times New Roman"/>
                <w:sz w:val="20"/>
                <w:szCs w:val="20"/>
              </w:rPr>
            </w:pPr>
            <w:r w:rsidRPr="00D61444">
              <w:rPr>
                <w:rFonts w:cs="Times New Roman"/>
                <w:sz w:val="20"/>
                <w:szCs w:val="20"/>
              </w:rPr>
              <w:t xml:space="preserve">Me rëndësi të veçantë është ulja e numrit të shkollave me ngjarje të përsëritura, nga 35 shkolla në vitin 2025 në 12 shkolla në vitin 2026, çka tregon </w:t>
            </w:r>
            <w:r w:rsidRPr="00D61444">
              <w:rPr>
                <w:rFonts w:cs="Times New Roman"/>
                <w:b/>
                <w:bCs/>
                <w:sz w:val="20"/>
                <w:szCs w:val="20"/>
              </w:rPr>
              <w:t>reduktim</w:t>
            </w:r>
            <w:r w:rsidRPr="00D61444">
              <w:rPr>
                <w:rFonts w:cs="Times New Roman"/>
                <w:sz w:val="20"/>
                <w:szCs w:val="20"/>
              </w:rPr>
              <w:t xml:space="preserve"> të ndjeshëm të përsëritjes së problematikave në të njëjtat institucione arsimore.</w:t>
            </w:r>
          </w:p>
          <w:p w14:paraId="7564C748" w14:textId="77777777" w:rsidR="006726FC" w:rsidRPr="00D61444" w:rsidRDefault="006726FC" w:rsidP="006726FC">
            <w:pPr>
              <w:spacing w:after="0" w:line="240" w:lineRule="auto"/>
              <w:rPr>
                <w:rFonts w:cs="Times New Roman"/>
                <w:b/>
                <w:bCs/>
                <w:sz w:val="20"/>
                <w:szCs w:val="20"/>
              </w:rPr>
            </w:pPr>
            <w:r w:rsidRPr="00D61444">
              <w:rPr>
                <w:rFonts w:cs="Times New Roman"/>
                <w:b/>
                <w:bCs/>
                <w:sz w:val="20"/>
                <w:szCs w:val="20"/>
              </w:rPr>
              <w:t>Tipologjia e incidenteve / ngjarjeve dominuese në shkolla:</w:t>
            </w:r>
          </w:p>
          <w:p w14:paraId="7F102DAC" w14:textId="77777777" w:rsidR="004C012C" w:rsidRPr="00D61444" w:rsidRDefault="006726FC" w:rsidP="004C012C">
            <w:pPr>
              <w:spacing w:after="0" w:line="240" w:lineRule="auto"/>
              <w:rPr>
                <w:rFonts w:cs="Times New Roman"/>
                <w:sz w:val="20"/>
                <w:szCs w:val="20"/>
              </w:rPr>
            </w:pPr>
            <w:r w:rsidRPr="00D61444">
              <w:rPr>
                <w:rFonts w:cs="Times New Roman"/>
                <w:sz w:val="20"/>
                <w:szCs w:val="20"/>
              </w:rPr>
              <w:t>Megjithëse numri total i incidenteve në shkolla ka ardhur në ulje, analiza sipas tipologjisë tregon se disa problematika vijojnë të kërkojnë vëmendje të shtuar. Konfliktet fizike/dhuna mbeten kategoria më e shpeshtë, rastet me armë të ftohta nuk kanë pësuar ulje, ndërsa rritja e rasteve të lidhura me narkotikët dhe dëmtimin e pronës përbën sinjal për orientimin e masave parandaluese dhe ndërgjegjësuese në periudhën në vijim.</w:t>
            </w:r>
          </w:p>
          <w:p w14:paraId="0296F665" w14:textId="21F2EA38" w:rsidR="006726FC" w:rsidRPr="00D61444" w:rsidRDefault="006726FC" w:rsidP="004C012C">
            <w:pPr>
              <w:spacing w:after="0" w:line="240" w:lineRule="auto"/>
              <w:rPr>
                <w:rFonts w:cs="Times New Roman"/>
                <w:b/>
                <w:bCs/>
                <w:sz w:val="20"/>
                <w:szCs w:val="20"/>
              </w:rPr>
            </w:pPr>
            <w:r w:rsidRPr="00D61444">
              <w:rPr>
                <w:rFonts w:cs="Times New Roman"/>
                <w:b/>
                <w:bCs/>
                <w:sz w:val="20"/>
                <w:szCs w:val="20"/>
                <w:lang w:val="it-IT"/>
              </w:rPr>
              <w:t>Programi sensibilizues dhe komunikimi institucional:</w:t>
            </w:r>
          </w:p>
          <w:p w14:paraId="747724E1" w14:textId="77777777" w:rsidR="006726FC" w:rsidRPr="00D61444" w:rsidRDefault="006726FC" w:rsidP="004C012C">
            <w:pPr>
              <w:spacing w:after="0" w:line="240" w:lineRule="auto"/>
              <w:rPr>
                <w:rFonts w:cs="Times New Roman"/>
                <w:sz w:val="20"/>
                <w:szCs w:val="20"/>
              </w:rPr>
            </w:pPr>
            <w:r w:rsidRPr="00D61444">
              <w:rPr>
                <w:rFonts w:cs="Times New Roman"/>
                <w:sz w:val="20"/>
                <w:szCs w:val="20"/>
              </w:rPr>
              <w:t>Gjatë periudhës 01 Janar-30 Qershor 2026 është zgjeruar mbulimi i programit sensibilizues dhe fushatave të ndërgjegjësimit në shkolla. Numri i shkollave publike të përfshira është rritur nga 1.670 në 1.731, ndërsa numri i shkollave private nga 130 në 144.</w:t>
            </w:r>
          </w:p>
          <w:p w14:paraId="39CE4EE7" w14:textId="77777777" w:rsidR="004C012C" w:rsidRPr="00D61444" w:rsidRDefault="006726FC" w:rsidP="004C012C">
            <w:pPr>
              <w:spacing w:after="0" w:line="240" w:lineRule="auto"/>
              <w:rPr>
                <w:rFonts w:cs="Times New Roman"/>
                <w:sz w:val="20"/>
                <w:szCs w:val="20"/>
              </w:rPr>
            </w:pPr>
            <w:r w:rsidRPr="00D61444">
              <w:rPr>
                <w:rFonts w:cs="Times New Roman"/>
                <w:sz w:val="20"/>
                <w:szCs w:val="20"/>
              </w:rPr>
              <w:t>Është rritur edhe numri i nxënësve të përfshirë në këto aktivitete: në shkollat publike nga 88.111 në 89.492 nxënës dhe në shkollat private nga 6.413 në 6.801 nxënës. Po ashtu, numri i orëve të zhvilluara në shkollat publike është rritur nga 4.847 në 5.664 orë, ndërsa në shkollat private nga 464 në 492 orë.</w:t>
            </w:r>
          </w:p>
          <w:p w14:paraId="2BE8F705" w14:textId="5CDA3273" w:rsidR="006726FC" w:rsidRPr="00D61444" w:rsidRDefault="006726FC" w:rsidP="004C012C">
            <w:pPr>
              <w:spacing w:after="0" w:line="240" w:lineRule="auto"/>
              <w:rPr>
                <w:rFonts w:cs="Times New Roman"/>
                <w:sz w:val="20"/>
                <w:szCs w:val="20"/>
              </w:rPr>
            </w:pPr>
            <w:r w:rsidRPr="00D61444">
              <w:rPr>
                <w:rFonts w:cs="Times New Roman"/>
                <w:sz w:val="20"/>
                <w:szCs w:val="20"/>
              </w:rPr>
              <w:t>Në drejtim të komunikimit institucional, janë evidentuar 212 ankesa/kërkesa nga qytetarët, kundrejt 133 në vitin 2025, si dhe 79 kërkesa nga institucionet, tregues që reflektojnë rritje të volumit të punës administrative dhe të ndërveprimit me publikun dhe institucionet.</w:t>
            </w:r>
          </w:p>
          <w:p w14:paraId="7545DC11" w14:textId="77777777" w:rsidR="006726FC" w:rsidRPr="00D61444" w:rsidRDefault="006726FC" w:rsidP="004C012C">
            <w:pPr>
              <w:spacing w:after="0" w:line="240" w:lineRule="auto"/>
              <w:rPr>
                <w:rFonts w:cs="Times New Roman"/>
                <w:b/>
                <w:bCs/>
                <w:sz w:val="20"/>
                <w:szCs w:val="20"/>
                <w:lang w:val="it-IT"/>
              </w:rPr>
            </w:pPr>
            <w:r w:rsidRPr="00D61444">
              <w:rPr>
                <w:rFonts w:cs="Times New Roman"/>
                <w:b/>
                <w:bCs/>
                <w:sz w:val="20"/>
                <w:szCs w:val="20"/>
                <w:lang w:val="it-IT"/>
              </w:rPr>
              <w:t>Hartimi i Raportit Përmbledhës për zbatimin e “Strategjisë Ndërsektoriale të Sigurisë në Komunitet 2021-2026”:</w:t>
            </w:r>
          </w:p>
          <w:p w14:paraId="141873F6" w14:textId="77777777" w:rsidR="006726FC" w:rsidRPr="00D61444" w:rsidRDefault="006726FC" w:rsidP="004C012C">
            <w:pPr>
              <w:spacing w:after="0" w:line="240" w:lineRule="auto"/>
              <w:rPr>
                <w:rFonts w:cs="Times New Roman"/>
                <w:sz w:val="20"/>
                <w:szCs w:val="20"/>
                <w:lang w:val="it-IT"/>
              </w:rPr>
            </w:pPr>
            <w:r w:rsidRPr="00D61444">
              <w:rPr>
                <w:rFonts w:cs="Times New Roman"/>
                <w:sz w:val="20"/>
                <w:szCs w:val="20"/>
                <w:lang w:val="it-IT"/>
              </w:rPr>
              <w:t>Në cilësinë e strukturës koordinuese ndërsektoriale për ndjekjen dhe raportimin e realizimit të masave të Planit të Veprimit në zbatim të “Strategjisë Ndërsektoriale të Sigurisë në Komunitet 2021-2026”, nga ana e Sektorit të Policimit në Komunitet është hartuar “Raporti Përmbledhës periodik”, bazuar në informacionet e raportuara nga të gjitha departamentet dhe strukturat përbërëse të Drejtorisë së Përgjithshme të Policisë së Shtetit.</w:t>
            </w:r>
          </w:p>
          <w:p w14:paraId="09255A8B" w14:textId="77777777" w:rsidR="006726FC" w:rsidRPr="00D61444" w:rsidRDefault="006726FC" w:rsidP="004C012C">
            <w:pPr>
              <w:spacing w:after="0" w:line="240" w:lineRule="auto"/>
              <w:rPr>
                <w:rFonts w:cs="Times New Roman"/>
                <w:sz w:val="20"/>
                <w:szCs w:val="20"/>
                <w:lang w:val="it-IT"/>
              </w:rPr>
            </w:pPr>
            <w:r w:rsidRPr="00D61444">
              <w:rPr>
                <w:rFonts w:cs="Times New Roman"/>
                <w:sz w:val="20"/>
                <w:szCs w:val="20"/>
                <w:lang w:val="it-IT"/>
              </w:rPr>
              <w:t>Ky raport është përpunuar dhe përcjellë Drejtorisë së Përgjithshme të Politikave të Rendit Publik në Ministrinë e Punëve të Brendshme, duke shërbyer si instrument për monitorimin e nivelit të realizimit të masave, evidentimin e problematikave dhe orientimin e ndërhyrjeve të mëtejshme në funksion të rritjes së sigurisë në komunitet.</w:t>
            </w:r>
          </w:p>
          <w:p w14:paraId="790F467B" w14:textId="77777777" w:rsidR="006726FC" w:rsidRPr="00D61444" w:rsidRDefault="006726FC" w:rsidP="004C012C">
            <w:pPr>
              <w:spacing w:after="0" w:line="240" w:lineRule="auto"/>
              <w:ind w:left="450" w:hanging="450"/>
              <w:rPr>
                <w:rFonts w:cs="Times New Roman"/>
                <w:b/>
                <w:bCs/>
                <w:sz w:val="20"/>
                <w:szCs w:val="20"/>
                <w:lang w:val="it-IT"/>
              </w:rPr>
            </w:pPr>
            <w:r w:rsidRPr="00D61444">
              <w:rPr>
                <w:rFonts w:cs="Times New Roman"/>
                <w:b/>
                <w:bCs/>
                <w:sz w:val="20"/>
                <w:szCs w:val="20"/>
                <w:lang w:val="it-IT"/>
              </w:rPr>
              <w:t>Matja e perceptimit të publikut për sigurinë në komunitet:</w:t>
            </w:r>
          </w:p>
          <w:p w14:paraId="5A0FE188" w14:textId="77777777" w:rsidR="006726FC" w:rsidRPr="00D61444" w:rsidRDefault="006726FC" w:rsidP="004C012C">
            <w:pPr>
              <w:spacing w:after="0" w:line="240" w:lineRule="auto"/>
              <w:rPr>
                <w:rFonts w:cs="Times New Roman"/>
                <w:sz w:val="20"/>
                <w:szCs w:val="20"/>
                <w:lang w:val="it-IT"/>
              </w:rPr>
            </w:pPr>
            <w:r w:rsidRPr="00D61444">
              <w:rPr>
                <w:rFonts w:cs="Times New Roman"/>
                <w:sz w:val="20"/>
                <w:szCs w:val="20"/>
                <w:lang w:val="it-IT"/>
              </w:rPr>
              <w:t>Gjatë periudhës 01 Janar-30 Qershor 2026, ky komponent është realizuar plotësisht, duke përmbushur një element kyç të Planit të Veprimit për Sistemin e Matjes së Sigurisë në Komunitet (SMSK) dhe duke krijuar bazat e nevojshme për zhvillimin dhe zbatimin e mëtejshëm të këtij sistemi.</w:t>
            </w:r>
          </w:p>
          <w:p w14:paraId="7D477219" w14:textId="748D2ADC" w:rsidR="006726FC" w:rsidRPr="00D61444" w:rsidRDefault="006726FC" w:rsidP="004C012C">
            <w:pPr>
              <w:spacing w:after="0" w:line="240" w:lineRule="auto"/>
              <w:rPr>
                <w:rFonts w:cs="Times New Roman"/>
                <w:sz w:val="20"/>
                <w:szCs w:val="20"/>
              </w:rPr>
            </w:pPr>
            <w:r w:rsidRPr="00D61444">
              <w:rPr>
                <w:rFonts w:cs="Times New Roman"/>
                <w:sz w:val="20"/>
                <w:szCs w:val="20"/>
                <w:lang w:val="it-IT"/>
              </w:rPr>
              <w:t xml:space="preserve">Në këtë kuadër, është mbledhur Grupi i Punës i ngritur për ndjekjen dhe realizimin e detyrave në kuadër të SMSK-së, i cili ka hartuar dokumentin “Metodologjia e Sistemit të Matjes së Sigurisë në Komunitet (SMSK)”. </w:t>
            </w:r>
            <w:r w:rsidRPr="00D61444">
              <w:rPr>
                <w:rFonts w:cs="Times New Roman"/>
                <w:sz w:val="20"/>
                <w:szCs w:val="20"/>
              </w:rPr>
              <w:t>Ky dokument përbën bazën metodologjike për:</w:t>
            </w:r>
            <w:r w:rsidR="004C012C" w:rsidRPr="00D61444">
              <w:rPr>
                <w:rFonts w:cs="Times New Roman"/>
                <w:sz w:val="20"/>
                <w:szCs w:val="20"/>
              </w:rPr>
              <w:t xml:space="preserve"> </w:t>
            </w:r>
            <w:r w:rsidRPr="00D61444">
              <w:rPr>
                <w:rFonts w:cs="Times New Roman"/>
                <w:sz w:val="20"/>
                <w:szCs w:val="20"/>
                <w:lang w:val="it-IT"/>
              </w:rPr>
              <w:t>Matjen dhe monitorimin e treguesve të sigurisë në komunitet;</w:t>
            </w:r>
            <w:r w:rsidR="004C012C" w:rsidRPr="00D61444">
              <w:rPr>
                <w:rFonts w:cs="Times New Roman"/>
                <w:sz w:val="20"/>
                <w:szCs w:val="20"/>
              </w:rPr>
              <w:t xml:space="preserve"> </w:t>
            </w:r>
            <w:r w:rsidRPr="00D61444">
              <w:rPr>
                <w:rFonts w:cs="Times New Roman"/>
                <w:sz w:val="20"/>
                <w:szCs w:val="20"/>
                <w:lang w:val="it-IT"/>
              </w:rPr>
              <w:t>Analizimin e faktorëve të rrezikut dhe perceptimit të sigurisë nga publiku;</w:t>
            </w:r>
            <w:r w:rsidR="004C012C" w:rsidRPr="00D61444">
              <w:rPr>
                <w:rFonts w:cs="Times New Roman"/>
                <w:sz w:val="20"/>
                <w:szCs w:val="20"/>
              </w:rPr>
              <w:t xml:space="preserve"> </w:t>
            </w:r>
            <w:r w:rsidRPr="00D61444">
              <w:rPr>
                <w:rFonts w:cs="Times New Roman"/>
                <w:sz w:val="20"/>
                <w:szCs w:val="20"/>
                <w:lang w:val="it-IT"/>
              </w:rPr>
              <w:t>Vlerësimin e kostove dhe identifikimin e opsioneve të financimit për funksionalizimin e plotë të sistemit.</w:t>
            </w:r>
          </w:p>
          <w:p w14:paraId="31F2AE53" w14:textId="54221D72" w:rsidR="00DD6C17" w:rsidRPr="00D61444" w:rsidRDefault="006726FC" w:rsidP="00E658A8">
            <w:pPr>
              <w:spacing w:after="0" w:line="240" w:lineRule="auto"/>
              <w:rPr>
                <w:rFonts w:eastAsia="Times New Roman" w:cs="Times New Roman"/>
                <w:sz w:val="20"/>
                <w:szCs w:val="20"/>
              </w:rPr>
            </w:pPr>
            <w:r w:rsidRPr="00D61444">
              <w:rPr>
                <w:rFonts w:eastAsia="Times New Roman" w:cs="Times New Roman"/>
                <w:sz w:val="20"/>
                <w:szCs w:val="20"/>
              </w:rPr>
              <w:t>Në kuadër të forcimit të bazës analitike dhe statistikore që mbështet politikat e policimit në komunitet, gjatë periudhës raportuese është realizuar bashkëpunim me ekspertë të Programit Suedez për Mbështetjen e Policisë (SCPA), si dhe me ekspertë në nivel drejtues nga Drejtoria e Përgjithshme e Policisë së Shtetit dhe Drejtorive Vendore të Policisë, në zbatim të Urdhrit nr.150, datë 21.01.2026, të Drejtorit të Përgjithshëm të Policisë së Shtetit, “Për krijimin e grupit të punës për përmirësimin e sistemit të statistikave që prodhohen dhe shfrytëzohen nga strukturat e sigurisë publike”.</w:t>
            </w:r>
            <w:r w:rsidR="004C012C" w:rsidRPr="00D61444">
              <w:rPr>
                <w:rFonts w:eastAsia="Times New Roman" w:cs="Times New Roman"/>
                <w:sz w:val="20"/>
                <w:szCs w:val="20"/>
              </w:rPr>
              <w:t xml:space="preserve"> </w:t>
            </w:r>
            <w:r w:rsidRPr="00D61444">
              <w:rPr>
                <w:rFonts w:eastAsia="Times New Roman" w:cs="Times New Roman"/>
                <w:sz w:val="20"/>
                <w:szCs w:val="20"/>
              </w:rPr>
              <w:t>Në këtë kuadër, Sektori i Policimit në Komunitet ka marrë pjesë në 4 takime të Grupit të Punës, gjatë të cilave është finalizuar një sistem i unifikuar statistikash, i orientuar drejt çështjeve të policimit në komunitet. Ky sistem synon të përmirësojë cilësinë e të dhënave analitike, të garantojë krahasueshmëri dhe shfrytëzim efektiv të statistikave, si dhe të mbështesë proceset e vendimmarrjes dhe matjes së sigurisë në komunitet.</w:t>
            </w:r>
          </w:p>
          <w:p w14:paraId="1D3D083B" w14:textId="5DF8EEEC" w:rsidR="00E658A8" w:rsidRPr="00D61444" w:rsidRDefault="00E658A8" w:rsidP="00E658A8">
            <w:pPr>
              <w:spacing w:after="0" w:line="240" w:lineRule="auto"/>
              <w:rPr>
                <w:rFonts w:cs="Times New Roman"/>
                <w:b/>
                <w:sz w:val="20"/>
                <w:szCs w:val="20"/>
              </w:rPr>
            </w:pPr>
            <w:r w:rsidRPr="00D61444">
              <w:rPr>
                <w:rFonts w:cs="Times New Roman"/>
                <w:b/>
                <w:sz w:val="20"/>
                <w:szCs w:val="20"/>
              </w:rPr>
              <w:t>Departamenti për Sigurinë Publike:</w:t>
            </w:r>
          </w:p>
          <w:p w14:paraId="497184AB" w14:textId="77777777" w:rsidR="00E658A8" w:rsidRPr="00D61444" w:rsidRDefault="00E658A8" w:rsidP="00E658A8">
            <w:pPr>
              <w:spacing w:after="0" w:line="240" w:lineRule="auto"/>
              <w:rPr>
                <w:rFonts w:eastAsia="Times New Roman" w:cs="Times New Roman"/>
                <w:sz w:val="20"/>
                <w:szCs w:val="20"/>
              </w:rPr>
            </w:pPr>
            <w:r w:rsidRPr="00D61444">
              <w:rPr>
                <w:rFonts w:eastAsia="Times New Roman" w:cs="Times New Roman"/>
                <w:b/>
                <w:sz w:val="20"/>
                <w:szCs w:val="20"/>
              </w:rPr>
              <w:t>Drejtoria e Policisë Rrugore:</w:t>
            </w:r>
            <w:r w:rsidRPr="00D61444">
              <w:rPr>
                <w:rFonts w:eastAsia="Times New Roman" w:cs="Times New Roman"/>
                <w:sz w:val="20"/>
                <w:szCs w:val="20"/>
              </w:rPr>
              <w:t xml:space="preserve"> </w:t>
            </w:r>
          </w:p>
          <w:p w14:paraId="22FB67AB" w14:textId="77777777" w:rsidR="00E658A8" w:rsidRPr="00D61444" w:rsidRDefault="00E658A8" w:rsidP="00C37C22">
            <w:pPr>
              <w:spacing w:after="0" w:line="240" w:lineRule="auto"/>
              <w:rPr>
                <w:rFonts w:cs="Times New Roman"/>
                <w:sz w:val="20"/>
                <w:szCs w:val="20"/>
              </w:rPr>
            </w:pPr>
            <w:r w:rsidRPr="00D61444">
              <w:rPr>
                <w:rFonts w:cs="Times New Roman"/>
                <w:sz w:val="20"/>
                <w:szCs w:val="20"/>
              </w:rPr>
              <w:t>Shërbimi i Policisë Rrugore si pjesë thelbësore në menaxhimin dhe përballimin e trafikut rrugor në vendin tonë, është e angazhuar me të gjitha burimet njerëzore dhe pajisjet teknologjike, në funksion të përmbushjes së misionit të saj për parandalimin e aksidenteve dhe rritjen e sigurisë rrugore, e me fokus kryesor në shërbimet si:</w:t>
            </w:r>
          </w:p>
          <w:p w14:paraId="21C4D2E8" w14:textId="77777777" w:rsidR="00E658A8" w:rsidRPr="00D61444" w:rsidRDefault="00E658A8" w:rsidP="00C37C22">
            <w:pPr>
              <w:spacing w:after="0" w:line="240" w:lineRule="auto"/>
              <w:contextualSpacing/>
              <w:rPr>
                <w:rFonts w:eastAsia="Times New Roman" w:cs="Times New Roman"/>
                <w:sz w:val="20"/>
                <w:szCs w:val="20"/>
              </w:rPr>
            </w:pPr>
            <w:r w:rsidRPr="00D61444">
              <w:rPr>
                <w:rFonts w:eastAsia="Times New Roman" w:cs="Times New Roman"/>
                <w:sz w:val="20"/>
                <w:szCs w:val="20"/>
              </w:rPr>
              <w:t>Rritja e sigurisë rrugore për përdoruesit e rrugës;</w:t>
            </w:r>
          </w:p>
          <w:p w14:paraId="16DBC236" w14:textId="77777777" w:rsidR="00E658A8" w:rsidRPr="00D61444" w:rsidRDefault="00E658A8" w:rsidP="00C37C22">
            <w:pPr>
              <w:spacing w:after="0" w:line="240" w:lineRule="auto"/>
              <w:contextualSpacing/>
              <w:rPr>
                <w:rFonts w:eastAsia="Times New Roman" w:cs="Times New Roman"/>
                <w:sz w:val="20"/>
                <w:szCs w:val="20"/>
              </w:rPr>
            </w:pPr>
            <w:r w:rsidRPr="00D61444">
              <w:rPr>
                <w:rFonts w:eastAsia="Times New Roman" w:cs="Times New Roman"/>
                <w:sz w:val="20"/>
                <w:szCs w:val="20"/>
              </w:rPr>
              <w:t xml:space="preserve">Kryerja e shërbimeve të drejtpërdrejta për rregullimin e trafikut; </w:t>
            </w:r>
          </w:p>
          <w:p w14:paraId="400B3FBF" w14:textId="77777777" w:rsidR="004C012C" w:rsidRPr="00D61444" w:rsidRDefault="00E658A8" w:rsidP="004C012C">
            <w:pPr>
              <w:spacing w:after="0" w:line="240" w:lineRule="auto"/>
              <w:contextualSpacing/>
              <w:rPr>
                <w:rFonts w:eastAsia="Times New Roman" w:cs="Times New Roman"/>
                <w:sz w:val="20"/>
                <w:szCs w:val="20"/>
              </w:rPr>
            </w:pPr>
            <w:r w:rsidRPr="00D61444">
              <w:rPr>
                <w:rFonts w:eastAsia="Times New Roman" w:cs="Times New Roman"/>
                <w:sz w:val="20"/>
                <w:szCs w:val="20"/>
              </w:rPr>
              <w:t>Parandalimi, konstatimi dhe verifikimi i shkeljeve me risk për sigurinë rrugore dhe me impakt negativ për publikun;</w:t>
            </w:r>
            <w:r w:rsidR="004C012C" w:rsidRPr="00D61444">
              <w:rPr>
                <w:rFonts w:eastAsia="Times New Roman" w:cs="Times New Roman"/>
                <w:sz w:val="20"/>
                <w:szCs w:val="20"/>
              </w:rPr>
              <w:t xml:space="preserve"> </w:t>
            </w:r>
          </w:p>
          <w:p w14:paraId="75D06389" w14:textId="4A191A1A" w:rsidR="00E658A8" w:rsidRPr="00D61444" w:rsidRDefault="00E658A8" w:rsidP="004C012C">
            <w:pPr>
              <w:spacing w:after="0" w:line="240" w:lineRule="auto"/>
              <w:contextualSpacing/>
              <w:rPr>
                <w:rFonts w:eastAsia="Times New Roman" w:cs="Times New Roman"/>
                <w:sz w:val="20"/>
                <w:szCs w:val="20"/>
              </w:rPr>
            </w:pPr>
            <w:r w:rsidRPr="00D61444">
              <w:rPr>
                <w:rFonts w:eastAsia="Times New Roman" w:cs="Times New Roman"/>
                <w:sz w:val="20"/>
                <w:szCs w:val="20"/>
              </w:rPr>
              <w:t>Performanca e shërbimeve të policisë rrugore, zbatimi i kodit etik në marrëdhënie e komunikim me përdoruesit e rrugës.</w:t>
            </w:r>
          </w:p>
          <w:p w14:paraId="5687759B" w14:textId="77777777" w:rsidR="00E658A8" w:rsidRPr="00D61444" w:rsidRDefault="00E658A8" w:rsidP="004C012C">
            <w:pPr>
              <w:spacing w:after="0" w:line="240" w:lineRule="auto"/>
              <w:rPr>
                <w:rFonts w:cs="Times New Roman"/>
                <w:sz w:val="20"/>
                <w:szCs w:val="20"/>
              </w:rPr>
            </w:pPr>
            <w:r w:rsidRPr="00D61444">
              <w:rPr>
                <w:rFonts w:cs="Times New Roman"/>
                <w:sz w:val="20"/>
                <w:szCs w:val="20"/>
              </w:rPr>
              <w:t xml:space="preserve">Duke qenë se siguria rrugore dhe ulja e aksidenteve me fatalitete është prioriteti kryesor i Policisë Rrugore, objektiv i përcaktuar në “Strategjinë e Policisë Rrugore” ka qenë që, “Deri në vitin 2030, të jenë ulur me 50% numri i aksidenteve me fatalitete, kjo krahasuar me vitin 2009”, është </w:t>
            </w:r>
            <w:r w:rsidRPr="00D61444">
              <w:rPr>
                <w:rFonts w:cs="Times New Roman"/>
                <w:bCs/>
                <w:iCs/>
                <w:sz w:val="20"/>
                <w:szCs w:val="20"/>
              </w:rPr>
              <w:t xml:space="preserve">objektiv i arritur që në Vitin 2024. </w:t>
            </w:r>
            <w:r w:rsidRPr="00D61444">
              <w:rPr>
                <w:rFonts w:cs="Times New Roman"/>
                <w:sz w:val="20"/>
                <w:szCs w:val="20"/>
              </w:rPr>
              <w:t xml:space="preserve"> </w:t>
            </w:r>
          </w:p>
          <w:p w14:paraId="25B79872" w14:textId="77777777" w:rsidR="00E658A8" w:rsidRPr="00D61444" w:rsidRDefault="00E658A8" w:rsidP="004C012C">
            <w:pPr>
              <w:spacing w:after="0" w:line="240" w:lineRule="auto"/>
              <w:rPr>
                <w:rFonts w:cs="Times New Roman"/>
                <w:sz w:val="20"/>
                <w:szCs w:val="20"/>
              </w:rPr>
            </w:pPr>
            <w:r w:rsidRPr="00D61444">
              <w:rPr>
                <w:rFonts w:cs="Times New Roman"/>
                <w:sz w:val="20"/>
                <w:szCs w:val="20"/>
              </w:rPr>
              <w:t xml:space="preserve">Për arritjen e këtij objektivi, ne si shërbim në vazhdimësi jemi duke gjetur dhe implementuar praktikat më të mira që kanë ndikim më të madh në rritjen  e parametrave të sigurisë rrugore, </w:t>
            </w:r>
            <w:r w:rsidRPr="00D61444">
              <w:rPr>
                <w:rFonts w:cs="Times New Roman"/>
                <w:noProof/>
                <w:sz w:val="20"/>
                <w:szCs w:val="20"/>
              </w:rPr>
              <w:t>dhe marrja e masave në bashkëpunim me aktorë dhe faktorë të tjerë të sigurisë rrugore për parandalimin e aksidenteve rrugore me pasojë jetën dhe shëndetin e shtetasve</w:t>
            </w:r>
            <w:r w:rsidRPr="00D61444">
              <w:rPr>
                <w:rFonts w:cs="Times New Roman"/>
                <w:sz w:val="20"/>
                <w:szCs w:val="20"/>
              </w:rPr>
              <w:t>.</w:t>
            </w:r>
          </w:p>
          <w:p w14:paraId="0F601ECA" w14:textId="77777777" w:rsidR="00E658A8" w:rsidRPr="00D61444" w:rsidRDefault="00E658A8" w:rsidP="004C012C">
            <w:pPr>
              <w:spacing w:after="0" w:line="240" w:lineRule="auto"/>
              <w:rPr>
                <w:rFonts w:cs="Times New Roman"/>
                <w:b/>
                <w:bCs/>
                <w:sz w:val="20"/>
                <w:szCs w:val="20"/>
              </w:rPr>
            </w:pPr>
            <w:r w:rsidRPr="00D61444">
              <w:rPr>
                <w:rFonts w:cs="Times New Roman"/>
                <w:bCs/>
                <w:noProof/>
                <w:sz w:val="20"/>
                <w:szCs w:val="20"/>
              </w:rPr>
              <w:t>Për arritjen e objektivave strategjik, në fillim të Vitit 2026, Drejtoria e Policisë Rrugore hartoi Programin Vjetor të Punës, ku përcaktojë objektivat kryesore për sigurinë rrugore dhe masat për realizimin e tyre.</w:t>
            </w:r>
          </w:p>
          <w:p w14:paraId="7589E8E5" w14:textId="77777777" w:rsidR="00E658A8" w:rsidRPr="00D61444" w:rsidRDefault="00E658A8" w:rsidP="00E658A8">
            <w:pPr>
              <w:tabs>
                <w:tab w:val="left" w:pos="567"/>
              </w:tabs>
              <w:spacing w:after="0" w:line="240" w:lineRule="auto"/>
              <w:rPr>
                <w:rFonts w:cs="Times New Roman"/>
                <w:b/>
                <w:noProof/>
                <w:sz w:val="20"/>
                <w:szCs w:val="20"/>
              </w:rPr>
            </w:pPr>
            <w:r w:rsidRPr="00D61444">
              <w:rPr>
                <w:rFonts w:cs="Times New Roman"/>
                <w:b/>
                <w:noProof/>
                <w:sz w:val="20"/>
                <w:szCs w:val="20"/>
              </w:rPr>
              <w:t>Objektivat kryesore janë:</w:t>
            </w:r>
          </w:p>
          <w:p w14:paraId="46B89E44" w14:textId="77777777" w:rsidR="00E658A8" w:rsidRPr="00D61444" w:rsidRDefault="00E658A8" w:rsidP="004C012C">
            <w:pPr>
              <w:widowControl w:val="0"/>
              <w:tabs>
                <w:tab w:val="left" w:pos="567"/>
              </w:tabs>
              <w:spacing w:after="0" w:line="240" w:lineRule="auto"/>
              <w:rPr>
                <w:rFonts w:cs="Times New Roman"/>
                <w:bCs/>
                <w:iCs/>
                <w:sz w:val="20"/>
                <w:szCs w:val="20"/>
              </w:rPr>
            </w:pPr>
            <w:r w:rsidRPr="00D61444">
              <w:rPr>
                <w:rFonts w:cs="Times New Roman"/>
                <w:bCs/>
                <w:iCs/>
                <w:sz w:val="20"/>
                <w:szCs w:val="20"/>
              </w:rPr>
              <w:t xml:space="preserve">Reduktimi i numrit të aksidenteve rrugore me </w:t>
            </w:r>
            <w:r w:rsidRPr="00D61444">
              <w:rPr>
                <w:rFonts w:cs="Times New Roman"/>
                <w:b/>
                <w:bCs/>
                <w:iCs/>
                <w:sz w:val="20"/>
                <w:szCs w:val="20"/>
              </w:rPr>
              <w:t>1.5%</w:t>
            </w:r>
            <w:r w:rsidRPr="00D61444">
              <w:rPr>
                <w:rFonts w:cs="Times New Roman"/>
                <w:iCs/>
                <w:sz w:val="20"/>
                <w:szCs w:val="20"/>
              </w:rPr>
              <w:t>,</w:t>
            </w:r>
            <w:r w:rsidRPr="00D61444">
              <w:rPr>
                <w:rFonts w:cs="Times New Roman"/>
                <w:b/>
                <w:bCs/>
                <w:iCs/>
                <w:sz w:val="20"/>
                <w:szCs w:val="20"/>
              </w:rPr>
              <w:t xml:space="preserve"> </w:t>
            </w:r>
            <w:r w:rsidRPr="00D61444">
              <w:rPr>
                <w:rFonts w:cs="Times New Roman"/>
                <w:bCs/>
                <w:iCs/>
                <w:sz w:val="20"/>
                <w:szCs w:val="20"/>
              </w:rPr>
              <w:t>krahasuar me vitin e mëparshëm</w:t>
            </w:r>
            <w:r w:rsidRPr="00D61444">
              <w:rPr>
                <w:rFonts w:cs="Times New Roman"/>
                <w:iCs/>
                <w:sz w:val="20"/>
                <w:szCs w:val="20"/>
              </w:rPr>
              <w:t>.</w:t>
            </w:r>
            <w:r w:rsidRPr="00D61444">
              <w:rPr>
                <w:rFonts w:cs="Times New Roman"/>
                <w:b/>
                <w:bCs/>
                <w:iCs/>
                <w:sz w:val="20"/>
                <w:szCs w:val="20"/>
              </w:rPr>
              <w:t xml:space="preserve"> </w:t>
            </w:r>
            <w:r w:rsidRPr="00D61444">
              <w:rPr>
                <w:rFonts w:cs="Times New Roman"/>
                <w:bCs/>
                <w:iCs/>
                <w:sz w:val="20"/>
                <w:szCs w:val="20"/>
              </w:rPr>
              <w:t xml:space="preserve"> </w:t>
            </w:r>
          </w:p>
          <w:p w14:paraId="11407112" w14:textId="69D70AD8" w:rsidR="00E658A8" w:rsidRPr="00D61444" w:rsidRDefault="00E658A8" w:rsidP="004C012C">
            <w:pPr>
              <w:widowControl w:val="0"/>
              <w:tabs>
                <w:tab w:val="left" w:pos="567"/>
              </w:tabs>
              <w:spacing w:after="0" w:line="240" w:lineRule="auto"/>
              <w:rPr>
                <w:rFonts w:cs="Times New Roman"/>
                <w:bCs/>
                <w:iCs/>
                <w:sz w:val="20"/>
                <w:szCs w:val="20"/>
              </w:rPr>
            </w:pPr>
            <w:r w:rsidRPr="00D61444">
              <w:rPr>
                <w:rFonts w:cs="Times New Roman"/>
                <w:bCs/>
                <w:iCs/>
                <w:sz w:val="20"/>
                <w:szCs w:val="20"/>
              </w:rPr>
              <w:t xml:space="preserve">Reduktimi i numrit të aksidenteve rrugore me fatalitete me </w:t>
            </w:r>
            <w:r w:rsidRPr="00D61444">
              <w:rPr>
                <w:rFonts w:cs="Times New Roman"/>
                <w:b/>
                <w:bCs/>
                <w:iCs/>
                <w:sz w:val="20"/>
                <w:szCs w:val="20"/>
              </w:rPr>
              <w:t>1%</w:t>
            </w:r>
            <w:r w:rsidRPr="00D61444">
              <w:rPr>
                <w:rFonts w:cs="Times New Roman"/>
                <w:iCs/>
                <w:sz w:val="20"/>
                <w:szCs w:val="20"/>
              </w:rPr>
              <w:t>,</w:t>
            </w:r>
            <w:r w:rsidRPr="00D61444">
              <w:rPr>
                <w:rFonts w:cs="Times New Roman"/>
                <w:bCs/>
                <w:iCs/>
                <w:sz w:val="20"/>
                <w:szCs w:val="20"/>
              </w:rPr>
              <w:t xml:space="preserve"> krahasuar me vitin e mëparshëm. </w:t>
            </w:r>
          </w:p>
          <w:p w14:paraId="703E7FC0" w14:textId="77777777" w:rsidR="00E658A8" w:rsidRPr="00D61444" w:rsidRDefault="00E658A8" w:rsidP="00E658A8">
            <w:pPr>
              <w:shd w:val="clear" w:color="auto" w:fill="FFFFFF"/>
              <w:spacing w:after="0" w:line="240" w:lineRule="auto"/>
              <w:rPr>
                <w:rFonts w:eastAsia="Times New Roman" w:cs="Times New Roman"/>
                <w:b/>
                <w:bCs/>
                <w:sz w:val="20"/>
                <w:szCs w:val="20"/>
              </w:rPr>
            </w:pPr>
            <w:r w:rsidRPr="00D61444">
              <w:rPr>
                <w:rFonts w:eastAsia="Times New Roman" w:cs="Times New Roman"/>
                <w:b/>
                <w:bCs/>
                <w:sz w:val="20"/>
                <w:szCs w:val="20"/>
              </w:rPr>
              <w:t>Policia Rrugore është e ndërgjegjshme për rolin thelbësor në parandalimin dhe uljen e numrit të aksidenteve rrugore, duke zbatuar një sërë detyrash dhe përgjegjësish. Këto përfshijnë:</w:t>
            </w:r>
          </w:p>
          <w:p w14:paraId="595ABB79" w14:textId="088CD7C1" w:rsidR="00E658A8" w:rsidRPr="00D61444" w:rsidRDefault="00E658A8" w:rsidP="004C012C">
            <w:pPr>
              <w:shd w:val="clear" w:color="auto" w:fill="FFFFFF"/>
              <w:spacing w:after="0" w:line="240" w:lineRule="auto"/>
              <w:contextualSpacing/>
              <w:rPr>
                <w:rFonts w:eastAsia="Times New Roman" w:cs="Times New Roman"/>
                <w:sz w:val="20"/>
                <w:szCs w:val="20"/>
              </w:rPr>
            </w:pPr>
            <w:r w:rsidRPr="00D61444">
              <w:rPr>
                <w:rFonts w:eastAsia="Times New Roman" w:cs="Times New Roman"/>
                <w:sz w:val="20"/>
                <w:szCs w:val="20"/>
              </w:rPr>
              <w:t>Zbatimi i ligjit dhe normat e përdorimit të rrugës nga përdoruesit e rrugës; Kontrolli dhe mbikëqyrja e trafikut;  Ndërgjegjësimi i publikut;</w:t>
            </w:r>
            <w:r w:rsidR="004C012C" w:rsidRPr="00D61444">
              <w:rPr>
                <w:rFonts w:eastAsia="Times New Roman" w:cs="Times New Roman"/>
                <w:sz w:val="20"/>
                <w:szCs w:val="20"/>
              </w:rPr>
              <w:t xml:space="preserve"> </w:t>
            </w:r>
            <w:r w:rsidRPr="00D61444">
              <w:rPr>
                <w:rFonts w:eastAsia="Times New Roman" w:cs="Times New Roman"/>
                <w:sz w:val="20"/>
                <w:szCs w:val="20"/>
              </w:rPr>
              <w:t>Përdorimi i teknologjisë moderne;</w:t>
            </w:r>
            <w:r w:rsidR="004C012C" w:rsidRPr="00D61444">
              <w:rPr>
                <w:rFonts w:eastAsia="Times New Roman" w:cs="Times New Roman"/>
                <w:sz w:val="20"/>
                <w:szCs w:val="20"/>
              </w:rPr>
              <w:t xml:space="preserve"> </w:t>
            </w:r>
            <w:r w:rsidRPr="00D61444">
              <w:rPr>
                <w:rFonts w:eastAsia="Times New Roman" w:cs="Times New Roman"/>
                <w:sz w:val="20"/>
                <w:szCs w:val="20"/>
              </w:rPr>
              <w:t>Reagimi ndaj aksidenteve;</w:t>
            </w:r>
            <w:r w:rsidR="004C012C" w:rsidRPr="00D61444">
              <w:rPr>
                <w:rFonts w:eastAsia="Times New Roman" w:cs="Times New Roman"/>
                <w:sz w:val="20"/>
                <w:szCs w:val="20"/>
              </w:rPr>
              <w:t xml:space="preserve"> </w:t>
            </w:r>
            <w:r w:rsidRPr="00D61444">
              <w:rPr>
                <w:rFonts w:eastAsia="Times New Roman" w:cs="Times New Roman"/>
                <w:sz w:val="20"/>
                <w:szCs w:val="20"/>
              </w:rPr>
              <w:t xml:space="preserve">Bashkëpunimi me institucionet e tjera. </w:t>
            </w:r>
            <w:r w:rsidRPr="00D61444">
              <w:rPr>
                <w:rFonts w:cs="Times New Roman"/>
                <w:noProof/>
                <w:sz w:val="20"/>
                <w:szCs w:val="20"/>
              </w:rPr>
              <w:t>Rritje të numrit të aksidenteve dhe të fataliteteve, kanë Sektori</w:t>
            </w:r>
            <w:r w:rsidRPr="00D61444">
              <w:rPr>
                <w:rFonts w:cs="Times New Roman"/>
                <w:b/>
                <w:noProof/>
                <w:sz w:val="20"/>
                <w:szCs w:val="20"/>
              </w:rPr>
              <w:t xml:space="preserve"> Durrës, Vlorë </w:t>
            </w:r>
            <w:r w:rsidRPr="00D61444">
              <w:rPr>
                <w:rFonts w:cs="Times New Roman"/>
                <w:bCs/>
                <w:noProof/>
                <w:sz w:val="20"/>
                <w:szCs w:val="20"/>
              </w:rPr>
              <w:t>dhe</w:t>
            </w:r>
            <w:r w:rsidRPr="00D61444">
              <w:rPr>
                <w:rFonts w:cs="Times New Roman"/>
                <w:b/>
                <w:noProof/>
                <w:sz w:val="20"/>
                <w:szCs w:val="20"/>
              </w:rPr>
              <w:t xml:space="preserve"> Komisariati Policisë Rrugore Tiranë.</w:t>
            </w:r>
          </w:p>
          <w:p w14:paraId="08D700D4" w14:textId="77777777" w:rsidR="00E658A8" w:rsidRPr="00D61444" w:rsidRDefault="00E658A8" w:rsidP="00E658A8">
            <w:pPr>
              <w:widowControl w:val="0"/>
              <w:spacing w:after="0" w:line="240" w:lineRule="auto"/>
              <w:ind w:right="-108"/>
              <w:rPr>
                <w:rFonts w:cs="Times New Roman"/>
                <w:b/>
                <w:noProof/>
                <w:sz w:val="20"/>
                <w:szCs w:val="20"/>
              </w:rPr>
            </w:pPr>
            <w:r w:rsidRPr="00D61444">
              <w:rPr>
                <w:rFonts w:cs="Times New Roman"/>
                <w:b/>
                <w:noProof/>
                <w:sz w:val="20"/>
                <w:szCs w:val="20"/>
              </w:rPr>
              <w:t>Projeksioni i  objektivave vjetorë:</w:t>
            </w:r>
          </w:p>
          <w:p w14:paraId="3B477FC3" w14:textId="77777777" w:rsidR="00E658A8" w:rsidRPr="00D61444" w:rsidRDefault="00E658A8" w:rsidP="004C012C">
            <w:pPr>
              <w:spacing w:after="0" w:line="240" w:lineRule="auto"/>
              <w:rPr>
                <w:rFonts w:eastAsia="Courier New" w:cs="Times New Roman"/>
                <w:color w:val="000000"/>
                <w:sz w:val="20"/>
                <w:szCs w:val="20"/>
              </w:rPr>
            </w:pPr>
            <w:r w:rsidRPr="00D61444">
              <w:rPr>
                <w:rFonts w:eastAsia="Courier New" w:cs="Times New Roman"/>
                <w:color w:val="000000"/>
                <w:sz w:val="20"/>
                <w:szCs w:val="20"/>
              </w:rPr>
              <w:t xml:space="preserve">Nuk është realizuar objektivi </w:t>
            </w:r>
            <w:r w:rsidRPr="00D61444">
              <w:rPr>
                <w:rFonts w:eastAsia="Courier New" w:cs="Times New Roman"/>
                <w:b/>
                <w:bCs/>
                <w:color w:val="000000"/>
                <w:sz w:val="20"/>
                <w:szCs w:val="20"/>
              </w:rPr>
              <w:t>1.5%</w:t>
            </w:r>
            <w:r w:rsidRPr="00D61444">
              <w:rPr>
                <w:rFonts w:eastAsia="Courier New" w:cs="Times New Roman"/>
                <w:color w:val="000000"/>
                <w:sz w:val="20"/>
                <w:szCs w:val="20"/>
              </w:rPr>
              <w:t xml:space="preserve"> për uljen e numrit të aksidenteve, krahasuar me të njëjtën periudhë të vitit të kaluar, pasi ka rritje me </w:t>
            </w:r>
            <w:r w:rsidRPr="00D61444">
              <w:rPr>
                <w:rFonts w:eastAsia="Courier New" w:cs="Times New Roman"/>
                <w:b/>
                <w:bCs/>
                <w:color w:val="000000"/>
                <w:sz w:val="20"/>
                <w:szCs w:val="20"/>
              </w:rPr>
              <w:t>6%.</w:t>
            </w:r>
          </w:p>
          <w:p w14:paraId="40FD1EE7" w14:textId="77777777" w:rsidR="00E658A8" w:rsidRPr="00D61444" w:rsidRDefault="00E658A8" w:rsidP="004C012C">
            <w:pPr>
              <w:spacing w:after="0" w:line="240" w:lineRule="auto"/>
              <w:rPr>
                <w:rFonts w:eastAsia="Courier New" w:cs="Times New Roman"/>
                <w:color w:val="000000"/>
                <w:sz w:val="20"/>
                <w:szCs w:val="20"/>
              </w:rPr>
            </w:pPr>
            <w:r w:rsidRPr="00D61444">
              <w:rPr>
                <w:rFonts w:eastAsia="Courier New" w:cs="Times New Roman"/>
                <w:color w:val="000000"/>
                <w:sz w:val="20"/>
                <w:szCs w:val="20"/>
              </w:rPr>
              <w:t xml:space="preserve">Nuk është realizuar objektivi </w:t>
            </w:r>
            <w:r w:rsidRPr="00D61444">
              <w:rPr>
                <w:rFonts w:eastAsia="Courier New" w:cs="Times New Roman"/>
                <w:b/>
                <w:bCs/>
                <w:color w:val="000000"/>
                <w:sz w:val="20"/>
                <w:szCs w:val="20"/>
              </w:rPr>
              <w:t>1%</w:t>
            </w:r>
            <w:r w:rsidRPr="00D61444">
              <w:rPr>
                <w:rFonts w:eastAsia="Courier New" w:cs="Times New Roman"/>
                <w:color w:val="000000"/>
                <w:sz w:val="20"/>
                <w:szCs w:val="20"/>
              </w:rPr>
              <w:t xml:space="preserve"> për uljen e numrit të fataliteteve, krahasuar me të njëjtën periudhë të vitit të kaluar, pasi rezulton me </w:t>
            </w:r>
            <w:r w:rsidRPr="00D61444">
              <w:rPr>
                <w:rFonts w:eastAsia="Courier New" w:cs="Times New Roman"/>
                <w:b/>
                <w:bCs/>
                <w:color w:val="000000"/>
                <w:sz w:val="20"/>
                <w:szCs w:val="20"/>
              </w:rPr>
              <w:t>10%</w:t>
            </w:r>
            <w:r w:rsidRPr="00D61444">
              <w:rPr>
                <w:rFonts w:eastAsia="Courier New" w:cs="Times New Roman"/>
                <w:color w:val="000000"/>
                <w:sz w:val="20"/>
                <w:szCs w:val="20"/>
              </w:rPr>
              <w:t xml:space="preserve"> më shumë.</w:t>
            </w:r>
          </w:p>
          <w:p w14:paraId="49974D33" w14:textId="77777777" w:rsidR="00E658A8" w:rsidRPr="00D61444" w:rsidRDefault="00E658A8" w:rsidP="004C012C">
            <w:pPr>
              <w:spacing w:after="0" w:line="240" w:lineRule="auto"/>
              <w:rPr>
                <w:rFonts w:eastAsia="Courier New" w:cs="Times New Roman"/>
                <w:color w:val="000000"/>
                <w:sz w:val="20"/>
                <w:szCs w:val="20"/>
              </w:rPr>
            </w:pPr>
            <w:r w:rsidRPr="00D61444">
              <w:rPr>
                <w:rFonts w:eastAsia="Courier New" w:cs="Times New Roman"/>
                <w:color w:val="000000"/>
                <w:sz w:val="20"/>
                <w:szCs w:val="20"/>
              </w:rPr>
              <w:t>Sipas statistikave, dallohet qartë se numri më i lartë i aksidenteve me pasojë, kanë si shkak shpejtësinë, sjellja e këmbësorëve dhe më pas vjen parakalimi i gabuar.</w:t>
            </w:r>
          </w:p>
          <w:p w14:paraId="4C7969BB" w14:textId="77777777" w:rsidR="00E658A8" w:rsidRPr="00D61444" w:rsidRDefault="00E658A8" w:rsidP="004C012C">
            <w:pPr>
              <w:spacing w:after="0" w:line="240" w:lineRule="auto"/>
              <w:rPr>
                <w:rFonts w:cs="Times New Roman"/>
                <w:bCs/>
                <w:sz w:val="20"/>
                <w:szCs w:val="20"/>
              </w:rPr>
            </w:pPr>
            <w:r w:rsidRPr="00D61444">
              <w:rPr>
                <w:rFonts w:cs="Times New Roman"/>
                <w:bCs/>
                <w:sz w:val="20"/>
                <w:szCs w:val="20"/>
              </w:rPr>
              <w:t xml:space="preserve">Reduktim me </w:t>
            </w:r>
            <w:r w:rsidRPr="00D61444">
              <w:rPr>
                <w:rFonts w:cs="Times New Roman"/>
                <w:b/>
                <w:bCs/>
                <w:sz w:val="20"/>
                <w:szCs w:val="20"/>
              </w:rPr>
              <w:t xml:space="preserve">5% </w:t>
            </w:r>
            <w:r w:rsidRPr="00D61444">
              <w:rPr>
                <w:rFonts w:cs="Times New Roman"/>
                <w:bCs/>
                <w:sz w:val="20"/>
                <w:szCs w:val="20"/>
              </w:rPr>
              <w:t>i të vrarëve në aksidentet për shkak të sjelljes së këmbësorëve,</w:t>
            </w:r>
            <w:r w:rsidRPr="00D61444">
              <w:rPr>
                <w:rFonts w:cs="Times New Roman"/>
                <w:sz w:val="20"/>
                <w:szCs w:val="20"/>
              </w:rPr>
              <w:t xml:space="preserve"> drejtues moto-mjetesh dhe biçiklistë,</w:t>
            </w:r>
            <w:r w:rsidRPr="00D61444">
              <w:rPr>
                <w:rFonts w:cs="Times New Roman"/>
                <w:bCs/>
                <w:sz w:val="20"/>
                <w:szCs w:val="20"/>
              </w:rPr>
              <w:t xml:space="preserve"> </w:t>
            </w:r>
            <w:r w:rsidRPr="00D61444">
              <w:rPr>
                <w:rFonts w:cs="Times New Roman"/>
                <w:bCs/>
                <w:iCs/>
                <w:sz w:val="20"/>
                <w:szCs w:val="20"/>
              </w:rPr>
              <w:t>krahasuar me vitin e mëparshëm</w:t>
            </w:r>
            <w:r w:rsidRPr="00D61444">
              <w:rPr>
                <w:rFonts w:eastAsia="Courier New" w:cs="Times New Roman"/>
                <w:color w:val="000000"/>
                <w:sz w:val="20"/>
                <w:szCs w:val="20"/>
              </w:rPr>
              <w:t xml:space="preserve"> </w:t>
            </w:r>
            <w:r w:rsidRPr="00D61444">
              <w:rPr>
                <w:rFonts w:eastAsia="Courier New" w:cs="Times New Roman"/>
                <w:b/>
                <w:bCs/>
                <w:color w:val="000000"/>
                <w:sz w:val="20"/>
                <w:szCs w:val="20"/>
              </w:rPr>
              <w:t>është realizuar</w:t>
            </w:r>
            <w:r w:rsidRPr="00D61444">
              <w:rPr>
                <w:rFonts w:eastAsia="Courier New" w:cs="Times New Roman"/>
                <w:color w:val="000000"/>
                <w:sz w:val="20"/>
                <w:szCs w:val="20"/>
              </w:rPr>
              <w:t>,</w:t>
            </w:r>
            <w:r w:rsidRPr="00D61444">
              <w:rPr>
                <w:rFonts w:cs="Times New Roman"/>
                <w:sz w:val="20"/>
                <w:szCs w:val="20"/>
              </w:rPr>
              <w:t xml:space="preserve"> pasi gjatë kësaj periudhe kanë ndodhur </w:t>
            </w:r>
            <w:r w:rsidRPr="00D61444">
              <w:rPr>
                <w:rFonts w:cs="Times New Roman"/>
                <w:b/>
                <w:bCs/>
                <w:sz w:val="20"/>
                <w:szCs w:val="20"/>
              </w:rPr>
              <w:t xml:space="preserve">86 </w:t>
            </w:r>
            <w:r w:rsidRPr="00D61444">
              <w:rPr>
                <w:rFonts w:cs="Times New Roman"/>
                <w:bCs/>
                <w:sz w:val="20"/>
                <w:szCs w:val="20"/>
              </w:rPr>
              <w:t xml:space="preserve">aksidente me pasojë </w:t>
            </w:r>
            <w:r w:rsidRPr="00D61444">
              <w:rPr>
                <w:rFonts w:cs="Times New Roman"/>
                <w:b/>
                <w:bCs/>
                <w:sz w:val="20"/>
                <w:szCs w:val="20"/>
              </w:rPr>
              <w:t>29</w:t>
            </w:r>
            <w:r w:rsidRPr="00D61444">
              <w:rPr>
                <w:rFonts w:cs="Times New Roman"/>
                <w:bCs/>
                <w:sz w:val="20"/>
                <w:szCs w:val="20"/>
              </w:rPr>
              <w:t xml:space="preserve"> të vrarë, nga</w:t>
            </w:r>
            <w:r w:rsidRPr="00D61444">
              <w:rPr>
                <w:rFonts w:cs="Times New Roman"/>
                <w:b/>
                <w:bCs/>
                <w:sz w:val="20"/>
                <w:szCs w:val="20"/>
              </w:rPr>
              <w:t xml:space="preserve"> 104</w:t>
            </w:r>
            <w:r w:rsidRPr="00D61444">
              <w:rPr>
                <w:rFonts w:cs="Times New Roman"/>
                <w:bCs/>
                <w:sz w:val="20"/>
                <w:szCs w:val="20"/>
              </w:rPr>
              <w:t xml:space="preserve"> aksidente me </w:t>
            </w:r>
            <w:r w:rsidRPr="00D61444">
              <w:rPr>
                <w:rFonts w:cs="Times New Roman"/>
                <w:b/>
                <w:bCs/>
                <w:sz w:val="20"/>
                <w:szCs w:val="20"/>
              </w:rPr>
              <w:t xml:space="preserve">46 </w:t>
            </w:r>
            <w:r w:rsidRPr="00D61444">
              <w:rPr>
                <w:rFonts w:cs="Times New Roman"/>
                <w:bCs/>
                <w:sz w:val="20"/>
                <w:szCs w:val="20"/>
              </w:rPr>
              <w:t>të vrarë në 6 - mujorin 2025</w:t>
            </w:r>
            <w:r w:rsidRPr="00D61444">
              <w:rPr>
                <w:rFonts w:cs="Times New Roman"/>
                <w:bCs/>
                <w:iCs/>
                <w:sz w:val="20"/>
                <w:szCs w:val="20"/>
              </w:rPr>
              <w:t>.</w:t>
            </w:r>
          </w:p>
          <w:p w14:paraId="68D9FA5B" w14:textId="77777777" w:rsidR="00E658A8" w:rsidRPr="00D61444" w:rsidRDefault="00E658A8" w:rsidP="004C012C">
            <w:pPr>
              <w:spacing w:after="0" w:line="240" w:lineRule="auto"/>
              <w:rPr>
                <w:rFonts w:cs="Times New Roman"/>
                <w:bCs/>
                <w:sz w:val="20"/>
                <w:szCs w:val="20"/>
              </w:rPr>
            </w:pPr>
            <w:r w:rsidRPr="00D61444">
              <w:rPr>
                <w:rFonts w:cs="Times New Roman"/>
                <w:sz w:val="20"/>
                <w:szCs w:val="20"/>
              </w:rPr>
              <w:t xml:space="preserve">Reduktimi në masën </w:t>
            </w:r>
            <w:r w:rsidRPr="00D61444">
              <w:rPr>
                <w:rFonts w:cs="Times New Roman"/>
                <w:b/>
                <w:sz w:val="20"/>
                <w:szCs w:val="20"/>
              </w:rPr>
              <w:t>1%</w:t>
            </w:r>
            <w:r w:rsidRPr="00D61444">
              <w:rPr>
                <w:rFonts w:cs="Times New Roman"/>
                <w:sz w:val="20"/>
                <w:szCs w:val="20"/>
              </w:rPr>
              <w:t xml:space="preserve"> </w:t>
            </w:r>
            <w:r w:rsidRPr="00D61444">
              <w:rPr>
                <w:rFonts w:cs="Times New Roman"/>
                <w:bCs/>
                <w:sz w:val="20"/>
                <w:szCs w:val="20"/>
              </w:rPr>
              <w:t>i të vrarëve në aksidente</w:t>
            </w:r>
            <w:r w:rsidRPr="00D61444">
              <w:rPr>
                <w:rFonts w:cs="Times New Roman"/>
                <w:sz w:val="20"/>
                <w:szCs w:val="20"/>
              </w:rPr>
              <w:t xml:space="preserve">, për indikator drejtim mjeti në tejkalim të shpejtësisë maksimale të lejuar, </w:t>
            </w:r>
            <w:r w:rsidRPr="00D61444">
              <w:rPr>
                <w:rFonts w:cs="Times New Roman"/>
                <w:bCs/>
                <w:iCs/>
                <w:sz w:val="20"/>
                <w:szCs w:val="20"/>
              </w:rPr>
              <w:t>krahasuar me vitin e mëparshëm</w:t>
            </w:r>
            <w:r w:rsidRPr="00D61444">
              <w:rPr>
                <w:rFonts w:eastAsia="Courier New" w:cs="Times New Roman"/>
                <w:b/>
                <w:bCs/>
                <w:color w:val="000000"/>
                <w:sz w:val="20"/>
                <w:szCs w:val="20"/>
              </w:rPr>
              <w:t xml:space="preserve"> nuk është realizuar</w:t>
            </w:r>
            <w:r w:rsidRPr="00D61444">
              <w:rPr>
                <w:rFonts w:eastAsia="Courier New" w:cs="Times New Roman"/>
                <w:color w:val="000000"/>
                <w:sz w:val="20"/>
                <w:szCs w:val="20"/>
              </w:rPr>
              <w:t>,</w:t>
            </w:r>
            <w:r w:rsidRPr="00D61444">
              <w:rPr>
                <w:rFonts w:cs="Times New Roman"/>
                <w:sz w:val="20"/>
                <w:szCs w:val="20"/>
              </w:rPr>
              <w:t xml:space="preserve"> pasi gjatë kësaj periudhe kanë ndodhur </w:t>
            </w:r>
            <w:r w:rsidRPr="00D61444">
              <w:rPr>
                <w:rFonts w:cs="Times New Roman"/>
                <w:b/>
                <w:bCs/>
                <w:sz w:val="20"/>
                <w:szCs w:val="20"/>
              </w:rPr>
              <w:t xml:space="preserve">77 </w:t>
            </w:r>
            <w:r w:rsidRPr="00D61444">
              <w:rPr>
                <w:rFonts w:cs="Times New Roman"/>
                <w:bCs/>
                <w:sz w:val="20"/>
                <w:szCs w:val="20"/>
              </w:rPr>
              <w:t xml:space="preserve">aksidente me pasojë </w:t>
            </w:r>
            <w:r w:rsidRPr="00D61444">
              <w:rPr>
                <w:rFonts w:cs="Times New Roman"/>
                <w:b/>
                <w:bCs/>
                <w:sz w:val="20"/>
                <w:szCs w:val="20"/>
              </w:rPr>
              <w:t>29</w:t>
            </w:r>
            <w:r w:rsidRPr="00D61444">
              <w:rPr>
                <w:rFonts w:cs="Times New Roman"/>
                <w:bCs/>
                <w:sz w:val="20"/>
                <w:szCs w:val="20"/>
              </w:rPr>
              <w:t xml:space="preserve"> të vrarë, nga</w:t>
            </w:r>
            <w:r w:rsidRPr="00D61444">
              <w:rPr>
                <w:rFonts w:cs="Times New Roman"/>
                <w:b/>
                <w:bCs/>
                <w:sz w:val="20"/>
                <w:szCs w:val="20"/>
              </w:rPr>
              <w:t xml:space="preserve"> 119</w:t>
            </w:r>
            <w:r w:rsidRPr="00D61444">
              <w:rPr>
                <w:rFonts w:cs="Times New Roman"/>
                <w:bCs/>
                <w:sz w:val="20"/>
                <w:szCs w:val="20"/>
              </w:rPr>
              <w:t xml:space="preserve"> aksidente me </w:t>
            </w:r>
            <w:r w:rsidRPr="00D61444">
              <w:rPr>
                <w:rFonts w:cs="Times New Roman"/>
                <w:b/>
                <w:bCs/>
                <w:sz w:val="20"/>
                <w:szCs w:val="20"/>
              </w:rPr>
              <w:t xml:space="preserve">26 </w:t>
            </w:r>
            <w:r w:rsidRPr="00D61444">
              <w:rPr>
                <w:rFonts w:cs="Times New Roman"/>
                <w:bCs/>
                <w:sz w:val="20"/>
                <w:szCs w:val="20"/>
              </w:rPr>
              <w:t>të vrarë në 6-mujorin 2025</w:t>
            </w:r>
            <w:r w:rsidRPr="00D61444">
              <w:rPr>
                <w:rFonts w:cs="Times New Roman"/>
                <w:bCs/>
                <w:iCs/>
                <w:sz w:val="20"/>
                <w:szCs w:val="20"/>
              </w:rPr>
              <w:t>.</w:t>
            </w:r>
          </w:p>
          <w:p w14:paraId="0D666395" w14:textId="77777777" w:rsidR="00E658A8" w:rsidRPr="00D61444" w:rsidRDefault="00E658A8" w:rsidP="004C012C">
            <w:pPr>
              <w:spacing w:after="0" w:line="240" w:lineRule="auto"/>
              <w:rPr>
                <w:rFonts w:cs="Times New Roman"/>
                <w:bCs/>
                <w:sz w:val="20"/>
                <w:szCs w:val="20"/>
              </w:rPr>
            </w:pPr>
            <w:r w:rsidRPr="00D61444">
              <w:rPr>
                <w:rFonts w:cs="Times New Roman"/>
                <w:bCs/>
                <w:sz w:val="20"/>
                <w:szCs w:val="20"/>
              </w:rPr>
              <w:t>Objektivi për reduktim</w:t>
            </w:r>
            <w:r w:rsidRPr="00D61444">
              <w:rPr>
                <w:rFonts w:cs="Times New Roman"/>
                <w:sz w:val="20"/>
                <w:szCs w:val="20"/>
              </w:rPr>
              <w:t xml:space="preserve"> me </w:t>
            </w:r>
            <w:r w:rsidRPr="00D61444">
              <w:rPr>
                <w:rFonts w:cs="Times New Roman"/>
                <w:b/>
                <w:bCs/>
                <w:sz w:val="20"/>
                <w:szCs w:val="20"/>
              </w:rPr>
              <w:t>6%</w:t>
            </w:r>
            <w:r w:rsidRPr="00D61444">
              <w:rPr>
                <w:rFonts w:cs="Times New Roman"/>
                <w:sz w:val="20"/>
                <w:szCs w:val="20"/>
              </w:rPr>
              <w:t xml:space="preserve"> i </w:t>
            </w:r>
            <w:r w:rsidRPr="00D61444">
              <w:rPr>
                <w:rFonts w:cs="Times New Roman"/>
                <w:bCs/>
                <w:sz w:val="20"/>
                <w:szCs w:val="20"/>
              </w:rPr>
              <w:t>të vrarëve në aksidente</w:t>
            </w:r>
            <w:r w:rsidRPr="00D61444">
              <w:rPr>
                <w:rFonts w:cs="Times New Roman"/>
                <w:sz w:val="20"/>
                <w:szCs w:val="20"/>
              </w:rPr>
              <w:t>, me indikator drejtim mjeti nën efektin e alkoolit,</w:t>
            </w:r>
            <w:r w:rsidRPr="00D61444">
              <w:rPr>
                <w:rFonts w:cs="Times New Roman"/>
                <w:bCs/>
                <w:sz w:val="20"/>
                <w:szCs w:val="20"/>
              </w:rPr>
              <w:t xml:space="preserve"> </w:t>
            </w:r>
            <w:r w:rsidRPr="00D61444">
              <w:rPr>
                <w:rFonts w:cs="Times New Roman"/>
                <w:bCs/>
                <w:iCs/>
                <w:sz w:val="20"/>
                <w:szCs w:val="20"/>
              </w:rPr>
              <w:t>krahasuar me vitin e mëparshëm</w:t>
            </w:r>
            <w:r w:rsidRPr="00D61444">
              <w:rPr>
                <w:rFonts w:eastAsia="Courier New" w:cs="Times New Roman"/>
                <w:b/>
                <w:bCs/>
                <w:color w:val="000000"/>
                <w:sz w:val="20"/>
                <w:szCs w:val="20"/>
              </w:rPr>
              <w:t xml:space="preserve"> është realizuar</w:t>
            </w:r>
            <w:r w:rsidRPr="00D61444">
              <w:rPr>
                <w:rFonts w:eastAsia="Courier New" w:cs="Times New Roman"/>
                <w:color w:val="000000"/>
                <w:sz w:val="20"/>
                <w:szCs w:val="20"/>
              </w:rPr>
              <w:t>,</w:t>
            </w:r>
            <w:r w:rsidRPr="00D61444">
              <w:rPr>
                <w:rFonts w:cs="Times New Roman"/>
                <w:sz w:val="20"/>
                <w:szCs w:val="20"/>
              </w:rPr>
              <w:t xml:space="preserve"> pasi gjatë kësaj periudhe kanë ndodhur </w:t>
            </w:r>
            <w:r w:rsidRPr="00D61444">
              <w:rPr>
                <w:rFonts w:cs="Times New Roman"/>
                <w:b/>
                <w:bCs/>
                <w:sz w:val="20"/>
                <w:szCs w:val="20"/>
              </w:rPr>
              <w:t xml:space="preserve">13 </w:t>
            </w:r>
            <w:r w:rsidRPr="00D61444">
              <w:rPr>
                <w:rFonts w:cs="Times New Roman"/>
                <w:bCs/>
                <w:sz w:val="20"/>
                <w:szCs w:val="20"/>
              </w:rPr>
              <w:t xml:space="preserve">aksidente me pasojë </w:t>
            </w:r>
            <w:r w:rsidRPr="00D61444">
              <w:rPr>
                <w:rFonts w:cs="Times New Roman"/>
                <w:b/>
                <w:bCs/>
                <w:sz w:val="20"/>
                <w:szCs w:val="20"/>
              </w:rPr>
              <w:t>3</w:t>
            </w:r>
            <w:r w:rsidRPr="00D61444">
              <w:rPr>
                <w:rFonts w:cs="Times New Roman"/>
                <w:bCs/>
                <w:sz w:val="20"/>
                <w:szCs w:val="20"/>
              </w:rPr>
              <w:t xml:space="preserve"> të vrarë, nga</w:t>
            </w:r>
            <w:r w:rsidRPr="00D61444">
              <w:rPr>
                <w:rFonts w:cs="Times New Roman"/>
                <w:b/>
                <w:bCs/>
                <w:sz w:val="20"/>
                <w:szCs w:val="20"/>
              </w:rPr>
              <w:t xml:space="preserve"> 16</w:t>
            </w:r>
            <w:r w:rsidRPr="00D61444">
              <w:rPr>
                <w:rFonts w:cs="Times New Roman"/>
                <w:bCs/>
                <w:sz w:val="20"/>
                <w:szCs w:val="20"/>
              </w:rPr>
              <w:t xml:space="preserve"> aksidente me </w:t>
            </w:r>
            <w:r w:rsidRPr="00D61444">
              <w:rPr>
                <w:rFonts w:cs="Times New Roman"/>
                <w:b/>
                <w:bCs/>
                <w:sz w:val="20"/>
                <w:szCs w:val="20"/>
              </w:rPr>
              <w:t xml:space="preserve">5 </w:t>
            </w:r>
            <w:r w:rsidRPr="00D61444">
              <w:rPr>
                <w:rFonts w:cs="Times New Roman"/>
                <w:bCs/>
                <w:sz w:val="20"/>
                <w:szCs w:val="20"/>
              </w:rPr>
              <w:t>të vrarë në 6-mujorin 2025</w:t>
            </w:r>
            <w:r w:rsidRPr="00D61444">
              <w:rPr>
                <w:rFonts w:cs="Times New Roman"/>
                <w:bCs/>
                <w:iCs/>
                <w:sz w:val="20"/>
                <w:szCs w:val="20"/>
              </w:rPr>
              <w:t>.</w:t>
            </w:r>
          </w:p>
          <w:p w14:paraId="22EC7749" w14:textId="35EAE615" w:rsidR="00E658A8" w:rsidRPr="00D61444" w:rsidRDefault="00E658A8" w:rsidP="00E658A8">
            <w:pPr>
              <w:spacing w:after="0" w:line="240" w:lineRule="auto"/>
              <w:rPr>
                <w:rFonts w:eastAsia="Courier New" w:cs="Times New Roman"/>
                <w:color w:val="000000"/>
                <w:sz w:val="20"/>
                <w:szCs w:val="20"/>
              </w:rPr>
            </w:pPr>
            <w:r w:rsidRPr="00D61444">
              <w:rPr>
                <w:rFonts w:eastAsia="Courier New" w:cs="Times New Roman"/>
                <w:color w:val="000000"/>
                <w:sz w:val="20"/>
                <w:szCs w:val="20"/>
              </w:rPr>
              <w:t xml:space="preserve">Sipas statistikave, </w:t>
            </w:r>
            <w:r w:rsidRPr="00D61444">
              <w:rPr>
                <w:rFonts w:eastAsia="Courier New" w:cs="Times New Roman"/>
                <w:b/>
                <w:bCs/>
                <w:color w:val="000000"/>
                <w:sz w:val="20"/>
                <w:szCs w:val="20"/>
              </w:rPr>
              <w:t>28%</w:t>
            </w:r>
            <w:r w:rsidRPr="00D61444">
              <w:rPr>
                <w:rFonts w:eastAsia="Courier New" w:cs="Times New Roman"/>
                <w:color w:val="000000"/>
                <w:sz w:val="20"/>
                <w:szCs w:val="20"/>
              </w:rPr>
              <w:t xml:space="preserve"> e të prekurve në aksidentet me pasojë të vrarë, përbëhet nga këmbësorë, motociklistë dhe biciklistë.</w:t>
            </w:r>
          </w:p>
          <w:p w14:paraId="64A8EE0E" w14:textId="77777777" w:rsidR="00E658A8" w:rsidRPr="00D61444" w:rsidRDefault="00E658A8" w:rsidP="00E658A8">
            <w:pPr>
              <w:widowControl w:val="0"/>
              <w:spacing w:after="0" w:line="240" w:lineRule="auto"/>
              <w:rPr>
                <w:rFonts w:cs="Times New Roman"/>
                <w:b/>
                <w:bCs/>
                <w:color w:val="000000" w:themeColor="text1"/>
                <w:sz w:val="20"/>
                <w:szCs w:val="20"/>
              </w:rPr>
            </w:pPr>
            <w:r w:rsidRPr="00D61444">
              <w:rPr>
                <w:rFonts w:cs="Times New Roman"/>
                <w:b/>
                <w:bCs/>
                <w:color w:val="000000" w:themeColor="text1"/>
                <w:sz w:val="20"/>
                <w:szCs w:val="20"/>
              </w:rPr>
              <w:t xml:space="preserve">Nga analizimi aksidenteve me pasojë rezulton se: </w:t>
            </w:r>
          </w:p>
          <w:p w14:paraId="3FC17450" w14:textId="77777777" w:rsidR="00E658A8" w:rsidRPr="00D61444" w:rsidRDefault="00E658A8" w:rsidP="004C012C">
            <w:pPr>
              <w:spacing w:after="0" w:line="240" w:lineRule="auto"/>
              <w:rPr>
                <w:rFonts w:cs="Times New Roman"/>
                <w:b/>
                <w:bCs/>
                <w:sz w:val="20"/>
                <w:szCs w:val="20"/>
              </w:rPr>
            </w:pPr>
            <w:r w:rsidRPr="00D61444">
              <w:rPr>
                <w:rFonts w:cs="Times New Roman"/>
                <w:bCs/>
                <w:sz w:val="20"/>
                <w:szCs w:val="20"/>
              </w:rPr>
              <w:t>Ka tendencë në ulje të</w:t>
            </w:r>
            <w:r w:rsidRPr="00D61444">
              <w:rPr>
                <w:rFonts w:cs="Times New Roman"/>
                <w:b/>
                <w:bCs/>
                <w:sz w:val="20"/>
                <w:szCs w:val="20"/>
              </w:rPr>
              <w:t xml:space="preserve"> </w:t>
            </w:r>
            <w:r w:rsidRPr="00D61444">
              <w:rPr>
                <w:rFonts w:cs="Times New Roman"/>
                <w:bCs/>
                <w:sz w:val="20"/>
                <w:szCs w:val="20"/>
              </w:rPr>
              <w:t xml:space="preserve">aksidenteve me pasojë me përfshirje të këmbësorëve, të cilat zënë </w:t>
            </w:r>
            <w:r w:rsidRPr="00D61444">
              <w:rPr>
                <w:rFonts w:cs="Times New Roman"/>
                <w:b/>
                <w:bCs/>
                <w:sz w:val="20"/>
                <w:szCs w:val="20"/>
              </w:rPr>
              <w:t>15</w:t>
            </w:r>
            <w:r w:rsidRPr="00D61444">
              <w:rPr>
                <w:rFonts w:cs="Times New Roman"/>
                <w:b/>
                <w:sz w:val="20"/>
                <w:szCs w:val="20"/>
              </w:rPr>
              <w:t>%</w:t>
            </w:r>
            <w:r w:rsidRPr="00D61444">
              <w:rPr>
                <w:rFonts w:cs="Times New Roman"/>
                <w:bCs/>
                <w:sz w:val="20"/>
                <w:szCs w:val="20"/>
              </w:rPr>
              <w:t xml:space="preserve">, nga </w:t>
            </w:r>
            <w:r w:rsidRPr="00D61444">
              <w:rPr>
                <w:rFonts w:cs="Times New Roman"/>
                <w:b/>
                <w:sz w:val="20"/>
                <w:szCs w:val="20"/>
              </w:rPr>
              <w:t>38%</w:t>
            </w:r>
            <w:r w:rsidRPr="00D61444">
              <w:rPr>
                <w:rFonts w:cs="Times New Roman"/>
                <w:bCs/>
                <w:sz w:val="20"/>
                <w:szCs w:val="20"/>
              </w:rPr>
              <w:t xml:space="preserve"> për të njëjtën periudhë të vitit të kaluar;</w:t>
            </w:r>
          </w:p>
          <w:p w14:paraId="7B980A1C" w14:textId="77777777" w:rsidR="00E658A8" w:rsidRPr="00D61444" w:rsidRDefault="00E658A8" w:rsidP="004C012C">
            <w:pPr>
              <w:spacing w:after="0" w:line="240" w:lineRule="auto"/>
              <w:rPr>
                <w:rFonts w:cs="Times New Roman"/>
                <w:b/>
                <w:bCs/>
                <w:sz w:val="20"/>
                <w:szCs w:val="20"/>
              </w:rPr>
            </w:pPr>
            <w:r w:rsidRPr="00D61444">
              <w:rPr>
                <w:rFonts w:cs="Times New Roman"/>
                <w:b/>
                <w:bCs/>
                <w:sz w:val="20"/>
                <w:szCs w:val="20"/>
              </w:rPr>
              <w:t xml:space="preserve">51% e </w:t>
            </w:r>
            <w:r w:rsidRPr="00D61444">
              <w:rPr>
                <w:rFonts w:cs="Times New Roman"/>
                <w:bCs/>
                <w:sz w:val="20"/>
                <w:szCs w:val="20"/>
              </w:rPr>
              <w:t>ngjarjeve me pasojë jete</w:t>
            </w:r>
            <w:r w:rsidRPr="00D61444">
              <w:rPr>
                <w:rFonts w:cs="Times New Roman"/>
                <w:b/>
                <w:bCs/>
                <w:sz w:val="20"/>
                <w:szCs w:val="20"/>
              </w:rPr>
              <w:t xml:space="preserve"> </w:t>
            </w:r>
            <w:r w:rsidRPr="00D61444">
              <w:rPr>
                <w:rFonts w:cs="Times New Roman"/>
                <w:sz w:val="20"/>
                <w:szCs w:val="20"/>
              </w:rPr>
              <w:t xml:space="preserve">kanë ndodhur në kushtet e </w:t>
            </w:r>
            <w:r w:rsidRPr="00D61444">
              <w:rPr>
                <w:rFonts w:cs="Times New Roman"/>
                <w:bCs/>
                <w:sz w:val="20"/>
                <w:szCs w:val="20"/>
              </w:rPr>
              <w:t>errësirës;</w:t>
            </w:r>
            <w:r w:rsidRPr="00D61444">
              <w:rPr>
                <w:rFonts w:cs="Times New Roman"/>
                <w:b/>
                <w:bCs/>
                <w:sz w:val="20"/>
                <w:szCs w:val="20"/>
              </w:rPr>
              <w:t xml:space="preserve">   </w:t>
            </w:r>
          </w:p>
          <w:p w14:paraId="12C8C757" w14:textId="77777777" w:rsidR="00E658A8" w:rsidRPr="00D61444" w:rsidRDefault="00E658A8" w:rsidP="004C012C">
            <w:pPr>
              <w:spacing w:after="0" w:line="240" w:lineRule="auto"/>
              <w:rPr>
                <w:rFonts w:cs="Times New Roman"/>
                <w:sz w:val="20"/>
                <w:szCs w:val="20"/>
              </w:rPr>
            </w:pPr>
            <w:r w:rsidRPr="00D61444">
              <w:rPr>
                <w:rFonts w:cs="Times New Roman"/>
                <w:b/>
                <w:bCs/>
                <w:sz w:val="20"/>
                <w:szCs w:val="20"/>
              </w:rPr>
              <w:t>55%</w:t>
            </w:r>
            <w:r w:rsidRPr="00D61444">
              <w:rPr>
                <w:rFonts w:cs="Times New Roman"/>
                <w:sz w:val="20"/>
                <w:szCs w:val="20"/>
              </w:rPr>
              <w:t xml:space="preserve">  e ngjarjeve me pasojë jete, kanë ndodhur në segment të njohur si “</w:t>
            </w:r>
            <w:r w:rsidRPr="00D61444">
              <w:rPr>
                <w:rFonts w:cs="Times New Roman"/>
                <w:bCs/>
                <w:sz w:val="20"/>
                <w:szCs w:val="20"/>
              </w:rPr>
              <w:t>Njolla të Zeza</w:t>
            </w:r>
            <w:r w:rsidRPr="00D61444">
              <w:rPr>
                <w:rFonts w:cs="Times New Roman"/>
                <w:sz w:val="20"/>
                <w:szCs w:val="20"/>
              </w:rPr>
              <w:t>”;</w:t>
            </w:r>
          </w:p>
          <w:p w14:paraId="3B940F20" w14:textId="77777777" w:rsidR="00E658A8" w:rsidRPr="00D61444" w:rsidRDefault="00E658A8" w:rsidP="004C012C">
            <w:pPr>
              <w:spacing w:after="0" w:line="240" w:lineRule="auto"/>
              <w:rPr>
                <w:rFonts w:cs="Times New Roman"/>
                <w:sz w:val="20"/>
                <w:szCs w:val="20"/>
              </w:rPr>
            </w:pPr>
            <w:r w:rsidRPr="00D61444">
              <w:rPr>
                <w:rFonts w:cs="Times New Roman"/>
                <w:b/>
                <w:bCs/>
                <w:sz w:val="20"/>
                <w:szCs w:val="20"/>
              </w:rPr>
              <w:t xml:space="preserve">29% </w:t>
            </w:r>
            <w:r w:rsidRPr="00D61444">
              <w:rPr>
                <w:rFonts w:cs="Times New Roman"/>
                <w:sz w:val="20"/>
                <w:szCs w:val="20"/>
              </w:rPr>
              <w:t>e ngjarjeve rrugore, kanë si shkak</w:t>
            </w:r>
            <w:r w:rsidRPr="00D61444">
              <w:rPr>
                <w:rFonts w:cs="Times New Roman"/>
                <w:b/>
                <w:bCs/>
                <w:sz w:val="20"/>
                <w:szCs w:val="20"/>
              </w:rPr>
              <w:t xml:space="preserve"> </w:t>
            </w:r>
            <w:r w:rsidRPr="00D61444">
              <w:rPr>
                <w:rFonts w:cs="Times New Roman"/>
                <w:bCs/>
                <w:sz w:val="20"/>
                <w:szCs w:val="20"/>
              </w:rPr>
              <w:t xml:space="preserve">tejkalimin e shpejtësisë nga </w:t>
            </w:r>
            <w:r w:rsidRPr="00D61444">
              <w:rPr>
                <w:rFonts w:cs="Times New Roman"/>
                <w:b/>
                <w:sz w:val="20"/>
                <w:szCs w:val="20"/>
              </w:rPr>
              <w:t>27%</w:t>
            </w:r>
            <w:r w:rsidRPr="00D61444">
              <w:rPr>
                <w:rFonts w:cs="Times New Roman"/>
                <w:bCs/>
                <w:sz w:val="20"/>
                <w:szCs w:val="20"/>
              </w:rPr>
              <w:t xml:space="preserve"> për të njëjtën periudhë të vitit të kaluar, pra me tendencë në rritje;</w:t>
            </w:r>
          </w:p>
          <w:p w14:paraId="3A151325" w14:textId="77777777" w:rsidR="00E658A8" w:rsidRPr="00D61444" w:rsidRDefault="00E658A8" w:rsidP="004C012C">
            <w:pPr>
              <w:spacing w:after="0" w:line="240" w:lineRule="auto"/>
              <w:rPr>
                <w:rFonts w:cs="Times New Roman"/>
                <w:sz w:val="20"/>
                <w:szCs w:val="20"/>
              </w:rPr>
            </w:pPr>
            <w:r w:rsidRPr="00D61444">
              <w:rPr>
                <w:rFonts w:cs="Times New Roman"/>
                <w:b/>
                <w:bCs/>
                <w:sz w:val="20"/>
                <w:szCs w:val="20"/>
              </w:rPr>
              <w:t xml:space="preserve">13% </w:t>
            </w:r>
            <w:r w:rsidRPr="00D61444">
              <w:rPr>
                <w:rFonts w:cs="Times New Roman"/>
                <w:sz w:val="20"/>
                <w:szCs w:val="20"/>
              </w:rPr>
              <w:t>e ngjarjeve me pasojë jete, kanë si shkak parakalimin e gabuar;</w:t>
            </w:r>
          </w:p>
          <w:p w14:paraId="558C4815" w14:textId="77777777" w:rsidR="00E658A8" w:rsidRPr="00D61444" w:rsidRDefault="00E658A8" w:rsidP="004C012C">
            <w:pPr>
              <w:spacing w:after="0" w:line="240" w:lineRule="auto"/>
              <w:rPr>
                <w:rFonts w:cs="Times New Roman"/>
                <w:sz w:val="20"/>
                <w:szCs w:val="20"/>
              </w:rPr>
            </w:pPr>
            <w:r w:rsidRPr="00D61444">
              <w:rPr>
                <w:rFonts w:cs="Times New Roman"/>
                <w:b/>
                <w:bCs/>
                <w:sz w:val="20"/>
                <w:szCs w:val="20"/>
              </w:rPr>
              <w:t xml:space="preserve">10% </w:t>
            </w:r>
            <w:r w:rsidRPr="00D61444">
              <w:rPr>
                <w:rFonts w:cs="Times New Roman"/>
                <w:sz w:val="20"/>
                <w:szCs w:val="20"/>
              </w:rPr>
              <w:t>e ngjarjeve me pasojë jete, kanë të përfshirë motoçikleta.</w:t>
            </w:r>
          </w:p>
          <w:p w14:paraId="2AE4DAA9" w14:textId="77777777" w:rsidR="00E658A8" w:rsidRPr="00D61444" w:rsidRDefault="00E658A8" w:rsidP="00E658A8">
            <w:pPr>
              <w:widowControl w:val="0"/>
              <w:spacing w:after="0" w:line="240" w:lineRule="auto"/>
              <w:rPr>
                <w:rFonts w:cs="Times New Roman"/>
                <w:b/>
                <w:bCs/>
                <w:color w:val="000000" w:themeColor="text1"/>
                <w:sz w:val="20"/>
                <w:szCs w:val="20"/>
              </w:rPr>
            </w:pPr>
            <w:r w:rsidRPr="00D61444">
              <w:rPr>
                <w:rFonts w:cs="Times New Roman"/>
                <w:b/>
                <w:bCs/>
                <w:color w:val="000000" w:themeColor="text1"/>
                <w:sz w:val="20"/>
                <w:szCs w:val="20"/>
              </w:rPr>
              <w:t>Masat administrative për element të sigurisë:</w:t>
            </w:r>
          </w:p>
          <w:p w14:paraId="28A54C81" w14:textId="77777777" w:rsidR="00E658A8" w:rsidRPr="00D61444" w:rsidRDefault="00E658A8" w:rsidP="004C012C">
            <w:pPr>
              <w:spacing w:after="0" w:line="240" w:lineRule="auto"/>
              <w:rPr>
                <w:rFonts w:cs="Times New Roman"/>
                <w:color w:val="000000"/>
                <w:sz w:val="20"/>
                <w:szCs w:val="20"/>
              </w:rPr>
            </w:pPr>
            <w:r w:rsidRPr="00D61444">
              <w:rPr>
                <w:rFonts w:cs="Times New Roman"/>
                <w:color w:val="000000"/>
                <w:sz w:val="20"/>
                <w:szCs w:val="20"/>
              </w:rPr>
              <w:t xml:space="preserve">Ka rritje të masave administrative si total, krahasuar me të njëjtën periudhë të vitit të kaluar me </w:t>
            </w:r>
            <w:r w:rsidRPr="00D61444">
              <w:rPr>
                <w:rFonts w:cs="Times New Roman"/>
                <w:b/>
                <w:color w:val="000000"/>
                <w:sz w:val="20"/>
                <w:szCs w:val="20"/>
              </w:rPr>
              <w:t>167.146</w:t>
            </w:r>
            <w:r w:rsidRPr="00D61444">
              <w:rPr>
                <w:rFonts w:cs="Times New Roman"/>
                <w:color w:val="000000"/>
                <w:sz w:val="20"/>
                <w:szCs w:val="20"/>
              </w:rPr>
              <w:t xml:space="preserve"> raste më shumë;</w:t>
            </w:r>
          </w:p>
          <w:p w14:paraId="6874B2CC" w14:textId="77777777" w:rsidR="00E658A8" w:rsidRPr="00D61444" w:rsidRDefault="00E658A8" w:rsidP="004C012C">
            <w:pPr>
              <w:spacing w:after="0" w:line="240" w:lineRule="auto"/>
              <w:rPr>
                <w:rFonts w:cs="Times New Roman"/>
                <w:color w:val="000000"/>
                <w:sz w:val="20"/>
                <w:szCs w:val="20"/>
              </w:rPr>
            </w:pPr>
            <w:r w:rsidRPr="00D61444">
              <w:rPr>
                <w:rFonts w:cs="Times New Roman"/>
                <w:color w:val="000000"/>
                <w:sz w:val="20"/>
                <w:szCs w:val="20"/>
              </w:rPr>
              <w:t xml:space="preserve">Ka rritje të masave administrative për shpejtësi tej normave të lejuara, me </w:t>
            </w:r>
            <w:r w:rsidRPr="00D61444">
              <w:rPr>
                <w:rFonts w:cs="Times New Roman"/>
                <w:b/>
                <w:color w:val="000000"/>
                <w:sz w:val="20"/>
                <w:szCs w:val="20"/>
              </w:rPr>
              <w:t>72.701</w:t>
            </w:r>
            <w:r w:rsidRPr="00D61444">
              <w:rPr>
                <w:rFonts w:cs="Times New Roman"/>
                <w:color w:val="000000"/>
                <w:sz w:val="20"/>
                <w:szCs w:val="20"/>
              </w:rPr>
              <w:t xml:space="preserve"> raste më shumë;</w:t>
            </w:r>
          </w:p>
          <w:p w14:paraId="5FFC3651" w14:textId="77777777" w:rsidR="00E658A8" w:rsidRPr="00D61444" w:rsidRDefault="00E658A8" w:rsidP="004C012C">
            <w:pPr>
              <w:spacing w:after="0" w:line="240" w:lineRule="auto"/>
              <w:rPr>
                <w:rFonts w:cs="Times New Roman"/>
                <w:color w:val="000000"/>
                <w:sz w:val="20"/>
                <w:szCs w:val="20"/>
              </w:rPr>
            </w:pPr>
            <w:r w:rsidRPr="00D61444">
              <w:rPr>
                <w:rFonts w:cs="Times New Roman"/>
                <w:color w:val="000000"/>
                <w:sz w:val="20"/>
                <w:szCs w:val="20"/>
              </w:rPr>
              <w:t xml:space="preserve">Ka rritje të masave administrative për mospërdorim të kaskave, me </w:t>
            </w:r>
            <w:r w:rsidRPr="00D61444">
              <w:rPr>
                <w:rFonts w:cs="Times New Roman"/>
                <w:b/>
                <w:color w:val="000000"/>
                <w:sz w:val="20"/>
                <w:szCs w:val="20"/>
              </w:rPr>
              <w:t>22.183</w:t>
            </w:r>
            <w:r w:rsidRPr="00D61444">
              <w:rPr>
                <w:rFonts w:cs="Times New Roman"/>
                <w:color w:val="000000"/>
                <w:sz w:val="20"/>
                <w:szCs w:val="20"/>
              </w:rPr>
              <w:t xml:space="preserve"> raste më shumë;</w:t>
            </w:r>
          </w:p>
          <w:p w14:paraId="69BCA514" w14:textId="77777777" w:rsidR="00E658A8" w:rsidRPr="00D61444" w:rsidRDefault="00E658A8" w:rsidP="004C012C">
            <w:pPr>
              <w:spacing w:after="0" w:line="240" w:lineRule="auto"/>
              <w:rPr>
                <w:rFonts w:cs="Times New Roman"/>
                <w:color w:val="000000"/>
                <w:sz w:val="20"/>
                <w:szCs w:val="20"/>
              </w:rPr>
            </w:pPr>
            <w:r w:rsidRPr="00D61444">
              <w:rPr>
                <w:rFonts w:cs="Times New Roman"/>
                <w:color w:val="000000"/>
                <w:sz w:val="20"/>
                <w:szCs w:val="20"/>
              </w:rPr>
              <w:t xml:space="preserve">Ka ulje të masave administrative për pije alkoolike me </w:t>
            </w:r>
            <w:r w:rsidRPr="00D61444">
              <w:rPr>
                <w:rFonts w:cs="Times New Roman"/>
                <w:b/>
                <w:color w:val="000000"/>
                <w:sz w:val="20"/>
                <w:szCs w:val="20"/>
              </w:rPr>
              <w:t>11</w:t>
            </w:r>
            <w:r w:rsidRPr="00D61444">
              <w:rPr>
                <w:rFonts w:cs="Times New Roman"/>
                <w:color w:val="000000"/>
                <w:sz w:val="20"/>
                <w:szCs w:val="20"/>
              </w:rPr>
              <w:t xml:space="preserve"> raste më pak, për parakalim të gabuar me </w:t>
            </w:r>
            <w:r w:rsidRPr="00D61444">
              <w:rPr>
                <w:rFonts w:cs="Times New Roman"/>
                <w:b/>
                <w:color w:val="000000"/>
                <w:sz w:val="20"/>
                <w:szCs w:val="20"/>
              </w:rPr>
              <w:t>6.975</w:t>
            </w:r>
            <w:r w:rsidRPr="00D61444">
              <w:rPr>
                <w:rFonts w:cs="Times New Roman"/>
                <w:color w:val="000000"/>
                <w:sz w:val="20"/>
                <w:szCs w:val="20"/>
              </w:rPr>
              <w:t xml:space="preserve"> raste më pak, si dhe ulje të masave për përdorim celulari gjatë drejtimit të mjetit, me </w:t>
            </w:r>
            <w:r w:rsidRPr="00D61444">
              <w:rPr>
                <w:rFonts w:cs="Times New Roman"/>
                <w:b/>
                <w:color w:val="000000"/>
                <w:sz w:val="20"/>
                <w:szCs w:val="20"/>
              </w:rPr>
              <w:t>733</w:t>
            </w:r>
            <w:r w:rsidRPr="00D61444">
              <w:rPr>
                <w:rFonts w:cs="Times New Roman"/>
                <w:color w:val="000000"/>
                <w:sz w:val="20"/>
                <w:szCs w:val="20"/>
              </w:rPr>
              <w:t xml:space="preserve"> raste më pak;</w:t>
            </w:r>
          </w:p>
          <w:p w14:paraId="334FD8F1" w14:textId="41288C3A" w:rsidR="00E658A8" w:rsidRPr="00D61444" w:rsidRDefault="00E658A8" w:rsidP="004C012C">
            <w:pPr>
              <w:spacing w:after="0" w:line="240" w:lineRule="auto"/>
              <w:rPr>
                <w:rFonts w:cs="Times New Roman"/>
                <w:color w:val="000000"/>
                <w:sz w:val="20"/>
                <w:szCs w:val="20"/>
              </w:rPr>
            </w:pPr>
            <w:r w:rsidRPr="00D61444">
              <w:rPr>
                <w:rFonts w:cs="Times New Roman"/>
                <w:color w:val="000000"/>
                <w:sz w:val="20"/>
                <w:szCs w:val="20"/>
              </w:rPr>
              <w:t xml:space="preserve">Ka ulje të procedimeve penale për drejtim mjeti në gjendje të dehur, me </w:t>
            </w:r>
            <w:r w:rsidRPr="00D61444">
              <w:rPr>
                <w:rFonts w:cs="Times New Roman"/>
                <w:b/>
                <w:bCs/>
                <w:color w:val="000000"/>
                <w:sz w:val="20"/>
                <w:szCs w:val="20"/>
              </w:rPr>
              <w:t>6</w:t>
            </w:r>
            <w:r w:rsidRPr="00D61444">
              <w:rPr>
                <w:rFonts w:cs="Times New Roman"/>
                <w:color w:val="000000"/>
                <w:sz w:val="20"/>
                <w:szCs w:val="20"/>
              </w:rPr>
              <w:t xml:space="preserve"> raste më pak dhe rritje me </w:t>
            </w:r>
            <w:r w:rsidRPr="00D61444">
              <w:rPr>
                <w:rFonts w:cs="Times New Roman"/>
                <w:b/>
                <w:bCs/>
                <w:color w:val="000000"/>
                <w:sz w:val="20"/>
                <w:szCs w:val="20"/>
              </w:rPr>
              <w:t>187</w:t>
            </w:r>
            <w:r w:rsidRPr="00D61444">
              <w:rPr>
                <w:rFonts w:cs="Times New Roman"/>
                <w:color w:val="000000"/>
                <w:sz w:val="20"/>
                <w:szCs w:val="20"/>
              </w:rPr>
              <w:t xml:space="preserve"> raste më shumë për drejtim mjeti pa leje drejtimi, krahasuar me të njëjtën periudhë të vitit të kaluar. </w:t>
            </w:r>
          </w:p>
          <w:p w14:paraId="19426E7E" w14:textId="77777777" w:rsidR="00E658A8" w:rsidRPr="00D61444" w:rsidRDefault="00E658A8" w:rsidP="00E658A8">
            <w:pPr>
              <w:widowControl w:val="0"/>
              <w:shd w:val="clear" w:color="auto" w:fill="FFFFFF"/>
              <w:spacing w:after="0" w:line="240" w:lineRule="auto"/>
              <w:rPr>
                <w:rFonts w:cs="Times New Roman"/>
                <w:b/>
                <w:sz w:val="20"/>
                <w:szCs w:val="20"/>
              </w:rPr>
            </w:pPr>
            <w:r w:rsidRPr="00D61444">
              <w:rPr>
                <w:rFonts w:cs="Times New Roman"/>
                <w:b/>
                <w:sz w:val="20"/>
                <w:szCs w:val="20"/>
              </w:rPr>
              <w:t>Realizimi i objektivave për cilësinë e masave administrative:</w:t>
            </w:r>
          </w:p>
          <w:p w14:paraId="2495A28E" w14:textId="77777777" w:rsidR="00E658A8" w:rsidRPr="00D61444" w:rsidRDefault="00E658A8" w:rsidP="004C012C">
            <w:pPr>
              <w:shd w:val="clear" w:color="auto" w:fill="FFFFFF"/>
              <w:spacing w:after="0" w:line="240" w:lineRule="auto"/>
              <w:rPr>
                <w:rFonts w:cs="Times New Roman"/>
                <w:sz w:val="20"/>
                <w:szCs w:val="20"/>
              </w:rPr>
            </w:pPr>
            <w:r w:rsidRPr="00D61444">
              <w:rPr>
                <w:rFonts w:cs="Times New Roman"/>
                <w:sz w:val="20"/>
                <w:szCs w:val="20"/>
              </w:rPr>
              <w:t xml:space="preserve">Objektivi për rritjen e masave administrative për tejkalim shpejtësie në masën sa </w:t>
            </w:r>
            <w:r w:rsidRPr="00D61444">
              <w:rPr>
                <w:rFonts w:cs="Times New Roman"/>
                <w:b/>
                <w:sz w:val="20"/>
                <w:szCs w:val="20"/>
              </w:rPr>
              <w:t>25%</w:t>
            </w:r>
            <w:r w:rsidRPr="00D61444">
              <w:rPr>
                <w:rFonts w:cs="Times New Roman"/>
                <w:sz w:val="20"/>
                <w:szCs w:val="20"/>
              </w:rPr>
              <w:t xml:space="preserve"> e totalit të masave për sigurinë</w:t>
            </w:r>
            <w:r w:rsidRPr="00D61444">
              <w:rPr>
                <w:rFonts w:cs="Times New Roman"/>
                <w:b/>
                <w:sz w:val="20"/>
                <w:szCs w:val="20"/>
              </w:rPr>
              <w:t xml:space="preserve"> është realizuar, </w:t>
            </w:r>
            <w:r w:rsidRPr="00D61444">
              <w:rPr>
                <w:rFonts w:cs="Times New Roman"/>
                <w:sz w:val="20"/>
                <w:szCs w:val="20"/>
              </w:rPr>
              <w:t>pasi paraqitet në nivelin e</w:t>
            </w:r>
            <w:r w:rsidRPr="00D61444">
              <w:rPr>
                <w:rFonts w:cs="Times New Roman"/>
                <w:b/>
                <w:sz w:val="20"/>
                <w:szCs w:val="20"/>
              </w:rPr>
              <w:t xml:space="preserve"> 52% </w:t>
            </w:r>
            <w:r w:rsidRPr="00D61444">
              <w:rPr>
                <w:rFonts w:cs="Times New Roman"/>
                <w:sz w:val="20"/>
                <w:szCs w:val="20"/>
              </w:rPr>
              <w:t>si Drejtori</w:t>
            </w:r>
            <w:r w:rsidRPr="00D61444">
              <w:rPr>
                <w:rFonts w:cs="Times New Roman"/>
                <w:b/>
                <w:sz w:val="20"/>
                <w:szCs w:val="20"/>
              </w:rPr>
              <w:t xml:space="preserve">. </w:t>
            </w:r>
          </w:p>
          <w:p w14:paraId="1B89DFB4" w14:textId="77777777" w:rsidR="00E658A8" w:rsidRPr="00D61444" w:rsidRDefault="00E658A8" w:rsidP="004C012C">
            <w:pPr>
              <w:shd w:val="clear" w:color="auto" w:fill="FFFFFF"/>
              <w:spacing w:after="0" w:line="240" w:lineRule="auto"/>
              <w:rPr>
                <w:rFonts w:cs="Times New Roman"/>
                <w:sz w:val="20"/>
                <w:szCs w:val="20"/>
              </w:rPr>
            </w:pPr>
            <w:r w:rsidRPr="00D61444">
              <w:rPr>
                <w:rFonts w:cs="Times New Roman"/>
                <w:sz w:val="20"/>
                <w:szCs w:val="20"/>
              </w:rPr>
              <w:t>Sektorët dhe seksionet të cilët kanë në përdorim aparate shpejtësimatës dhe e kanë realizuar objektivin, janë</w:t>
            </w:r>
            <w:r w:rsidRPr="00D61444">
              <w:rPr>
                <w:rFonts w:cs="Times New Roman"/>
                <w:noProof/>
                <w:sz w:val="20"/>
                <w:szCs w:val="20"/>
              </w:rPr>
              <w:t xml:space="preserve">: Durrës, Fier, Gjirokastër, Lezhë, Vlorë, Kavajë dhe Seksioni i Sigurisë së Autostradave.   </w:t>
            </w:r>
          </w:p>
          <w:p w14:paraId="1357C620" w14:textId="77777777" w:rsidR="00E658A8" w:rsidRPr="00D61444" w:rsidRDefault="00E658A8" w:rsidP="004C012C">
            <w:pPr>
              <w:shd w:val="clear" w:color="auto" w:fill="FFFFFF"/>
              <w:spacing w:after="0" w:line="240" w:lineRule="auto"/>
              <w:rPr>
                <w:rFonts w:cs="Times New Roman"/>
                <w:sz w:val="20"/>
                <w:szCs w:val="20"/>
              </w:rPr>
            </w:pPr>
            <w:r w:rsidRPr="00D61444">
              <w:rPr>
                <w:rFonts w:cs="Times New Roman"/>
                <w:sz w:val="20"/>
                <w:szCs w:val="20"/>
              </w:rPr>
              <w:t xml:space="preserve">Objektivi për rritjen e masave administrative për parakalim të gabuar, në masën </w:t>
            </w:r>
            <w:r w:rsidRPr="00D61444">
              <w:rPr>
                <w:rFonts w:cs="Times New Roman"/>
                <w:b/>
                <w:sz w:val="20"/>
                <w:szCs w:val="20"/>
              </w:rPr>
              <w:t>16%</w:t>
            </w:r>
            <w:r w:rsidRPr="00D61444">
              <w:rPr>
                <w:rFonts w:cs="Times New Roman"/>
                <w:bCs/>
                <w:sz w:val="20"/>
                <w:szCs w:val="20"/>
              </w:rPr>
              <w:t xml:space="preserve"> më shumë</w:t>
            </w:r>
            <w:r w:rsidRPr="00D61444">
              <w:rPr>
                <w:rFonts w:cs="Times New Roman"/>
                <w:sz w:val="20"/>
                <w:szCs w:val="20"/>
              </w:rPr>
              <w:t xml:space="preserve"> krahasuar me të njëjtën periudhë të vitit të kaluar </w:t>
            </w:r>
            <w:r w:rsidRPr="00D61444">
              <w:rPr>
                <w:rFonts w:cs="Times New Roman"/>
                <w:b/>
                <w:sz w:val="20"/>
                <w:szCs w:val="20"/>
              </w:rPr>
              <w:t xml:space="preserve">nuk është realizuar, </w:t>
            </w:r>
            <w:r w:rsidRPr="00D61444">
              <w:rPr>
                <w:rFonts w:cs="Times New Roman"/>
                <w:sz w:val="20"/>
                <w:szCs w:val="20"/>
              </w:rPr>
              <w:t>pasi paraqitet në nivelin e</w:t>
            </w:r>
            <w:r w:rsidRPr="00D61444">
              <w:rPr>
                <w:rFonts w:cs="Times New Roman"/>
                <w:b/>
                <w:sz w:val="20"/>
                <w:szCs w:val="20"/>
              </w:rPr>
              <w:t xml:space="preserve"> 15% </w:t>
            </w:r>
            <w:r w:rsidRPr="00D61444">
              <w:rPr>
                <w:rFonts w:cs="Times New Roman"/>
                <w:bCs/>
                <w:sz w:val="20"/>
                <w:szCs w:val="20"/>
              </w:rPr>
              <w:t>më pak</w:t>
            </w:r>
            <w:r w:rsidRPr="00D61444">
              <w:rPr>
                <w:rFonts w:cs="Times New Roman"/>
                <w:b/>
                <w:sz w:val="20"/>
                <w:szCs w:val="20"/>
              </w:rPr>
              <w:t xml:space="preserve"> </w:t>
            </w:r>
            <w:r w:rsidRPr="00D61444">
              <w:rPr>
                <w:rFonts w:cs="Times New Roman"/>
                <w:sz w:val="20"/>
                <w:szCs w:val="20"/>
              </w:rPr>
              <w:t>si Drejtori</w:t>
            </w:r>
            <w:r w:rsidRPr="00D61444">
              <w:rPr>
                <w:rFonts w:cs="Times New Roman"/>
                <w:b/>
                <w:sz w:val="20"/>
                <w:szCs w:val="20"/>
              </w:rPr>
              <w:t xml:space="preserve">. </w:t>
            </w:r>
          </w:p>
          <w:p w14:paraId="295862EA" w14:textId="77777777" w:rsidR="00E658A8" w:rsidRPr="00D61444" w:rsidRDefault="00E658A8" w:rsidP="004C012C">
            <w:pPr>
              <w:shd w:val="clear" w:color="auto" w:fill="FFFFFF"/>
              <w:spacing w:after="0" w:line="240" w:lineRule="auto"/>
              <w:rPr>
                <w:rFonts w:cs="Times New Roman"/>
                <w:sz w:val="20"/>
                <w:szCs w:val="20"/>
              </w:rPr>
            </w:pPr>
            <w:r w:rsidRPr="00D61444">
              <w:rPr>
                <w:rFonts w:cs="Times New Roman"/>
                <w:sz w:val="20"/>
                <w:szCs w:val="20"/>
              </w:rPr>
              <w:t xml:space="preserve">Objektivi për rritjen e masave administrative për përdorim celulari gjatë drejtimit të mjetit në masën </w:t>
            </w:r>
            <w:r w:rsidRPr="00D61444">
              <w:rPr>
                <w:rFonts w:cs="Times New Roman"/>
                <w:b/>
                <w:sz w:val="20"/>
                <w:szCs w:val="20"/>
              </w:rPr>
              <w:t>6%</w:t>
            </w:r>
            <w:r w:rsidRPr="00D61444">
              <w:rPr>
                <w:rFonts w:cs="Times New Roman"/>
                <w:sz w:val="20"/>
                <w:szCs w:val="20"/>
              </w:rPr>
              <w:t xml:space="preserve"> </w:t>
            </w:r>
            <w:r w:rsidRPr="00D61444">
              <w:rPr>
                <w:rFonts w:cs="Times New Roman"/>
                <w:bCs/>
                <w:sz w:val="20"/>
                <w:szCs w:val="20"/>
              </w:rPr>
              <w:t>më shumë</w:t>
            </w:r>
            <w:r w:rsidRPr="00D61444">
              <w:rPr>
                <w:rFonts w:cs="Times New Roman"/>
                <w:sz w:val="20"/>
                <w:szCs w:val="20"/>
              </w:rPr>
              <w:t xml:space="preserve"> krahasuar me të njëjtën periudhë të vitit të kaluar </w:t>
            </w:r>
            <w:r w:rsidRPr="00D61444">
              <w:rPr>
                <w:rFonts w:cs="Times New Roman"/>
                <w:b/>
                <w:bCs/>
                <w:sz w:val="20"/>
                <w:szCs w:val="20"/>
              </w:rPr>
              <w:t>nuk</w:t>
            </w:r>
            <w:r w:rsidRPr="00D61444">
              <w:rPr>
                <w:rFonts w:cs="Times New Roman"/>
                <w:sz w:val="20"/>
                <w:szCs w:val="20"/>
              </w:rPr>
              <w:t xml:space="preserve"> </w:t>
            </w:r>
            <w:r w:rsidRPr="00D61444">
              <w:rPr>
                <w:rFonts w:cs="Times New Roman"/>
                <w:b/>
                <w:sz w:val="20"/>
                <w:szCs w:val="20"/>
              </w:rPr>
              <w:t>është realizuar,</w:t>
            </w:r>
            <w:r w:rsidRPr="00D61444">
              <w:rPr>
                <w:rFonts w:cs="Times New Roman"/>
                <w:sz w:val="20"/>
                <w:szCs w:val="20"/>
              </w:rPr>
              <w:t xml:space="preserve"> pasi paraqitet në nivelin e</w:t>
            </w:r>
            <w:r w:rsidRPr="00D61444">
              <w:rPr>
                <w:rFonts w:cs="Times New Roman"/>
                <w:b/>
                <w:sz w:val="20"/>
                <w:szCs w:val="20"/>
              </w:rPr>
              <w:t xml:space="preserve"> 4%</w:t>
            </w:r>
            <w:r w:rsidRPr="00D61444">
              <w:rPr>
                <w:rFonts w:cs="Times New Roman"/>
                <w:sz w:val="20"/>
                <w:szCs w:val="20"/>
              </w:rPr>
              <w:t xml:space="preserve"> </w:t>
            </w:r>
            <w:r w:rsidRPr="00D61444">
              <w:rPr>
                <w:rFonts w:cs="Times New Roman"/>
                <w:bCs/>
                <w:sz w:val="20"/>
                <w:szCs w:val="20"/>
              </w:rPr>
              <w:t>më pak</w:t>
            </w:r>
            <w:r w:rsidRPr="00D61444">
              <w:rPr>
                <w:rFonts w:cs="Times New Roman"/>
                <w:b/>
                <w:sz w:val="20"/>
                <w:szCs w:val="20"/>
              </w:rPr>
              <w:t xml:space="preserve"> </w:t>
            </w:r>
            <w:r w:rsidRPr="00D61444">
              <w:rPr>
                <w:rFonts w:cs="Times New Roman"/>
                <w:sz w:val="20"/>
                <w:szCs w:val="20"/>
              </w:rPr>
              <w:t>si Drejtori.</w:t>
            </w:r>
          </w:p>
          <w:p w14:paraId="67CC2728" w14:textId="2ED886D1" w:rsidR="00E658A8" w:rsidRPr="00D61444" w:rsidRDefault="00E658A8" w:rsidP="004C012C">
            <w:pPr>
              <w:shd w:val="clear" w:color="auto" w:fill="FFFFFF"/>
              <w:spacing w:after="0" w:line="240" w:lineRule="auto"/>
              <w:rPr>
                <w:rFonts w:cs="Times New Roman"/>
                <w:color w:val="000000"/>
                <w:sz w:val="20"/>
                <w:szCs w:val="20"/>
              </w:rPr>
            </w:pPr>
            <w:r w:rsidRPr="00D61444">
              <w:rPr>
                <w:rFonts w:cs="Times New Roman"/>
                <w:sz w:val="20"/>
                <w:szCs w:val="20"/>
              </w:rPr>
              <w:t xml:space="preserve">Objektivi për rritjen e masave administrative për mospërdorimin e kaskave mbrojtëse në masën </w:t>
            </w:r>
            <w:r w:rsidRPr="00D61444">
              <w:rPr>
                <w:rFonts w:cs="Times New Roman"/>
                <w:b/>
                <w:sz w:val="20"/>
                <w:szCs w:val="20"/>
              </w:rPr>
              <w:t xml:space="preserve">5% </w:t>
            </w:r>
            <w:r w:rsidRPr="00D61444">
              <w:rPr>
                <w:rFonts w:cs="Times New Roman"/>
                <w:bCs/>
                <w:sz w:val="20"/>
                <w:szCs w:val="20"/>
              </w:rPr>
              <w:t>më shumë</w:t>
            </w:r>
            <w:r w:rsidRPr="00D61444">
              <w:rPr>
                <w:rFonts w:cs="Times New Roman"/>
                <w:sz w:val="20"/>
                <w:szCs w:val="20"/>
              </w:rPr>
              <w:t xml:space="preserve"> krahasuar me të njëjtën periudhë të vitit të kaluar</w:t>
            </w:r>
            <w:r w:rsidRPr="00D61444">
              <w:rPr>
                <w:rFonts w:cs="Times New Roman"/>
                <w:b/>
                <w:sz w:val="20"/>
                <w:szCs w:val="20"/>
              </w:rPr>
              <w:t>, është realizuar</w:t>
            </w:r>
            <w:r w:rsidRPr="00D61444">
              <w:rPr>
                <w:rFonts w:cs="Times New Roman"/>
                <w:sz w:val="20"/>
                <w:szCs w:val="20"/>
              </w:rPr>
              <w:t>, pasi paraqitet në nivelin e</w:t>
            </w:r>
            <w:r w:rsidRPr="00D61444">
              <w:rPr>
                <w:rFonts w:cs="Times New Roman"/>
                <w:b/>
                <w:sz w:val="20"/>
                <w:szCs w:val="20"/>
              </w:rPr>
              <w:t xml:space="preserve"> 2 </w:t>
            </w:r>
            <w:r w:rsidRPr="00D61444">
              <w:rPr>
                <w:rFonts w:cs="Times New Roman"/>
                <w:bCs/>
                <w:sz w:val="20"/>
                <w:szCs w:val="20"/>
              </w:rPr>
              <w:t>herë më shumë se e njëjta periudhë e vitit të kaluar</w:t>
            </w:r>
            <w:r w:rsidRPr="00D61444">
              <w:rPr>
                <w:rFonts w:cs="Times New Roman"/>
                <w:sz w:val="20"/>
                <w:szCs w:val="20"/>
              </w:rPr>
              <w:t xml:space="preserve">. </w:t>
            </w:r>
          </w:p>
          <w:p w14:paraId="1E071189" w14:textId="77777777" w:rsidR="00E658A8" w:rsidRPr="00D61444" w:rsidRDefault="00E658A8" w:rsidP="00E658A8">
            <w:pPr>
              <w:widowControl w:val="0"/>
              <w:spacing w:after="0" w:line="240" w:lineRule="auto"/>
              <w:rPr>
                <w:rFonts w:cs="Times New Roman"/>
                <w:sz w:val="20"/>
                <w:szCs w:val="20"/>
              </w:rPr>
            </w:pPr>
            <w:r w:rsidRPr="00D61444">
              <w:rPr>
                <w:rFonts w:cs="Times New Roman"/>
                <w:b/>
                <w:bCs/>
                <w:sz w:val="20"/>
                <w:szCs w:val="20"/>
              </w:rPr>
              <w:t>Konkluzione mbi problematikat dhe mangësitë e shërbimeve të Policisë Rrugore:</w:t>
            </w:r>
          </w:p>
          <w:p w14:paraId="10386CBF" w14:textId="77777777" w:rsidR="00E658A8" w:rsidRPr="00D61444" w:rsidRDefault="00E658A8" w:rsidP="004C012C">
            <w:pPr>
              <w:spacing w:after="0" w:line="240" w:lineRule="auto"/>
              <w:rPr>
                <w:rFonts w:eastAsia="Courier New" w:cs="Times New Roman"/>
                <w:b/>
                <w:sz w:val="20"/>
                <w:szCs w:val="20"/>
              </w:rPr>
            </w:pPr>
            <w:r w:rsidRPr="00D61444">
              <w:rPr>
                <w:rFonts w:eastAsia="Courier New" w:cs="Times New Roman"/>
                <w:b/>
                <w:sz w:val="20"/>
                <w:szCs w:val="20"/>
              </w:rPr>
              <w:t>Si fenomene në aksidentet me pasojë humbje jete:</w:t>
            </w:r>
          </w:p>
          <w:p w14:paraId="5FB082CC" w14:textId="77777777" w:rsidR="00E658A8" w:rsidRPr="00D61444" w:rsidRDefault="00E658A8" w:rsidP="004C012C">
            <w:pPr>
              <w:spacing w:after="0" w:line="240" w:lineRule="auto"/>
              <w:rPr>
                <w:rFonts w:cs="Times New Roman"/>
                <w:b/>
                <w:bCs/>
                <w:sz w:val="20"/>
                <w:szCs w:val="20"/>
              </w:rPr>
            </w:pPr>
            <w:r w:rsidRPr="00D61444">
              <w:rPr>
                <w:rFonts w:cs="Times New Roman"/>
                <w:bCs/>
                <w:sz w:val="20"/>
                <w:szCs w:val="20"/>
              </w:rPr>
              <w:t>Ka tendencë në ulje të</w:t>
            </w:r>
            <w:r w:rsidRPr="00D61444">
              <w:rPr>
                <w:rFonts w:cs="Times New Roman"/>
                <w:b/>
                <w:bCs/>
                <w:sz w:val="20"/>
                <w:szCs w:val="20"/>
              </w:rPr>
              <w:t xml:space="preserve"> </w:t>
            </w:r>
            <w:r w:rsidRPr="00D61444">
              <w:rPr>
                <w:rFonts w:cs="Times New Roman"/>
                <w:bCs/>
                <w:sz w:val="20"/>
                <w:szCs w:val="20"/>
              </w:rPr>
              <w:t xml:space="preserve">aksidenteve me pasojë me përfshirje të këmbësorëve, të cilat zënë </w:t>
            </w:r>
            <w:r w:rsidRPr="00D61444">
              <w:rPr>
                <w:rFonts w:cs="Times New Roman"/>
                <w:b/>
                <w:bCs/>
                <w:sz w:val="20"/>
                <w:szCs w:val="20"/>
              </w:rPr>
              <w:t>15</w:t>
            </w:r>
            <w:r w:rsidRPr="00D61444">
              <w:rPr>
                <w:rFonts w:cs="Times New Roman"/>
                <w:b/>
                <w:sz w:val="20"/>
                <w:szCs w:val="20"/>
              </w:rPr>
              <w:t>%</w:t>
            </w:r>
            <w:r w:rsidRPr="00D61444">
              <w:rPr>
                <w:rFonts w:cs="Times New Roman"/>
                <w:bCs/>
                <w:sz w:val="20"/>
                <w:szCs w:val="20"/>
              </w:rPr>
              <w:t xml:space="preserve">, nga </w:t>
            </w:r>
            <w:r w:rsidRPr="00D61444">
              <w:rPr>
                <w:rFonts w:cs="Times New Roman"/>
                <w:b/>
                <w:sz w:val="20"/>
                <w:szCs w:val="20"/>
              </w:rPr>
              <w:t>38%</w:t>
            </w:r>
            <w:r w:rsidRPr="00D61444">
              <w:rPr>
                <w:rFonts w:cs="Times New Roman"/>
                <w:bCs/>
                <w:sz w:val="20"/>
                <w:szCs w:val="20"/>
              </w:rPr>
              <w:t xml:space="preserve"> për të njëjtën periudhë të vitit të kaluar; </w:t>
            </w:r>
          </w:p>
          <w:p w14:paraId="1196BAC8" w14:textId="77777777" w:rsidR="00E658A8" w:rsidRPr="00D61444" w:rsidRDefault="00E658A8" w:rsidP="004C012C">
            <w:pPr>
              <w:spacing w:after="0" w:line="240" w:lineRule="auto"/>
              <w:rPr>
                <w:rFonts w:cs="Times New Roman"/>
                <w:b/>
                <w:bCs/>
                <w:sz w:val="20"/>
                <w:szCs w:val="20"/>
              </w:rPr>
            </w:pPr>
            <w:r w:rsidRPr="00D61444">
              <w:rPr>
                <w:rFonts w:cs="Times New Roman"/>
                <w:b/>
                <w:bCs/>
                <w:sz w:val="20"/>
                <w:szCs w:val="20"/>
              </w:rPr>
              <w:t xml:space="preserve">51% e </w:t>
            </w:r>
            <w:r w:rsidRPr="00D61444">
              <w:rPr>
                <w:rFonts w:cs="Times New Roman"/>
                <w:bCs/>
                <w:sz w:val="20"/>
                <w:szCs w:val="20"/>
              </w:rPr>
              <w:t>ngjarjeve me pasojë jete</w:t>
            </w:r>
            <w:r w:rsidRPr="00D61444">
              <w:rPr>
                <w:rFonts w:cs="Times New Roman"/>
                <w:b/>
                <w:bCs/>
                <w:sz w:val="20"/>
                <w:szCs w:val="20"/>
              </w:rPr>
              <w:t xml:space="preserve"> </w:t>
            </w:r>
            <w:r w:rsidRPr="00D61444">
              <w:rPr>
                <w:rFonts w:cs="Times New Roman"/>
                <w:sz w:val="20"/>
                <w:szCs w:val="20"/>
              </w:rPr>
              <w:t xml:space="preserve">kanë ndodhur në kushtet e </w:t>
            </w:r>
            <w:r w:rsidRPr="00D61444">
              <w:rPr>
                <w:rFonts w:cs="Times New Roman"/>
                <w:bCs/>
                <w:sz w:val="20"/>
                <w:szCs w:val="20"/>
              </w:rPr>
              <w:t>errësirës,</w:t>
            </w:r>
            <w:r w:rsidRPr="00D61444">
              <w:rPr>
                <w:rFonts w:cs="Times New Roman"/>
                <w:b/>
                <w:bCs/>
                <w:sz w:val="20"/>
                <w:szCs w:val="20"/>
              </w:rPr>
              <w:t xml:space="preserve"> 55%</w:t>
            </w:r>
            <w:r w:rsidRPr="00D61444">
              <w:rPr>
                <w:rFonts w:cs="Times New Roman"/>
                <w:sz w:val="20"/>
                <w:szCs w:val="20"/>
              </w:rPr>
              <w:t xml:space="preserve"> e ngjarjeve me pasojë jete, kanë ndodhur në segment të njohur si “</w:t>
            </w:r>
            <w:r w:rsidRPr="00D61444">
              <w:rPr>
                <w:rFonts w:cs="Times New Roman"/>
                <w:bCs/>
                <w:sz w:val="20"/>
                <w:szCs w:val="20"/>
              </w:rPr>
              <w:t>Njolla të Zeza</w:t>
            </w:r>
            <w:r w:rsidRPr="00D61444">
              <w:rPr>
                <w:rFonts w:cs="Times New Roman"/>
                <w:sz w:val="20"/>
                <w:szCs w:val="20"/>
              </w:rPr>
              <w:t>”;</w:t>
            </w:r>
          </w:p>
          <w:p w14:paraId="5E8848FF" w14:textId="77777777" w:rsidR="00E658A8" w:rsidRPr="00D61444" w:rsidRDefault="00E658A8" w:rsidP="004C012C">
            <w:pPr>
              <w:spacing w:after="0" w:line="240" w:lineRule="auto"/>
              <w:rPr>
                <w:rFonts w:cs="Times New Roman"/>
                <w:sz w:val="20"/>
                <w:szCs w:val="20"/>
              </w:rPr>
            </w:pPr>
            <w:r w:rsidRPr="00D61444">
              <w:rPr>
                <w:rFonts w:cs="Times New Roman"/>
                <w:b/>
                <w:bCs/>
                <w:sz w:val="20"/>
                <w:szCs w:val="20"/>
              </w:rPr>
              <w:t xml:space="preserve">29% </w:t>
            </w:r>
            <w:r w:rsidRPr="00D61444">
              <w:rPr>
                <w:rFonts w:cs="Times New Roman"/>
                <w:sz w:val="20"/>
                <w:szCs w:val="20"/>
              </w:rPr>
              <w:t>e ngjarjeve rrugore, kanë si shkak</w:t>
            </w:r>
            <w:r w:rsidRPr="00D61444">
              <w:rPr>
                <w:rFonts w:cs="Times New Roman"/>
                <w:b/>
                <w:bCs/>
                <w:sz w:val="20"/>
                <w:szCs w:val="20"/>
              </w:rPr>
              <w:t xml:space="preserve"> </w:t>
            </w:r>
            <w:r w:rsidRPr="00D61444">
              <w:rPr>
                <w:rFonts w:cs="Times New Roman"/>
                <w:bCs/>
                <w:sz w:val="20"/>
                <w:szCs w:val="20"/>
              </w:rPr>
              <w:t xml:space="preserve">tejkalimin e shpejtësisë nga </w:t>
            </w:r>
            <w:r w:rsidRPr="00D61444">
              <w:rPr>
                <w:rFonts w:cs="Times New Roman"/>
                <w:b/>
                <w:sz w:val="20"/>
                <w:szCs w:val="20"/>
              </w:rPr>
              <w:t>27%</w:t>
            </w:r>
            <w:r w:rsidRPr="00D61444">
              <w:rPr>
                <w:rFonts w:cs="Times New Roman"/>
                <w:bCs/>
                <w:sz w:val="20"/>
                <w:szCs w:val="20"/>
              </w:rPr>
              <w:t xml:space="preserve"> për të njëjtën periudhë të vitit të kaluar, pra me tendencë në rritje;</w:t>
            </w:r>
          </w:p>
          <w:p w14:paraId="2D653D46" w14:textId="77777777" w:rsidR="00E658A8" w:rsidRPr="00D61444" w:rsidRDefault="00E658A8" w:rsidP="004C012C">
            <w:pPr>
              <w:spacing w:after="0" w:line="240" w:lineRule="auto"/>
              <w:rPr>
                <w:rFonts w:cs="Times New Roman"/>
                <w:sz w:val="20"/>
                <w:szCs w:val="20"/>
              </w:rPr>
            </w:pPr>
            <w:r w:rsidRPr="00D61444">
              <w:rPr>
                <w:rFonts w:cs="Times New Roman"/>
                <w:b/>
                <w:bCs/>
                <w:sz w:val="20"/>
                <w:szCs w:val="20"/>
              </w:rPr>
              <w:t xml:space="preserve">13% </w:t>
            </w:r>
            <w:r w:rsidRPr="00D61444">
              <w:rPr>
                <w:rFonts w:cs="Times New Roman"/>
                <w:sz w:val="20"/>
                <w:szCs w:val="20"/>
              </w:rPr>
              <w:t>e ngjarjeve me pasojë jete, kanë si shkak parakalimin e gabuar;</w:t>
            </w:r>
          </w:p>
          <w:p w14:paraId="4BA06FAA" w14:textId="7A47DE5C" w:rsidR="00E658A8" w:rsidRPr="00D61444" w:rsidRDefault="00E658A8" w:rsidP="00E658A8">
            <w:pPr>
              <w:spacing w:after="0" w:line="240" w:lineRule="auto"/>
              <w:rPr>
                <w:rFonts w:cs="Times New Roman"/>
                <w:sz w:val="20"/>
                <w:szCs w:val="20"/>
              </w:rPr>
            </w:pPr>
            <w:r w:rsidRPr="00D61444">
              <w:rPr>
                <w:rFonts w:cs="Times New Roman"/>
                <w:b/>
                <w:bCs/>
                <w:sz w:val="20"/>
                <w:szCs w:val="20"/>
              </w:rPr>
              <w:t xml:space="preserve">13% </w:t>
            </w:r>
            <w:r w:rsidRPr="00D61444">
              <w:rPr>
                <w:rFonts w:cs="Times New Roman"/>
                <w:sz w:val="20"/>
                <w:szCs w:val="20"/>
              </w:rPr>
              <w:t>e ngjarjeve me pasojë jete, kanë të përfshirë motoçikleta.</w:t>
            </w:r>
          </w:p>
          <w:p w14:paraId="64E8B2F5" w14:textId="77777777" w:rsidR="00E658A8" w:rsidRPr="00D61444" w:rsidRDefault="00E658A8" w:rsidP="004C012C">
            <w:pPr>
              <w:spacing w:after="0" w:line="240" w:lineRule="auto"/>
              <w:rPr>
                <w:rFonts w:eastAsia="Courier New" w:cs="Times New Roman"/>
                <w:b/>
                <w:bCs/>
                <w:sz w:val="20"/>
                <w:szCs w:val="20"/>
              </w:rPr>
            </w:pPr>
            <w:r w:rsidRPr="00D61444">
              <w:rPr>
                <w:rFonts w:cs="Times New Roman"/>
                <w:b/>
                <w:bCs/>
                <w:noProof/>
                <w:sz w:val="20"/>
                <w:szCs w:val="20"/>
              </w:rPr>
              <w:t>Disa nga shkaqet e ardhjes së këtij fenomeni janë:</w:t>
            </w:r>
          </w:p>
          <w:p w14:paraId="4E2657EA" w14:textId="77777777" w:rsidR="00E658A8" w:rsidRPr="00D61444" w:rsidRDefault="00E658A8" w:rsidP="004C012C">
            <w:pPr>
              <w:widowControl w:val="0"/>
              <w:spacing w:after="0" w:line="240" w:lineRule="auto"/>
              <w:rPr>
                <w:rFonts w:cs="Times New Roman"/>
                <w:bCs/>
                <w:sz w:val="20"/>
                <w:szCs w:val="20"/>
              </w:rPr>
            </w:pPr>
            <w:r w:rsidRPr="00D61444">
              <w:rPr>
                <w:rFonts w:cs="Times New Roman"/>
                <w:bCs/>
                <w:sz w:val="20"/>
                <w:szCs w:val="20"/>
              </w:rPr>
              <w:t xml:space="preserve">Nga një pjesë e drejtuesve të shërbimeve, nuk janë kuptuar si duhet detyrat e vendosura në Telegramin nr.3707 datë 10.04.2026 të Drejtorit të Përgjithshëm të Policisë së Shtetit, “Mbi marrje masash për garantimin e qarkullimit të pandërprerë të mjeteve”; </w:t>
            </w:r>
          </w:p>
          <w:p w14:paraId="5BC476AC" w14:textId="2B15D8AE" w:rsidR="00E658A8" w:rsidRPr="00D61444" w:rsidRDefault="00E658A8" w:rsidP="004C012C">
            <w:pPr>
              <w:widowControl w:val="0"/>
              <w:spacing w:after="0" w:line="240" w:lineRule="auto"/>
              <w:rPr>
                <w:rFonts w:cs="Times New Roman"/>
                <w:bCs/>
                <w:sz w:val="20"/>
                <w:szCs w:val="20"/>
              </w:rPr>
            </w:pPr>
            <w:r w:rsidRPr="00D61444">
              <w:rPr>
                <w:rFonts w:cs="Times New Roman"/>
                <w:bCs/>
                <w:sz w:val="20"/>
                <w:szCs w:val="20"/>
              </w:rPr>
              <w:t>Në Telegram, është specifikuar se konstatimi i kundërvajtjeve rrugore të kryhet me anë të pajisjeve teknologjike, si dhe me organizimin e pikave të kontrollit sipas kushteve të sigurisë, nën drejtimin e shefave të seksioneve dhe shefave të sektorëve të Policisë Rrugore, sipas planeve të dedikuara me objekt konkret, pra për të gjitha llojet e shkeljeve, e në veçanti:</w:t>
            </w:r>
            <w:r w:rsidR="004C012C" w:rsidRPr="00D61444">
              <w:rPr>
                <w:rFonts w:cs="Times New Roman"/>
                <w:bCs/>
                <w:sz w:val="20"/>
                <w:szCs w:val="20"/>
              </w:rPr>
              <w:t xml:space="preserve"> </w:t>
            </w:r>
            <w:r w:rsidRPr="00D61444">
              <w:rPr>
                <w:rFonts w:cs="Times New Roman"/>
                <w:bCs/>
                <w:sz w:val="20"/>
                <w:szCs w:val="20"/>
              </w:rPr>
              <w:t>Për kontroll për pije alkoolike; Përdorimin e celularëve; Kaskave mbrojtëse për drejtuesit e moto-mjeteve;</w:t>
            </w:r>
            <w:r w:rsidR="004C012C" w:rsidRPr="00D61444">
              <w:rPr>
                <w:rFonts w:cs="Times New Roman"/>
                <w:bCs/>
                <w:sz w:val="20"/>
                <w:szCs w:val="20"/>
              </w:rPr>
              <w:t xml:space="preserve"> </w:t>
            </w:r>
            <w:r w:rsidRPr="00D61444">
              <w:rPr>
                <w:rFonts w:cs="Times New Roman"/>
                <w:bCs/>
                <w:sz w:val="20"/>
                <w:szCs w:val="20"/>
              </w:rPr>
              <w:t>Mjeteve debitorë dhe ‘Alert’, etj.</w:t>
            </w:r>
          </w:p>
          <w:p w14:paraId="1B098345" w14:textId="77777777" w:rsidR="00E658A8" w:rsidRPr="00D61444" w:rsidRDefault="00E658A8" w:rsidP="004C012C">
            <w:pPr>
              <w:spacing w:after="0" w:line="240" w:lineRule="auto"/>
              <w:rPr>
                <w:rFonts w:cs="Times New Roman"/>
                <w:noProof/>
                <w:sz w:val="20"/>
                <w:szCs w:val="20"/>
              </w:rPr>
            </w:pPr>
            <w:r w:rsidRPr="00D61444">
              <w:rPr>
                <w:rFonts w:cs="Times New Roman"/>
                <w:noProof/>
                <w:sz w:val="20"/>
                <w:szCs w:val="20"/>
              </w:rPr>
              <w:t>Orientimi i shërbimeve bëhet kryesisht për rritjen e sasisë së masave administrative dhe jo të cilësisë së tyre.</w:t>
            </w:r>
          </w:p>
          <w:p w14:paraId="56FDBF4A" w14:textId="77777777" w:rsidR="00E658A8" w:rsidRPr="00D61444" w:rsidRDefault="00E658A8" w:rsidP="000224D5">
            <w:pPr>
              <w:spacing w:after="0" w:line="240" w:lineRule="auto"/>
              <w:rPr>
                <w:rFonts w:cs="Times New Roman"/>
                <w:noProof/>
                <w:sz w:val="20"/>
                <w:szCs w:val="20"/>
              </w:rPr>
            </w:pPr>
            <w:r w:rsidRPr="00D61444">
              <w:rPr>
                <w:rFonts w:cs="Times New Roman"/>
                <w:noProof/>
                <w:sz w:val="20"/>
                <w:szCs w:val="20"/>
              </w:rPr>
              <w:t xml:space="preserve">Kontrolli i pa mjaftueshëm lidhur me debitorët, “Alertin” dhe tërheqjen e lejeve të drejtimit për drejtuesit e mjeteve të cilët kanë zeruar pikët e lejes së drejtimit.  </w:t>
            </w:r>
          </w:p>
          <w:p w14:paraId="77B21BAB" w14:textId="1C2CC842" w:rsidR="00E658A8" w:rsidRPr="00D61444" w:rsidRDefault="00E658A8" w:rsidP="000224D5">
            <w:pPr>
              <w:spacing w:after="0" w:line="240" w:lineRule="auto"/>
              <w:rPr>
                <w:rFonts w:cs="Times New Roman"/>
                <w:noProof/>
                <w:sz w:val="20"/>
                <w:szCs w:val="20"/>
              </w:rPr>
            </w:pPr>
            <w:r w:rsidRPr="00D61444">
              <w:rPr>
                <w:rFonts w:cs="Times New Roman"/>
                <w:noProof/>
                <w:sz w:val="20"/>
                <w:szCs w:val="20"/>
              </w:rPr>
              <w:t>Mungesë e punës proaktive në evidentimin dhe orientimin për zgjidhje të shkaqeve determinante të ndodhjes së aksidenteve si:</w:t>
            </w:r>
            <w:r w:rsidR="000224D5" w:rsidRPr="00D61444">
              <w:rPr>
                <w:rFonts w:cs="Times New Roman"/>
                <w:noProof/>
                <w:sz w:val="20"/>
                <w:szCs w:val="20"/>
              </w:rPr>
              <w:t xml:space="preserve"> </w:t>
            </w:r>
            <w:r w:rsidRPr="00D61444">
              <w:rPr>
                <w:rFonts w:cs="Times New Roman"/>
                <w:iCs/>
                <w:noProof/>
                <w:sz w:val="20"/>
                <w:szCs w:val="20"/>
              </w:rPr>
              <w:t>Shpejtësisë;</w:t>
            </w:r>
            <w:r w:rsidR="000224D5" w:rsidRPr="00D61444">
              <w:rPr>
                <w:rFonts w:cs="Times New Roman"/>
                <w:noProof/>
                <w:sz w:val="20"/>
                <w:szCs w:val="20"/>
              </w:rPr>
              <w:t xml:space="preserve"> </w:t>
            </w:r>
            <w:r w:rsidRPr="00D61444">
              <w:rPr>
                <w:rFonts w:cs="Times New Roman"/>
                <w:iCs/>
                <w:noProof/>
                <w:sz w:val="20"/>
                <w:szCs w:val="20"/>
              </w:rPr>
              <w:t>Përdorimi i telefonit gjatë drejtimit të mjetit, parakalim; Përfshirja e këmbësorëve etj.</w:t>
            </w:r>
          </w:p>
          <w:p w14:paraId="4E3DBC37" w14:textId="77AEB4B8" w:rsidR="00E658A8" w:rsidRPr="00D61444" w:rsidRDefault="00E658A8" w:rsidP="000224D5">
            <w:pPr>
              <w:spacing w:after="0" w:line="240" w:lineRule="auto"/>
              <w:rPr>
                <w:rFonts w:cs="Times New Roman"/>
                <w:noProof/>
                <w:sz w:val="20"/>
                <w:szCs w:val="20"/>
              </w:rPr>
            </w:pPr>
            <w:r w:rsidRPr="00D61444">
              <w:rPr>
                <w:rFonts w:cs="Times New Roman"/>
                <w:noProof/>
                <w:sz w:val="20"/>
                <w:szCs w:val="20"/>
              </w:rPr>
              <w:t>Kontroll jo efikas në rrugët interurbane dytësore dhe rrugët urbane, rrugë në të cilat është shënuar një numër i lartë i aksidenteve rrugore dhe atyre me fatalitete.</w:t>
            </w:r>
          </w:p>
          <w:p w14:paraId="316A5D27" w14:textId="77777777" w:rsidR="00E658A8" w:rsidRPr="00D61444" w:rsidRDefault="00E658A8" w:rsidP="00E658A8">
            <w:pPr>
              <w:widowControl w:val="0"/>
              <w:spacing w:after="0" w:line="240" w:lineRule="auto"/>
              <w:rPr>
                <w:rFonts w:cs="Times New Roman"/>
                <w:b/>
                <w:bCs/>
                <w:color w:val="000000" w:themeColor="text1"/>
                <w:sz w:val="20"/>
                <w:szCs w:val="20"/>
              </w:rPr>
            </w:pPr>
            <w:r w:rsidRPr="00D61444">
              <w:rPr>
                <w:rFonts w:cs="Times New Roman"/>
                <w:b/>
                <w:bCs/>
                <w:color w:val="000000" w:themeColor="text1"/>
                <w:sz w:val="20"/>
                <w:szCs w:val="20"/>
              </w:rPr>
              <w:t>Masat administrative për element të sigurisë:</w:t>
            </w:r>
          </w:p>
          <w:p w14:paraId="58846C78" w14:textId="77777777" w:rsidR="00E658A8" w:rsidRPr="00D61444" w:rsidRDefault="00E658A8" w:rsidP="000224D5">
            <w:pPr>
              <w:spacing w:after="0" w:line="240" w:lineRule="auto"/>
              <w:rPr>
                <w:rFonts w:cs="Times New Roman"/>
                <w:color w:val="000000"/>
                <w:sz w:val="20"/>
                <w:szCs w:val="20"/>
              </w:rPr>
            </w:pPr>
            <w:r w:rsidRPr="00D61444">
              <w:rPr>
                <w:rFonts w:cs="Times New Roman"/>
                <w:color w:val="000000"/>
                <w:sz w:val="20"/>
                <w:szCs w:val="20"/>
              </w:rPr>
              <w:t xml:space="preserve">Ka rritje të masave administrative si total, krahasuar me të njëjtën periudhë të vitit të kaluar me </w:t>
            </w:r>
            <w:r w:rsidRPr="00D61444">
              <w:rPr>
                <w:rFonts w:cs="Times New Roman"/>
                <w:b/>
                <w:color w:val="000000"/>
                <w:sz w:val="20"/>
                <w:szCs w:val="20"/>
              </w:rPr>
              <w:t>167.146</w:t>
            </w:r>
            <w:r w:rsidRPr="00D61444">
              <w:rPr>
                <w:rFonts w:cs="Times New Roman"/>
                <w:color w:val="000000"/>
                <w:sz w:val="20"/>
                <w:szCs w:val="20"/>
              </w:rPr>
              <w:t xml:space="preserve"> raste më shumë;</w:t>
            </w:r>
          </w:p>
          <w:p w14:paraId="6B42267C" w14:textId="77777777" w:rsidR="00E658A8" w:rsidRPr="00D61444" w:rsidRDefault="00E658A8" w:rsidP="000224D5">
            <w:pPr>
              <w:spacing w:after="0" w:line="240" w:lineRule="auto"/>
              <w:rPr>
                <w:rFonts w:cs="Times New Roman"/>
                <w:color w:val="000000"/>
                <w:sz w:val="20"/>
                <w:szCs w:val="20"/>
              </w:rPr>
            </w:pPr>
            <w:r w:rsidRPr="00D61444">
              <w:rPr>
                <w:rFonts w:cs="Times New Roman"/>
                <w:color w:val="000000"/>
                <w:sz w:val="20"/>
                <w:szCs w:val="20"/>
              </w:rPr>
              <w:t xml:space="preserve">Ka rritje të masave administrative për shpejtësi tej normave të lejuara, me </w:t>
            </w:r>
            <w:r w:rsidRPr="00D61444">
              <w:rPr>
                <w:rFonts w:cs="Times New Roman"/>
                <w:b/>
                <w:color w:val="000000"/>
                <w:sz w:val="20"/>
                <w:szCs w:val="20"/>
              </w:rPr>
              <w:t>72.701</w:t>
            </w:r>
            <w:r w:rsidRPr="00D61444">
              <w:rPr>
                <w:rFonts w:cs="Times New Roman"/>
                <w:color w:val="000000"/>
                <w:sz w:val="20"/>
                <w:szCs w:val="20"/>
              </w:rPr>
              <w:t xml:space="preserve"> raste më shumë;</w:t>
            </w:r>
          </w:p>
          <w:p w14:paraId="63CB5CA7" w14:textId="77777777" w:rsidR="00E658A8" w:rsidRPr="00D61444" w:rsidRDefault="00E658A8" w:rsidP="000224D5">
            <w:pPr>
              <w:spacing w:after="0" w:line="240" w:lineRule="auto"/>
              <w:rPr>
                <w:rFonts w:cs="Times New Roman"/>
                <w:color w:val="000000"/>
                <w:sz w:val="20"/>
                <w:szCs w:val="20"/>
              </w:rPr>
            </w:pPr>
            <w:r w:rsidRPr="00D61444">
              <w:rPr>
                <w:rFonts w:cs="Times New Roman"/>
                <w:color w:val="000000"/>
                <w:sz w:val="20"/>
                <w:szCs w:val="20"/>
              </w:rPr>
              <w:t xml:space="preserve">Ka rritje të masave administrative për mospërdorim të kaskave, me </w:t>
            </w:r>
            <w:r w:rsidRPr="00D61444">
              <w:rPr>
                <w:rFonts w:cs="Times New Roman"/>
                <w:b/>
                <w:color w:val="000000"/>
                <w:sz w:val="20"/>
                <w:szCs w:val="20"/>
              </w:rPr>
              <w:t>22.183</w:t>
            </w:r>
            <w:r w:rsidRPr="00D61444">
              <w:rPr>
                <w:rFonts w:cs="Times New Roman"/>
                <w:color w:val="000000"/>
                <w:sz w:val="20"/>
                <w:szCs w:val="20"/>
              </w:rPr>
              <w:t xml:space="preserve"> raste më shumë;</w:t>
            </w:r>
          </w:p>
          <w:p w14:paraId="0BAE6B62" w14:textId="77777777" w:rsidR="00E658A8" w:rsidRPr="00D61444" w:rsidRDefault="00E658A8" w:rsidP="000224D5">
            <w:pPr>
              <w:spacing w:after="0" w:line="240" w:lineRule="auto"/>
              <w:rPr>
                <w:rFonts w:cs="Times New Roman"/>
                <w:color w:val="000000"/>
                <w:sz w:val="20"/>
                <w:szCs w:val="20"/>
              </w:rPr>
            </w:pPr>
            <w:r w:rsidRPr="00D61444">
              <w:rPr>
                <w:rFonts w:cs="Times New Roman"/>
                <w:color w:val="000000"/>
                <w:sz w:val="20"/>
                <w:szCs w:val="20"/>
              </w:rPr>
              <w:t xml:space="preserve">Ka ulje të masave administrative për pije alkoolike me </w:t>
            </w:r>
            <w:r w:rsidRPr="00D61444">
              <w:rPr>
                <w:rFonts w:cs="Times New Roman"/>
                <w:b/>
                <w:color w:val="000000"/>
                <w:sz w:val="20"/>
                <w:szCs w:val="20"/>
              </w:rPr>
              <w:t>11</w:t>
            </w:r>
            <w:r w:rsidRPr="00D61444">
              <w:rPr>
                <w:rFonts w:cs="Times New Roman"/>
                <w:color w:val="000000"/>
                <w:sz w:val="20"/>
                <w:szCs w:val="20"/>
              </w:rPr>
              <w:t xml:space="preserve"> raste më pak, për parakalim të gabuar me </w:t>
            </w:r>
            <w:r w:rsidRPr="00D61444">
              <w:rPr>
                <w:rFonts w:cs="Times New Roman"/>
                <w:b/>
                <w:color w:val="000000"/>
                <w:sz w:val="20"/>
                <w:szCs w:val="20"/>
              </w:rPr>
              <w:t>6.975</w:t>
            </w:r>
            <w:r w:rsidRPr="00D61444">
              <w:rPr>
                <w:rFonts w:cs="Times New Roman"/>
                <w:color w:val="000000"/>
                <w:sz w:val="20"/>
                <w:szCs w:val="20"/>
              </w:rPr>
              <w:t xml:space="preserve"> raste më pak, si dhe ulje të masave për përdorim celulari gjatë drejtimit të mjetit, me </w:t>
            </w:r>
            <w:r w:rsidRPr="00D61444">
              <w:rPr>
                <w:rFonts w:cs="Times New Roman"/>
                <w:b/>
                <w:color w:val="000000"/>
                <w:sz w:val="20"/>
                <w:szCs w:val="20"/>
              </w:rPr>
              <w:t>733</w:t>
            </w:r>
            <w:r w:rsidRPr="00D61444">
              <w:rPr>
                <w:rFonts w:cs="Times New Roman"/>
                <w:color w:val="000000"/>
                <w:sz w:val="20"/>
                <w:szCs w:val="20"/>
              </w:rPr>
              <w:t xml:space="preserve"> raste më pak;</w:t>
            </w:r>
          </w:p>
          <w:p w14:paraId="487B03E6" w14:textId="67F49828" w:rsidR="00E658A8" w:rsidRPr="00D61444" w:rsidRDefault="00E658A8" w:rsidP="000224D5">
            <w:pPr>
              <w:spacing w:after="0" w:line="240" w:lineRule="auto"/>
              <w:rPr>
                <w:rFonts w:cs="Times New Roman"/>
                <w:color w:val="000000"/>
                <w:sz w:val="20"/>
                <w:szCs w:val="20"/>
              </w:rPr>
            </w:pPr>
            <w:r w:rsidRPr="00D61444">
              <w:rPr>
                <w:rFonts w:cs="Times New Roman"/>
                <w:color w:val="000000"/>
                <w:sz w:val="20"/>
                <w:szCs w:val="20"/>
              </w:rPr>
              <w:t xml:space="preserve">Ka ulje të procedimeve penale për drejtim mjeti në gjendje të dehur, me </w:t>
            </w:r>
            <w:r w:rsidRPr="00D61444">
              <w:rPr>
                <w:rFonts w:cs="Times New Roman"/>
                <w:b/>
                <w:bCs/>
                <w:color w:val="000000"/>
                <w:sz w:val="20"/>
                <w:szCs w:val="20"/>
              </w:rPr>
              <w:t>6</w:t>
            </w:r>
            <w:r w:rsidRPr="00D61444">
              <w:rPr>
                <w:rFonts w:cs="Times New Roman"/>
                <w:color w:val="000000"/>
                <w:sz w:val="20"/>
                <w:szCs w:val="20"/>
              </w:rPr>
              <w:t xml:space="preserve"> raste më pak dhe rritje me </w:t>
            </w:r>
            <w:r w:rsidRPr="00D61444">
              <w:rPr>
                <w:rFonts w:cs="Times New Roman"/>
                <w:b/>
                <w:bCs/>
                <w:color w:val="000000"/>
                <w:sz w:val="20"/>
                <w:szCs w:val="20"/>
              </w:rPr>
              <w:t>187</w:t>
            </w:r>
            <w:r w:rsidRPr="00D61444">
              <w:rPr>
                <w:rFonts w:cs="Times New Roman"/>
                <w:color w:val="000000"/>
                <w:sz w:val="20"/>
                <w:szCs w:val="20"/>
              </w:rPr>
              <w:t xml:space="preserve"> raste më shumë për drejtim mjeti pa leje drejtimi, krahasuar me të njëjtën periudhë të vitit të kaluar. </w:t>
            </w:r>
          </w:p>
          <w:p w14:paraId="32515DAE" w14:textId="77777777" w:rsidR="00E658A8" w:rsidRPr="00D61444" w:rsidRDefault="00E658A8" w:rsidP="00E658A8">
            <w:pPr>
              <w:widowControl w:val="0"/>
              <w:shd w:val="clear" w:color="auto" w:fill="FFFFFF"/>
              <w:spacing w:after="0" w:line="240" w:lineRule="auto"/>
              <w:rPr>
                <w:rFonts w:cs="Times New Roman"/>
                <w:b/>
                <w:sz w:val="20"/>
                <w:szCs w:val="20"/>
              </w:rPr>
            </w:pPr>
            <w:r w:rsidRPr="00D61444">
              <w:rPr>
                <w:rFonts w:cs="Times New Roman"/>
                <w:b/>
                <w:sz w:val="20"/>
                <w:szCs w:val="20"/>
              </w:rPr>
              <w:t>Realizimi i objektivave për cilësinë e masave administrative:</w:t>
            </w:r>
          </w:p>
          <w:p w14:paraId="7683AEDB" w14:textId="77777777" w:rsidR="00E658A8" w:rsidRPr="00D61444" w:rsidRDefault="00E658A8" w:rsidP="000224D5">
            <w:pPr>
              <w:shd w:val="clear" w:color="auto" w:fill="FFFFFF"/>
              <w:spacing w:after="0" w:line="240" w:lineRule="auto"/>
              <w:rPr>
                <w:rFonts w:cs="Times New Roman"/>
                <w:sz w:val="20"/>
                <w:szCs w:val="20"/>
              </w:rPr>
            </w:pPr>
            <w:r w:rsidRPr="00D61444">
              <w:rPr>
                <w:rFonts w:cs="Times New Roman"/>
                <w:sz w:val="20"/>
                <w:szCs w:val="20"/>
              </w:rPr>
              <w:t xml:space="preserve">Objektivi për rritjen e masave administrative për tejkalim shpejtësie në masën sa </w:t>
            </w:r>
            <w:r w:rsidRPr="00D61444">
              <w:rPr>
                <w:rFonts w:cs="Times New Roman"/>
                <w:b/>
                <w:sz w:val="20"/>
                <w:szCs w:val="20"/>
              </w:rPr>
              <w:t>25%</w:t>
            </w:r>
            <w:r w:rsidRPr="00D61444">
              <w:rPr>
                <w:rFonts w:cs="Times New Roman"/>
                <w:sz w:val="20"/>
                <w:szCs w:val="20"/>
              </w:rPr>
              <w:t xml:space="preserve"> e totalit të masave për sigurinë</w:t>
            </w:r>
            <w:r w:rsidRPr="00D61444">
              <w:rPr>
                <w:rFonts w:cs="Times New Roman"/>
                <w:b/>
                <w:sz w:val="20"/>
                <w:szCs w:val="20"/>
              </w:rPr>
              <w:t xml:space="preserve"> është realizuar, </w:t>
            </w:r>
            <w:r w:rsidRPr="00D61444">
              <w:rPr>
                <w:rFonts w:cs="Times New Roman"/>
                <w:sz w:val="20"/>
                <w:szCs w:val="20"/>
              </w:rPr>
              <w:t>pasi paraqitet në nivelin e</w:t>
            </w:r>
            <w:r w:rsidRPr="00D61444">
              <w:rPr>
                <w:rFonts w:cs="Times New Roman"/>
                <w:b/>
                <w:sz w:val="20"/>
                <w:szCs w:val="20"/>
              </w:rPr>
              <w:t xml:space="preserve"> 52% </w:t>
            </w:r>
            <w:r w:rsidRPr="00D61444">
              <w:rPr>
                <w:rFonts w:cs="Times New Roman"/>
                <w:sz w:val="20"/>
                <w:szCs w:val="20"/>
              </w:rPr>
              <w:t>si Drejtori</w:t>
            </w:r>
            <w:r w:rsidRPr="00D61444">
              <w:rPr>
                <w:rFonts w:cs="Times New Roman"/>
                <w:bCs/>
                <w:sz w:val="20"/>
                <w:szCs w:val="20"/>
              </w:rPr>
              <w:t>;</w:t>
            </w:r>
            <w:r w:rsidRPr="00D61444">
              <w:rPr>
                <w:rFonts w:cs="Times New Roman"/>
                <w:b/>
                <w:sz w:val="20"/>
                <w:szCs w:val="20"/>
              </w:rPr>
              <w:t xml:space="preserve"> </w:t>
            </w:r>
          </w:p>
          <w:p w14:paraId="34D7EED0" w14:textId="77777777" w:rsidR="00E658A8" w:rsidRPr="00D61444" w:rsidRDefault="00E658A8" w:rsidP="000224D5">
            <w:pPr>
              <w:shd w:val="clear" w:color="auto" w:fill="FFFFFF"/>
              <w:spacing w:after="0" w:line="240" w:lineRule="auto"/>
              <w:rPr>
                <w:rFonts w:cs="Times New Roman"/>
                <w:sz w:val="20"/>
                <w:szCs w:val="20"/>
              </w:rPr>
            </w:pPr>
            <w:r w:rsidRPr="00D61444">
              <w:rPr>
                <w:rFonts w:cs="Times New Roman"/>
                <w:sz w:val="20"/>
                <w:szCs w:val="20"/>
              </w:rPr>
              <w:t>Sektorët dhe seksionet të cilët kanë në përdorim aparate shpejtësimatës dhe e kanë realizuar objektivin, janë</w:t>
            </w:r>
            <w:r w:rsidRPr="00D61444">
              <w:rPr>
                <w:rFonts w:cs="Times New Roman"/>
                <w:noProof/>
                <w:sz w:val="20"/>
                <w:szCs w:val="20"/>
              </w:rPr>
              <w:t xml:space="preserve">: Durrës, Fier, Gjirokastër, Lezhë, Vlorë, Kavajë dhe Seksioni i Sigurisë së Autostradave;   </w:t>
            </w:r>
          </w:p>
          <w:p w14:paraId="5CA13D70" w14:textId="77777777" w:rsidR="000224D5" w:rsidRPr="00D61444" w:rsidRDefault="00E658A8" w:rsidP="000224D5">
            <w:pPr>
              <w:shd w:val="clear" w:color="auto" w:fill="FFFFFF"/>
              <w:spacing w:after="0" w:line="240" w:lineRule="auto"/>
              <w:rPr>
                <w:rFonts w:cs="Times New Roman"/>
                <w:sz w:val="20"/>
                <w:szCs w:val="20"/>
              </w:rPr>
            </w:pPr>
            <w:r w:rsidRPr="00D61444">
              <w:rPr>
                <w:rFonts w:cs="Times New Roman"/>
                <w:sz w:val="20"/>
                <w:szCs w:val="20"/>
              </w:rPr>
              <w:t xml:space="preserve">Objektivi për rritjen e masave administrative për parakalim të gabuar, në masën </w:t>
            </w:r>
            <w:r w:rsidRPr="00D61444">
              <w:rPr>
                <w:rFonts w:cs="Times New Roman"/>
                <w:b/>
                <w:sz w:val="20"/>
                <w:szCs w:val="20"/>
              </w:rPr>
              <w:t>16%</w:t>
            </w:r>
            <w:r w:rsidRPr="00D61444">
              <w:rPr>
                <w:rFonts w:cs="Times New Roman"/>
                <w:bCs/>
                <w:sz w:val="20"/>
                <w:szCs w:val="20"/>
              </w:rPr>
              <w:t xml:space="preserve"> më shumë</w:t>
            </w:r>
            <w:r w:rsidRPr="00D61444">
              <w:rPr>
                <w:rFonts w:cs="Times New Roman"/>
                <w:sz w:val="20"/>
                <w:szCs w:val="20"/>
              </w:rPr>
              <w:t xml:space="preserve"> krahasuar me të njëjtën periudhë të vitit të kaluar </w:t>
            </w:r>
            <w:r w:rsidRPr="00D61444">
              <w:rPr>
                <w:rFonts w:cs="Times New Roman"/>
                <w:b/>
                <w:sz w:val="20"/>
                <w:szCs w:val="20"/>
              </w:rPr>
              <w:t xml:space="preserve">nuk është realizuar, </w:t>
            </w:r>
            <w:r w:rsidRPr="00D61444">
              <w:rPr>
                <w:rFonts w:cs="Times New Roman"/>
                <w:sz w:val="20"/>
                <w:szCs w:val="20"/>
              </w:rPr>
              <w:t>pasi paraqitet në nivelin e</w:t>
            </w:r>
            <w:r w:rsidRPr="00D61444">
              <w:rPr>
                <w:rFonts w:cs="Times New Roman"/>
                <w:b/>
                <w:sz w:val="20"/>
                <w:szCs w:val="20"/>
              </w:rPr>
              <w:t xml:space="preserve"> 15% </w:t>
            </w:r>
            <w:r w:rsidRPr="00D61444">
              <w:rPr>
                <w:rFonts w:cs="Times New Roman"/>
                <w:bCs/>
                <w:sz w:val="20"/>
                <w:szCs w:val="20"/>
              </w:rPr>
              <w:t>më pak</w:t>
            </w:r>
            <w:r w:rsidRPr="00D61444">
              <w:rPr>
                <w:rFonts w:cs="Times New Roman"/>
                <w:b/>
                <w:sz w:val="20"/>
                <w:szCs w:val="20"/>
              </w:rPr>
              <w:t xml:space="preserve"> </w:t>
            </w:r>
            <w:r w:rsidRPr="00D61444">
              <w:rPr>
                <w:rFonts w:cs="Times New Roman"/>
                <w:sz w:val="20"/>
                <w:szCs w:val="20"/>
              </w:rPr>
              <w:t>si Drejtori</w:t>
            </w:r>
            <w:r w:rsidRPr="00D61444">
              <w:rPr>
                <w:rFonts w:cs="Times New Roman"/>
                <w:bCs/>
                <w:sz w:val="20"/>
                <w:szCs w:val="20"/>
              </w:rPr>
              <w:t xml:space="preserve">; </w:t>
            </w:r>
          </w:p>
          <w:p w14:paraId="79189E20" w14:textId="2E35AFAD" w:rsidR="00E658A8" w:rsidRPr="00D61444" w:rsidRDefault="00E658A8" w:rsidP="000224D5">
            <w:pPr>
              <w:shd w:val="clear" w:color="auto" w:fill="FFFFFF"/>
              <w:spacing w:after="0" w:line="240" w:lineRule="auto"/>
              <w:rPr>
                <w:rFonts w:cs="Times New Roman"/>
                <w:sz w:val="20"/>
                <w:szCs w:val="20"/>
              </w:rPr>
            </w:pPr>
            <w:r w:rsidRPr="00D61444">
              <w:rPr>
                <w:rFonts w:cs="Times New Roman"/>
                <w:sz w:val="20"/>
                <w:szCs w:val="20"/>
              </w:rPr>
              <w:t xml:space="preserve">Objektivi për rritjen e masave administrative për përdorim celulari gjatë drejtimit të mjetit në masën </w:t>
            </w:r>
            <w:r w:rsidRPr="00D61444">
              <w:rPr>
                <w:rFonts w:cs="Times New Roman"/>
                <w:b/>
                <w:sz w:val="20"/>
                <w:szCs w:val="20"/>
              </w:rPr>
              <w:t>6%</w:t>
            </w:r>
            <w:r w:rsidRPr="00D61444">
              <w:rPr>
                <w:rFonts w:cs="Times New Roman"/>
                <w:sz w:val="20"/>
                <w:szCs w:val="20"/>
              </w:rPr>
              <w:t xml:space="preserve"> </w:t>
            </w:r>
            <w:r w:rsidRPr="00D61444">
              <w:rPr>
                <w:rFonts w:cs="Times New Roman"/>
                <w:bCs/>
                <w:sz w:val="20"/>
                <w:szCs w:val="20"/>
              </w:rPr>
              <w:t>më shumë</w:t>
            </w:r>
            <w:r w:rsidRPr="00D61444">
              <w:rPr>
                <w:rFonts w:cs="Times New Roman"/>
                <w:sz w:val="20"/>
                <w:szCs w:val="20"/>
              </w:rPr>
              <w:t xml:space="preserve"> krahasuar me të njëjtën periudhë të vitit të kaluar </w:t>
            </w:r>
            <w:r w:rsidRPr="00D61444">
              <w:rPr>
                <w:rFonts w:cs="Times New Roman"/>
                <w:b/>
                <w:bCs/>
                <w:sz w:val="20"/>
                <w:szCs w:val="20"/>
              </w:rPr>
              <w:t>nuk</w:t>
            </w:r>
            <w:r w:rsidRPr="00D61444">
              <w:rPr>
                <w:rFonts w:cs="Times New Roman"/>
                <w:sz w:val="20"/>
                <w:szCs w:val="20"/>
              </w:rPr>
              <w:t xml:space="preserve"> </w:t>
            </w:r>
            <w:r w:rsidRPr="00D61444">
              <w:rPr>
                <w:rFonts w:cs="Times New Roman"/>
                <w:b/>
                <w:sz w:val="20"/>
                <w:szCs w:val="20"/>
              </w:rPr>
              <w:t>është realizuar,</w:t>
            </w:r>
            <w:r w:rsidRPr="00D61444">
              <w:rPr>
                <w:rFonts w:cs="Times New Roman"/>
                <w:sz w:val="20"/>
                <w:szCs w:val="20"/>
              </w:rPr>
              <w:t xml:space="preserve"> pasi paraqitet në nivelin e</w:t>
            </w:r>
            <w:r w:rsidRPr="00D61444">
              <w:rPr>
                <w:rFonts w:cs="Times New Roman"/>
                <w:b/>
                <w:sz w:val="20"/>
                <w:szCs w:val="20"/>
              </w:rPr>
              <w:t xml:space="preserve"> 4%</w:t>
            </w:r>
            <w:r w:rsidRPr="00D61444">
              <w:rPr>
                <w:rFonts w:cs="Times New Roman"/>
                <w:sz w:val="20"/>
                <w:szCs w:val="20"/>
              </w:rPr>
              <w:t xml:space="preserve"> </w:t>
            </w:r>
            <w:r w:rsidRPr="00D61444">
              <w:rPr>
                <w:rFonts w:cs="Times New Roman"/>
                <w:bCs/>
                <w:sz w:val="20"/>
                <w:szCs w:val="20"/>
              </w:rPr>
              <w:t>më pak</w:t>
            </w:r>
            <w:r w:rsidRPr="00D61444">
              <w:rPr>
                <w:rFonts w:cs="Times New Roman"/>
                <w:b/>
                <w:sz w:val="20"/>
                <w:szCs w:val="20"/>
              </w:rPr>
              <w:t xml:space="preserve"> </w:t>
            </w:r>
            <w:r w:rsidRPr="00D61444">
              <w:rPr>
                <w:rFonts w:cs="Times New Roman"/>
                <w:sz w:val="20"/>
                <w:szCs w:val="20"/>
              </w:rPr>
              <w:t>si Drejtori;</w:t>
            </w:r>
          </w:p>
          <w:p w14:paraId="40773AAB" w14:textId="77777777" w:rsidR="00E658A8" w:rsidRPr="00D61444" w:rsidRDefault="00E658A8" w:rsidP="000224D5">
            <w:pPr>
              <w:shd w:val="clear" w:color="auto" w:fill="FFFFFF"/>
              <w:spacing w:after="0" w:line="240" w:lineRule="auto"/>
              <w:rPr>
                <w:rFonts w:cs="Times New Roman"/>
                <w:color w:val="000000"/>
                <w:sz w:val="20"/>
                <w:szCs w:val="20"/>
              </w:rPr>
            </w:pPr>
            <w:r w:rsidRPr="00D61444">
              <w:rPr>
                <w:rFonts w:cs="Times New Roman"/>
                <w:sz w:val="20"/>
                <w:szCs w:val="20"/>
              </w:rPr>
              <w:t xml:space="preserve">Objektivi për rritjen e masave administrative për mospërdorimin e kaskave mbrojtëse në masën </w:t>
            </w:r>
            <w:r w:rsidRPr="00D61444">
              <w:rPr>
                <w:rFonts w:cs="Times New Roman"/>
                <w:b/>
                <w:sz w:val="20"/>
                <w:szCs w:val="20"/>
              </w:rPr>
              <w:t xml:space="preserve">5% </w:t>
            </w:r>
            <w:r w:rsidRPr="00D61444">
              <w:rPr>
                <w:rFonts w:cs="Times New Roman"/>
                <w:bCs/>
                <w:sz w:val="20"/>
                <w:szCs w:val="20"/>
              </w:rPr>
              <w:t>më shumë</w:t>
            </w:r>
            <w:r w:rsidRPr="00D61444">
              <w:rPr>
                <w:rFonts w:cs="Times New Roman"/>
                <w:sz w:val="20"/>
                <w:szCs w:val="20"/>
              </w:rPr>
              <w:t xml:space="preserve"> krahasuar me të njëjtën periudhë të vitit të kaluar</w:t>
            </w:r>
            <w:r w:rsidRPr="00D61444">
              <w:rPr>
                <w:rFonts w:cs="Times New Roman"/>
                <w:b/>
                <w:sz w:val="20"/>
                <w:szCs w:val="20"/>
              </w:rPr>
              <w:t>, është realizuar</w:t>
            </w:r>
            <w:r w:rsidRPr="00D61444">
              <w:rPr>
                <w:rFonts w:cs="Times New Roman"/>
                <w:sz w:val="20"/>
                <w:szCs w:val="20"/>
              </w:rPr>
              <w:t>, pasi paraqitet në nivelin e</w:t>
            </w:r>
            <w:r w:rsidRPr="00D61444">
              <w:rPr>
                <w:rFonts w:cs="Times New Roman"/>
                <w:b/>
                <w:sz w:val="20"/>
                <w:szCs w:val="20"/>
              </w:rPr>
              <w:t xml:space="preserve"> 2 </w:t>
            </w:r>
            <w:r w:rsidRPr="00D61444">
              <w:rPr>
                <w:rFonts w:cs="Times New Roman"/>
                <w:bCs/>
                <w:sz w:val="20"/>
                <w:szCs w:val="20"/>
              </w:rPr>
              <w:t>herë më shumë se e njëjta periudhë e vitit të kaluar</w:t>
            </w:r>
            <w:r w:rsidRPr="00D61444">
              <w:rPr>
                <w:rFonts w:cs="Times New Roman"/>
                <w:sz w:val="20"/>
                <w:szCs w:val="20"/>
              </w:rPr>
              <w:t xml:space="preserve">. </w:t>
            </w:r>
          </w:p>
          <w:p w14:paraId="332EBC58" w14:textId="14DA7EBE" w:rsidR="00103C1D" w:rsidRPr="006B18FD" w:rsidRDefault="00103C1D" w:rsidP="00885E23">
            <w:pPr>
              <w:pStyle w:val="NoSpacing3"/>
              <w:rPr>
                <w:b/>
                <w:noProof/>
                <w:sz w:val="20"/>
                <w:lang w:val="sq-AL"/>
              </w:rPr>
            </w:pPr>
          </w:p>
        </w:tc>
        <w:tc>
          <w:tcPr>
            <w:tcW w:w="1038" w:type="dxa"/>
          </w:tcPr>
          <w:p w14:paraId="332EBC59" w14:textId="77777777" w:rsidR="00103C1D" w:rsidRPr="0015352C" w:rsidRDefault="00103C1D" w:rsidP="00103C1D">
            <w:pPr>
              <w:pStyle w:val="NoSpacing10"/>
              <w:jc w:val="center"/>
              <w:rPr>
                <w:sz w:val="20"/>
                <w:lang w:val="sq-AL"/>
              </w:rPr>
            </w:pPr>
          </w:p>
          <w:p w14:paraId="332EBC5A" w14:textId="77777777" w:rsidR="00103C1D" w:rsidRPr="0015352C" w:rsidRDefault="00103C1D" w:rsidP="00103C1D">
            <w:pPr>
              <w:pStyle w:val="NoSpacing10"/>
              <w:jc w:val="center"/>
              <w:rPr>
                <w:sz w:val="20"/>
                <w:lang w:val="sq-AL"/>
              </w:rPr>
            </w:pPr>
          </w:p>
          <w:p w14:paraId="332EBC5B" w14:textId="77777777" w:rsidR="00103C1D" w:rsidRPr="0015352C" w:rsidRDefault="00103C1D" w:rsidP="00103C1D">
            <w:pPr>
              <w:pStyle w:val="NoSpacing10"/>
              <w:jc w:val="center"/>
              <w:rPr>
                <w:sz w:val="20"/>
                <w:lang w:val="sq-AL"/>
              </w:rPr>
            </w:pPr>
          </w:p>
          <w:p w14:paraId="332EBC5C" w14:textId="77777777" w:rsidR="00103C1D" w:rsidRPr="0015352C" w:rsidRDefault="00103C1D" w:rsidP="00103C1D">
            <w:pPr>
              <w:pStyle w:val="NoSpacing10"/>
              <w:jc w:val="center"/>
              <w:rPr>
                <w:sz w:val="20"/>
                <w:lang w:val="sq-AL"/>
              </w:rPr>
            </w:pPr>
          </w:p>
          <w:p w14:paraId="332EBC5D" w14:textId="77777777" w:rsidR="00103C1D" w:rsidRPr="0015352C" w:rsidRDefault="00103C1D" w:rsidP="00103C1D">
            <w:pPr>
              <w:pStyle w:val="NoSpacing10"/>
              <w:jc w:val="center"/>
              <w:rPr>
                <w:sz w:val="20"/>
                <w:lang w:val="sq-AL"/>
              </w:rPr>
            </w:pPr>
          </w:p>
          <w:p w14:paraId="332EBC5E" w14:textId="77777777" w:rsidR="00103C1D" w:rsidRPr="0015352C" w:rsidRDefault="00103C1D" w:rsidP="00103C1D">
            <w:pPr>
              <w:pStyle w:val="NoSpacing10"/>
              <w:jc w:val="center"/>
              <w:rPr>
                <w:sz w:val="20"/>
                <w:lang w:val="sq-AL"/>
              </w:rPr>
            </w:pPr>
          </w:p>
          <w:p w14:paraId="332EBC5F" w14:textId="77777777" w:rsidR="00103C1D" w:rsidRPr="0015352C" w:rsidRDefault="00103C1D" w:rsidP="00103C1D">
            <w:pPr>
              <w:pStyle w:val="NoSpacing10"/>
              <w:jc w:val="center"/>
              <w:rPr>
                <w:sz w:val="20"/>
                <w:lang w:val="sq-AL"/>
              </w:rPr>
            </w:pPr>
          </w:p>
          <w:p w14:paraId="332EBC60" w14:textId="77777777" w:rsidR="00103C1D" w:rsidRPr="0015352C" w:rsidRDefault="00103C1D" w:rsidP="00103C1D">
            <w:pPr>
              <w:pStyle w:val="NoSpacing10"/>
              <w:jc w:val="center"/>
              <w:rPr>
                <w:sz w:val="20"/>
                <w:lang w:val="sq-AL"/>
              </w:rPr>
            </w:pPr>
          </w:p>
          <w:p w14:paraId="332EBC61" w14:textId="77777777" w:rsidR="00103C1D" w:rsidRPr="0015352C" w:rsidRDefault="00103C1D" w:rsidP="00103C1D">
            <w:pPr>
              <w:pStyle w:val="NoSpacing10"/>
              <w:jc w:val="center"/>
              <w:rPr>
                <w:sz w:val="20"/>
                <w:lang w:val="sq-AL"/>
              </w:rPr>
            </w:pPr>
          </w:p>
          <w:p w14:paraId="332EBC62" w14:textId="77777777" w:rsidR="00103C1D" w:rsidRPr="0015352C" w:rsidRDefault="00103C1D" w:rsidP="00103C1D">
            <w:pPr>
              <w:pStyle w:val="NoSpacing10"/>
              <w:jc w:val="center"/>
              <w:rPr>
                <w:sz w:val="20"/>
                <w:lang w:val="sq-AL"/>
              </w:rPr>
            </w:pPr>
          </w:p>
          <w:p w14:paraId="332EBC63" w14:textId="77777777" w:rsidR="00103C1D" w:rsidRPr="0015352C" w:rsidRDefault="00103C1D" w:rsidP="00103C1D">
            <w:pPr>
              <w:pStyle w:val="NoSpacing10"/>
              <w:jc w:val="center"/>
              <w:rPr>
                <w:sz w:val="20"/>
                <w:lang w:val="sq-AL"/>
              </w:rPr>
            </w:pPr>
          </w:p>
          <w:p w14:paraId="332EBC64" w14:textId="77777777" w:rsidR="00103C1D" w:rsidRPr="0015352C" w:rsidRDefault="00103C1D" w:rsidP="00103C1D">
            <w:pPr>
              <w:pStyle w:val="NoSpacing10"/>
              <w:jc w:val="center"/>
              <w:rPr>
                <w:sz w:val="20"/>
                <w:lang w:val="sq-AL"/>
              </w:rPr>
            </w:pPr>
          </w:p>
          <w:p w14:paraId="332EBC65" w14:textId="77777777" w:rsidR="00103C1D" w:rsidRPr="0015352C" w:rsidRDefault="00103C1D" w:rsidP="00103C1D">
            <w:pPr>
              <w:pStyle w:val="NoSpacing10"/>
              <w:jc w:val="center"/>
              <w:rPr>
                <w:sz w:val="20"/>
                <w:lang w:val="sq-AL"/>
              </w:rPr>
            </w:pPr>
          </w:p>
          <w:p w14:paraId="332EBC66" w14:textId="77777777" w:rsidR="00103C1D" w:rsidRPr="0015352C" w:rsidRDefault="00103C1D" w:rsidP="00103C1D">
            <w:pPr>
              <w:pStyle w:val="NoSpacing10"/>
              <w:jc w:val="center"/>
              <w:rPr>
                <w:sz w:val="20"/>
                <w:lang w:val="sq-AL"/>
              </w:rPr>
            </w:pPr>
          </w:p>
          <w:p w14:paraId="332EBC67" w14:textId="77777777" w:rsidR="00103C1D" w:rsidRPr="0015352C" w:rsidRDefault="00103C1D" w:rsidP="00103C1D">
            <w:pPr>
              <w:pStyle w:val="NoSpacing10"/>
              <w:jc w:val="center"/>
              <w:rPr>
                <w:sz w:val="20"/>
                <w:lang w:val="sq-AL"/>
              </w:rPr>
            </w:pPr>
          </w:p>
          <w:p w14:paraId="332EBC68" w14:textId="77777777" w:rsidR="00103C1D" w:rsidRPr="0015352C" w:rsidRDefault="00103C1D" w:rsidP="00103C1D">
            <w:pPr>
              <w:pStyle w:val="NoSpacing10"/>
              <w:jc w:val="center"/>
              <w:rPr>
                <w:sz w:val="20"/>
                <w:lang w:val="sq-AL"/>
              </w:rPr>
            </w:pPr>
          </w:p>
          <w:p w14:paraId="332EBC69" w14:textId="77777777" w:rsidR="00103C1D" w:rsidRPr="0015352C" w:rsidRDefault="00103C1D" w:rsidP="00103C1D">
            <w:pPr>
              <w:pStyle w:val="NoSpacing10"/>
              <w:jc w:val="center"/>
              <w:rPr>
                <w:sz w:val="20"/>
                <w:lang w:val="sq-AL"/>
              </w:rPr>
            </w:pPr>
          </w:p>
          <w:p w14:paraId="332EBC6A" w14:textId="77777777" w:rsidR="00103C1D" w:rsidRPr="0015352C" w:rsidRDefault="00103C1D" w:rsidP="00103C1D">
            <w:pPr>
              <w:pStyle w:val="NoSpacing10"/>
              <w:jc w:val="center"/>
              <w:rPr>
                <w:sz w:val="20"/>
                <w:lang w:val="sq-AL"/>
              </w:rPr>
            </w:pPr>
          </w:p>
          <w:p w14:paraId="332EBC6B" w14:textId="77777777" w:rsidR="00103C1D" w:rsidRDefault="00103C1D" w:rsidP="00103C1D">
            <w:pPr>
              <w:pStyle w:val="NoSpacing10"/>
              <w:jc w:val="center"/>
              <w:rPr>
                <w:sz w:val="20"/>
                <w:lang w:val="sq-AL"/>
              </w:rPr>
            </w:pPr>
          </w:p>
          <w:p w14:paraId="040C907B" w14:textId="77777777" w:rsidR="0023088C" w:rsidRDefault="0023088C" w:rsidP="00103C1D">
            <w:pPr>
              <w:pStyle w:val="NoSpacing10"/>
              <w:jc w:val="center"/>
              <w:rPr>
                <w:sz w:val="20"/>
                <w:lang w:val="sq-AL"/>
              </w:rPr>
            </w:pPr>
          </w:p>
          <w:p w14:paraId="76A17753" w14:textId="77777777" w:rsidR="0023088C" w:rsidRDefault="0023088C" w:rsidP="00103C1D">
            <w:pPr>
              <w:pStyle w:val="NoSpacing10"/>
              <w:jc w:val="center"/>
              <w:rPr>
                <w:sz w:val="20"/>
                <w:lang w:val="sq-AL"/>
              </w:rPr>
            </w:pPr>
          </w:p>
          <w:p w14:paraId="5C041A87" w14:textId="77777777" w:rsidR="0023088C" w:rsidRDefault="0023088C" w:rsidP="00103C1D">
            <w:pPr>
              <w:pStyle w:val="NoSpacing10"/>
              <w:jc w:val="center"/>
              <w:rPr>
                <w:sz w:val="20"/>
                <w:lang w:val="sq-AL"/>
              </w:rPr>
            </w:pPr>
          </w:p>
          <w:p w14:paraId="0FEDCBBA" w14:textId="77777777" w:rsidR="0023088C" w:rsidRDefault="0023088C" w:rsidP="00103C1D">
            <w:pPr>
              <w:pStyle w:val="NoSpacing10"/>
              <w:jc w:val="center"/>
              <w:rPr>
                <w:sz w:val="20"/>
                <w:lang w:val="sq-AL"/>
              </w:rPr>
            </w:pPr>
          </w:p>
          <w:p w14:paraId="0695AC7D" w14:textId="77777777" w:rsidR="0023088C" w:rsidRDefault="0023088C" w:rsidP="00103C1D">
            <w:pPr>
              <w:pStyle w:val="NoSpacing10"/>
              <w:jc w:val="center"/>
              <w:rPr>
                <w:sz w:val="20"/>
                <w:lang w:val="sq-AL"/>
              </w:rPr>
            </w:pPr>
          </w:p>
          <w:p w14:paraId="200BF107" w14:textId="77777777" w:rsidR="0023088C" w:rsidRDefault="0023088C" w:rsidP="00103C1D">
            <w:pPr>
              <w:pStyle w:val="NoSpacing10"/>
              <w:jc w:val="center"/>
              <w:rPr>
                <w:sz w:val="20"/>
                <w:lang w:val="sq-AL"/>
              </w:rPr>
            </w:pPr>
          </w:p>
          <w:p w14:paraId="434F6530" w14:textId="77777777" w:rsidR="0023088C" w:rsidRDefault="0023088C" w:rsidP="00103C1D">
            <w:pPr>
              <w:pStyle w:val="NoSpacing10"/>
              <w:jc w:val="center"/>
              <w:rPr>
                <w:sz w:val="20"/>
                <w:lang w:val="sq-AL"/>
              </w:rPr>
            </w:pPr>
          </w:p>
          <w:p w14:paraId="3A847D03" w14:textId="77777777" w:rsidR="0023088C" w:rsidRDefault="0023088C" w:rsidP="00103C1D">
            <w:pPr>
              <w:pStyle w:val="NoSpacing10"/>
              <w:jc w:val="center"/>
              <w:rPr>
                <w:sz w:val="20"/>
                <w:lang w:val="sq-AL"/>
              </w:rPr>
            </w:pPr>
          </w:p>
          <w:p w14:paraId="6CDBA5CC" w14:textId="77777777" w:rsidR="0023088C" w:rsidRPr="0015352C" w:rsidRDefault="0023088C" w:rsidP="00103C1D">
            <w:pPr>
              <w:pStyle w:val="NoSpacing10"/>
              <w:jc w:val="center"/>
              <w:rPr>
                <w:sz w:val="20"/>
                <w:lang w:val="sq-AL"/>
              </w:rPr>
            </w:pPr>
          </w:p>
          <w:p w14:paraId="332EBC6C" w14:textId="77777777" w:rsidR="00103C1D" w:rsidRPr="0015352C" w:rsidRDefault="00103C1D" w:rsidP="00103C1D">
            <w:pPr>
              <w:pStyle w:val="NoSpacing10"/>
              <w:jc w:val="center"/>
              <w:rPr>
                <w:sz w:val="20"/>
                <w:lang w:val="sq-AL"/>
              </w:rPr>
            </w:pPr>
          </w:p>
          <w:p w14:paraId="332EBC6D"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C6E" w14:textId="77777777" w:rsidR="00103C1D" w:rsidRPr="0015352C" w:rsidRDefault="00103C1D" w:rsidP="00103C1D">
            <w:pPr>
              <w:pStyle w:val="NoSpacing10"/>
              <w:jc w:val="center"/>
              <w:rPr>
                <w:color w:val="0070C0"/>
                <w:sz w:val="20"/>
                <w:lang w:val="sq-AL"/>
              </w:rPr>
            </w:pPr>
          </w:p>
          <w:p w14:paraId="332EBC6F" w14:textId="77777777" w:rsidR="00103C1D" w:rsidRPr="0015352C" w:rsidRDefault="00103C1D" w:rsidP="00103C1D">
            <w:pPr>
              <w:pStyle w:val="NoSpacing10"/>
              <w:jc w:val="center"/>
              <w:rPr>
                <w:color w:val="0070C0"/>
                <w:sz w:val="20"/>
                <w:lang w:val="sq-AL"/>
              </w:rPr>
            </w:pPr>
          </w:p>
          <w:p w14:paraId="332EBC70" w14:textId="77777777" w:rsidR="00103C1D" w:rsidRPr="0015352C" w:rsidRDefault="00103C1D" w:rsidP="00103C1D">
            <w:pPr>
              <w:pStyle w:val="NoSpacing10"/>
              <w:jc w:val="center"/>
              <w:rPr>
                <w:color w:val="0070C0"/>
                <w:sz w:val="20"/>
                <w:lang w:val="sq-AL"/>
              </w:rPr>
            </w:pPr>
          </w:p>
          <w:p w14:paraId="332EBC71" w14:textId="77777777" w:rsidR="00103C1D" w:rsidRPr="0015352C" w:rsidRDefault="00103C1D" w:rsidP="00103C1D">
            <w:pPr>
              <w:pStyle w:val="NoSpacing10"/>
              <w:jc w:val="center"/>
              <w:rPr>
                <w:color w:val="0070C0"/>
                <w:sz w:val="20"/>
                <w:lang w:val="sq-AL"/>
              </w:rPr>
            </w:pPr>
          </w:p>
          <w:p w14:paraId="332EBC72" w14:textId="77777777" w:rsidR="00103C1D" w:rsidRPr="0015352C" w:rsidRDefault="00103C1D" w:rsidP="00103C1D">
            <w:pPr>
              <w:pStyle w:val="NoSpacing10"/>
              <w:jc w:val="center"/>
              <w:rPr>
                <w:color w:val="0070C0"/>
                <w:sz w:val="20"/>
                <w:lang w:val="sq-AL"/>
              </w:rPr>
            </w:pPr>
          </w:p>
          <w:p w14:paraId="332EBC73" w14:textId="77777777" w:rsidR="00103C1D" w:rsidRPr="0015352C" w:rsidRDefault="00103C1D" w:rsidP="00103C1D">
            <w:pPr>
              <w:pStyle w:val="NoSpacing10"/>
              <w:jc w:val="center"/>
              <w:rPr>
                <w:color w:val="0070C0"/>
                <w:sz w:val="20"/>
                <w:lang w:val="sq-AL"/>
              </w:rPr>
            </w:pPr>
          </w:p>
          <w:p w14:paraId="332EBC74" w14:textId="77777777" w:rsidR="00103C1D" w:rsidRPr="0015352C" w:rsidRDefault="00103C1D" w:rsidP="00103C1D">
            <w:pPr>
              <w:pStyle w:val="NoSpacing10"/>
              <w:jc w:val="center"/>
              <w:rPr>
                <w:color w:val="0070C0"/>
                <w:sz w:val="20"/>
                <w:lang w:val="sq-AL"/>
              </w:rPr>
            </w:pPr>
          </w:p>
          <w:p w14:paraId="332EBC75" w14:textId="77777777" w:rsidR="00103C1D" w:rsidRPr="0015352C" w:rsidRDefault="00103C1D" w:rsidP="00103C1D">
            <w:pPr>
              <w:pStyle w:val="NoSpacing10"/>
              <w:jc w:val="center"/>
              <w:rPr>
                <w:color w:val="0070C0"/>
                <w:sz w:val="20"/>
                <w:lang w:val="sq-AL"/>
              </w:rPr>
            </w:pPr>
          </w:p>
          <w:p w14:paraId="332EBC76" w14:textId="77777777" w:rsidR="00103C1D" w:rsidRPr="0015352C" w:rsidRDefault="00103C1D" w:rsidP="00103C1D">
            <w:pPr>
              <w:pStyle w:val="NoSpacing10"/>
              <w:jc w:val="center"/>
              <w:rPr>
                <w:color w:val="0070C0"/>
                <w:sz w:val="20"/>
                <w:lang w:val="sq-AL"/>
              </w:rPr>
            </w:pPr>
          </w:p>
          <w:p w14:paraId="332EBC77" w14:textId="77777777" w:rsidR="00103C1D" w:rsidRPr="0015352C" w:rsidRDefault="00103C1D" w:rsidP="00103C1D">
            <w:pPr>
              <w:pStyle w:val="NoSpacing10"/>
              <w:jc w:val="center"/>
              <w:rPr>
                <w:color w:val="0070C0"/>
                <w:sz w:val="20"/>
                <w:lang w:val="sq-AL"/>
              </w:rPr>
            </w:pPr>
          </w:p>
          <w:p w14:paraId="332EBC78" w14:textId="77777777" w:rsidR="00103C1D" w:rsidRPr="0015352C" w:rsidRDefault="00103C1D" w:rsidP="00103C1D">
            <w:pPr>
              <w:pStyle w:val="NoSpacing10"/>
              <w:jc w:val="center"/>
              <w:rPr>
                <w:color w:val="0070C0"/>
                <w:sz w:val="20"/>
                <w:lang w:val="sq-AL"/>
              </w:rPr>
            </w:pPr>
          </w:p>
          <w:p w14:paraId="332EBC79" w14:textId="77777777" w:rsidR="00103C1D" w:rsidRPr="0015352C" w:rsidRDefault="00103C1D" w:rsidP="00103C1D">
            <w:pPr>
              <w:pStyle w:val="NoSpacing10"/>
              <w:jc w:val="center"/>
              <w:rPr>
                <w:color w:val="0070C0"/>
                <w:sz w:val="20"/>
                <w:lang w:val="sq-AL"/>
              </w:rPr>
            </w:pPr>
          </w:p>
          <w:p w14:paraId="332EBC7A" w14:textId="77777777" w:rsidR="00103C1D" w:rsidRPr="0015352C" w:rsidRDefault="00103C1D" w:rsidP="00103C1D">
            <w:pPr>
              <w:pStyle w:val="NoSpacing10"/>
              <w:jc w:val="center"/>
              <w:rPr>
                <w:color w:val="0070C0"/>
                <w:sz w:val="20"/>
                <w:lang w:val="sq-AL"/>
              </w:rPr>
            </w:pPr>
          </w:p>
          <w:p w14:paraId="332EBC7B" w14:textId="77777777" w:rsidR="00103C1D" w:rsidRPr="0015352C" w:rsidRDefault="00103C1D" w:rsidP="00103C1D">
            <w:pPr>
              <w:pStyle w:val="NoSpacing10"/>
              <w:jc w:val="center"/>
              <w:rPr>
                <w:color w:val="0070C0"/>
                <w:sz w:val="20"/>
                <w:lang w:val="sq-AL"/>
              </w:rPr>
            </w:pPr>
          </w:p>
          <w:p w14:paraId="332EBC7C" w14:textId="77777777" w:rsidR="00103C1D" w:rsidRPr="0015352C" w:rsidRDefault="00103C1D" w:rsidP="00103C1D">
            <w:pPr>
              <w:pStyle w:val="NoSpacing10"/>
              <w:jc w:val="center"/>
              <w:rPr>
                <w:color w:val="0070C0"/>
                <w:sz w:val="20"/>
                <w:lang w:val="sq-AL"/>
              </w:rPr>
            </w:pPr>
          </w:p>
          <w:p w14:paraId="332EBC7D" w14:textId="77777777" w:rsidR="00103C1D" w:rsidRPr="0015352C" w:rsidRDefault="00103C1D" w:rsidP="00103C1D">
            <w:pPr>
              <w:pStyle w:val="NoSpacing10"/>
              <w:jc w:val="center"/>
              <w:rPr>
                <w:color w:val="0070C0"/>
                <w:sz w:val="20"/>
                <w:lang w:val="sq-AL"/>
              </w:rPr>
            </w:pPr>
          </w:p>
          <w:p w14:paraId="332EBC7E" w14:textId="77777777" w:rsidR="00103C1D" w:rsidRPr="0015352C" w:rsidRDefault="00103C1D" w:rsidP="00103C1D">
            <w:pPr>
              <w:pStyle w:val="NoSpacing10"/>
              <w:jc w:val="center"/>
              <w:rPr>
                <w:color w:val="0070C0"/>
                <w:sz w:val="20"/>
                <w:lang w:val="sq-AL"/>
              </w:rPr>
            </w:pPr>
          </w:p>
          <w:p w14:paraId="332EBC7F" w14:textId="77777777" w:rsidR="00103C1D" w:rsidRPr="0015352C" w:rsidRDefault="00103C1D" w:rsidP="00103C1D">
            <w:pPr>
              <w:pStyle w:val="NoSpacing10"/>
              <w:jc w:val="center"/>
              <w:rPr>
                <w:color w:val="0070C0"/>
                <w:sz w:val="20"/>
                <w:lang w:val="sq-AL"/>
              </w:rPr>
            </w:pPr>
          </w:p>
          <w:p w14:paraId="332EBC80" w14:textId="77777777" w:rsidR="00103C1D" w:rsidRPr="0015352C" w:rsidRDefault="00103C1D" w:rsidP="00103C1D">
            <w:pPr>
              <w:pStyle w:val="NoSpacing10"/>
              <w:jc w:val="center"/>
              <w:rPr>
                <w:color w:val="0070C0"/>
                <w:sz w:val="20"/>
                <w:lang w:val="sq-AL"/>
              </w:rPr>
            </w:pPr>
          </w:p>
          <w:p w14:paraId="332EBC81" w14:textId="77777777" w:rsidR="00103C1D" w:rsidRPr="0015352C" w:rsidRDefault="00103C1D" w:rsidP="00103C1D">
            <w:pPr>
              <w:pStyle w:val="NoSpacing10"/>
              <w:jc w:val="center"/>
              <w:rPr>
                <w:color w:val="0070C0"/>
                <w:sz w:val="20"/>
                <w:lang w:val="sq-AL"/>
              </w:rPr>
            </w:pPr>
          </w:p>
          <w:p w14:paraId="332EBC82" w14:textId="77777777" w:rsidR="00103C1D" w:rsidRPr="0015352C" w:rsidRDefault="00103C1D" w:rsidP="00103C1D">
            <w:pPr>
              <w:pStyle w:val="NoSpacing10"/>
              <w:jc w:val="center"/>
              <w:rPr>
                <w:color w:val="0070C0"/>
                <w:sz w:val="20"/>
                <w:lang w:val="sq-AL"/>
              </w:rPr>
            </w:pPr>
          </w:p>
          <w:p w14:paraId="332EBC83" w14:textId="77777777" w:rsidR="00103C1D" w:rsidRPr="0015352C" w:rsidRDefault="00103C1D" w:rsidP="00103C1D">
            <w:pPr>
              <w:pStyle w:val="NoSpacing10"/>
              <w:jc w:val="center"/>
              <w:rPr>
                <w:color w:val="0070C0"/>
                <w:sz w:val="20"/>
                <w:lang w:val="sq-AL"/>
              </w:rPr>
            </w:pPr>
          </w:p>
          <w:p w14:paraId="332EBC84" w14:textId="77777777" w:rsidR="00103C1D" w:rsidRPr="0015352C" w:rsidRDefault="00103C1D" w:rsidP="00103C1D">
            <w:pPr>
              <w:pStyle w:val="NoSpacing10"/>
              <w:jc w:val="center"/>
              <w:rPr>
                <w:color w:val="0070C0"/>
                <w:sz w:val="20"/>
                <w:lang w:val="sq-AL"/>
              </w:rPr>
            </w:pPr>
          </w:p>
          <w:p w14:paraId="332EBC85" w14:textId="77777777" w:rsidR="00103C1D" w:rsidRPr="0015352C" w:rsidRDefault="00103C1D" w:rsidP="00103C1D">
            <w:pPr>
              <w:pStyle w:val="NoSpacing10"/>
              <w:jc w:val="center"/>
              <w:rPr>
                <w:color w:val="0070C0"/>
                <w:sz w:val="20"/>
                <w:lang w:val="sq-AL"/>
              </w:rPr>
            </w:pPr>
          </w:p>
          <w:p w14:paraId="332EBC86" w14:textId="77777777" w:rsidR="00103C1D" w:rsidRPr="0015352C" w:rsidRDefault="00103C1D" w:rsidP="00103C1D">
            <w:pPr>
              <w:pStyle w:val="NoSpacing10"/>
              <w:jc w:val="center"/>
              <w:rPr>
                <w:color w:val="0070C0"/>
                <w:sz w:val="20"/>
                <w:lang w:val="sq-AL"/>
              </w:rPr>
            </w:pPr>
          </w:p>
          <w:p w14:paraId="332EBC87" w14:textId="77777777" w:rsidR="00103C1D" w:rsidRPr="0015352C" w:rsidRDefault="00103C1D" w:rsidP="00103C1D">
            <w:pPr>
              <w:pStyle w:val="NoSpacing10"/>
              <w:jc w:val="center"/>
              <w:rPr>
                <w:color w:val="0070C0"/>
                <w:sz w:val="20"/>
                <w:lang w:val="sq-AL"/>
              </w:rPr>
            </w:pPr>
          </w:p>
          <w:p w14:paraId="332EBC88" w14:textId="77777777" w:rsidR="00103C1D" w:rsidRPr="0015352C" w:rsidRDefault="00103C1D" w:rsidP="00103C1D">
            <w:pPr>
              <w:pStyle w:val="NoSpacing10"/>
              <w:jc w:val="center"/>
              <w:rPr>
                <w:color w:val="0070C0"/>
                <w:sz w:val="20"/>
                <w:lang w:val="sq-AL"/>
              </w:rPr>
            </w:pPr>
          </w:p>
          <w:p w14:paraId="332EBC89" w14:textId="77777777" w:rsidR="00103C1D" w:rsidRPr="0015352C" w:rsidRDefault="00103C1D" w:rsidP="00103C1D">
            <w:pPr>
              <w:pStyle w:val="NoSpacing10"/>
              <w:jc w:val="center"/>
              <w:rPr>
                <w:color w:val="0070C0"/>
                <w:sz w:val="20"/>
                <w:lang w:val="sq-AL"/>
              </w:rPr>
            </w:pPr>
          </w:p>
          <w:p w14:paraId="332EBC8A" w14:textId="77777777" w:rsidR="00103C1D" w:rsidRDefault="00103C1D" w:rsidP="00103C1D">
            <w:pPr>
              <w:pStyle w:val="NoSpacing10"/>
              <w:jc w:val="center"/>
              <w:rPr>
                <w:color w:val="0070C0"/>
                <w:sz w:val="20"/>
                <w:lang w:val="sq-AL"/>
              </w:rPr>
            </w:pPr>
          </w:p>
          <w:p w14:paraId="292FBBD1" w14:textId="77777777" w:rsidR="0023088C" w:rsidRDefault="0023088C" w:rsidP="00103C1D">
            <w:pPr>
              <w:pStyle w:val="NoSpacing10"/>
              <w:jc w:val="center"/>
              <w:rPr>
                <w:color w:val="0070C0"/>
                <w:sz w:val="20"/>
                <w:lang w:val="sq-AL"/>
              </w:rPr>
            </w:pPr>
          </w:p>
          <w:p w14:paraId="1C387B65" w14:textId="77777777" w:rsidR="0023088C" w:rsidRDefault="0023088C" w:rsidP="00103C1D">
            <w:pPr>
              <w:pStyle w:val="NoSpacing10"/>
              <w:jc w:val="center"/>
              <w:rPr>
                <w:color w:val="0070C0"/>
                <w:sz w:val="20"/>
                <w:lang w:val="sq-AL"/>
              </w:rPr>
            </w:pPr>
          </w:p>
          <w:p w14:paraId="35B6F8D2" w14:textId="77777777" w:rsidR="0023088C" w:rsidRDefault="0023088C" w:rsidP="00103C1D">
            <w:pPr>
              <w:pStyle w:val="NoSpacing10"/>
              <w:jc w:val="center"/>
              <w:rPr>
                <w:color w:val="0070C0"/>
                <w:sz w:val="20"/>
                <w:lang w:val="sq-AL"/>
              </w:rPr>
            </w:pPr>
          </w:p>
          <w:p w14:paraId="56A57658" w14:textId="77777777" w:rsidR="0023088C" w:rsidRDefault="0023088C" w:rsidP="00103C1D">
            <w:pPr>
              <w:pStyle w:val="NoSpacing10"/>
              <w:jc w:val="center"/>
              <w:rPr>
                <w:color w:val="0070C0"/>
                <w:sz w:val="20"/>
                <w:lang w:val="sq-AL"/>
              </w:rPr>
            </w:pPr>
          </w:p>
          <w:p w14:paraId="0A1BAC17" w14:textId="77777777" w:rsidR="0023088C" w:rsidRDefault="0023088C" w:rsidP="00103C1D">
            <w:pPr>
              <w:pStyle w:val="NoSpacing10"/>
              <w:jc w:val="center"/>
              <w:rPr>
                <w:color w:val="0070C0"/>
                <w:sz w:val="20"/>
                <w:lang w:val="sq-AL"/>
              </w:rPr>
            </w:pPr>
          </w:p>
          <w:p w14:paraId="09F8BAA1" w14:textId="77777777" w:rsidR="0023088C" w:rsidRDefault="0023088C" w:rsidP="00103C1D">
            <w:pPr>
              <w:pStyle w:val="NoSpacing10"/>
              <w:jc w:val="center"/>
              <w:rPr>
                <w:color w:val="0070C0"/>
                <w:sz w:val="20"/>
                <w:lang w:val="sq-AL"/>
              </w:rPr>
            </w:pPr>
          </w:p>
          <w:p w14:paraId="29D6EE09" w14:textId="77777777" w:rsidR="0023088C" w:rsidRDefault="0023088C" w:rsidP="00103C1D">
            <w:pPr>
              <w:pStyle w:val="NoSpacing10"/>
              <w:jc w:val="center"/>
              <w:rPr>
                <w:color w:val="0070C0"/>
                <w:sz w:val="20"/>
                <w:lang w:val="sq-AL"/>
              </w:rPr>
            </w:pPr>
          </w:p>
          <w:p w14:paraId="2062B577" w14:textId="77777777" w:rsidR="0023088C" w:rsidRDefault="0023088C" w:rsidP="00103C1D">
            <w:pPr>
              <w:pStyle w:val="NoSpacing10"/>
              <w:jc w:val="center"/>
              <w:rPr>
                <w:color w:val="0070C0"/>
                <w:sz w:val="20"/>
                <w:lang w:val="sq-AL"/>
              </w:rPr>
            </w:pPr>
          </w:p>
          <w:p w14:paraId="55D85331" w14:textId="77777777" w:rsidR="0023088C" w:rsidRPr="0015352C" w:rsidRDefault="0023088C" w:rsidP="00103C1D">
            <w:pPr>
              <w:pStyle w:val="NoSpacing10"/>
              <w:jc w:val="center"/>
              <w:rPr>
                <w:color w:val="0070C0"/>
                <w:sz w:val="20"/>
                <w:lang w:val="sq-AL"/>
              </w:rPr>
            </w:pPr>
          </w:p>
          <w:p w14:paraId="332EBC8B" w14:textId="77777777" w:rsidR="00103C1D" w:rsidRPr="0015352C" w:rsidRDefault="00103C1D" w:rsidP="00103C1D">
            <w:pPr>
              <w:pStyle w:val="NoSpacing10"/>
              <w:jc w:val="center"/>
              <w:rPr>
                <w:color w:val="0070C0"/>
                <w:sz w:val="20"/>
                <w:lang w:val="sq-AL"/>
              </w:rPr>
            </w:pPr>
          </w:p>
          <w:p w14:paraId="332EBC8C" w14:textId="77777777" w:rsidR="00103C1D" w:rsidRPr="0015352C" w:rsidRDefault="00103C1D" w:rsidP="00103C1D">
            <w:pPr>
              <w:pStyle w:val="NoSpacing10"/>
              <w:jc w:val="center"/>
              <w:rPr>
                <w:color w:val="0070C0"/>
                <w:sz w:val="20"/>
                <w:lang w:val="sq-AL"/>
              </w:rPr>
            </w:pPr>
          </w:p>
          <w:p w14:paraId="332EBC8D" w14:textId="77777777" w:rsidR="00103C1D" w:rsidRPr="0015352C" w:rsidRDefault="00103C1D" w:rsidP="00103C1D">
            <w:pPr>
              <w:pStyle w:val="NoSpacing10"/>
              <w:jc w:val="center"/>
              <w:rPr>
                <w:color w:val="0070C0"/>
                <w:sz w:val="20"/>
                <w:lang w:val="sq-AL"/>
              </w:rPr>
            </w:pPr>
          </w:p>
          <w:p w14:paraId="332EBC8E" w14:textId="77777777" w:rsidR="00103C1D" w:rsidRPr="0015352C" w:rsidRDefault="00103C1D" w:rsidP="00103C1D">
            <w:pPr>
              <w:pStyle w:val="NoSpacing10"/>
              <w:jc w:val="center"/>
              <w:rPr>
                <w:sz w:val="20"/>
                <w:lang w:val="sq-AL"/>
              </w:rPr>
            </w:pPr>
            <w:r w:rsidRPr="0015352C">
              <w:rPr>
                <w:color w:val="0070C0"/>
                <w:sz w:val="20"/>
                <w:lang w:val="sq-AL"/>
              </w:rPr>
              <w:t>Realizuar</w:t>
            </w:r>
          </w:p>
          <w:p w14:paraId="332EBC8F" w14:textId="77777777" w:rsidR="00103C1D" w:rsidRPr="0015352C" w:rsidRDefault="00103C1D" w:rsidP="00103C1D">
            <w:pPr>
              <w:pStyle w:val="NoSpacing10"/>
              <w:jc w:val="center"/>
              <w:rPr>
                <w:sz w:val="20"/>
                <w:lang w:val="sq-AL"/>
              </w:rPr>
            </w:pPr>
          </w:p>
          <w:p w14:paraId="332EBC90" w14:textId="77777777" w:rsidR="00103C1D" w:rsidRPr="0015352C" w:rsidRDefault="00103C1D" w:rsidP="00103C1D">
            <w:pPr>
              <w:pStyle w:val="NoSpacing10"/>
              <w:jc w:val="center"/>
              <w:rPr>
                <w:sz w:val="20"/>
                <w:lang w:val="sq-AL"/>
              </w:rPr>
            </w:pPr>
          </w:p>
          <w:p w14:paraId="332EBC91" w14:textId="77777777" w:rsidR="00103C1D" w:rsidRPr="0015352C" w:rsidRDefault="00103C1D" w:rsidP="00103C1D">
            <w:pPr>
              <w:pStyle w:val="NoSpacing10"/>
              <w:jc w:val="center"/>
              <w:rPr>
                <w:sz w:val="20"/>
                <w:lang w:val="sq-AL"/>
              </w:rPr>
            </w:pPr>
          </w:p>
          <w:p w14:paraId="332EBC92" w14:textId="77777777" w:rsidR="00103C1D" w:rsidRPr="0015352C" w:rsidRDefault="00103C1D" w:rsidP="00103C1D">
            <w:pPr>
              <w:pStyle w:val="NoSpacing10"/>
              <w:jc w:val="center"/>
              <w:rPr>
                <w:sz w:val="20"/>
                <w:lang w:val="sq-AL"/>
              </w:rPr>
            </w:pPr>
          </w:p>
          <w:p w14:paraId="332EBC93" w14:textId="77777777" w:rsidR="00103C1D" w:rsidRPr="0015352C" w:rsidRDefault="00103C1D" w:rsidP="00103C1D">
            <w:pPr>
              <w:pStyle w:val="NoSpacing10"/>
              <w:jc w:val="center"/>
              <w:rPr>
                <w:sz w:val="20"/>
                <w:lang w:val="sq-AL"/>
              </w:rPr>
            </w:pPr>
          </w:p>
          <w:p w14:paraId="332EBC94" w14:textId="77777777" w:rsidR="00103C1D" w:rsidRPr="0015352C" w:rsidRDefault="00103C1D" w:rsidP="00103C1D">
            <w:pPr>
              <w:pStyle w:val="NoSpacing10"/>
              <w:jc w:val="center"/>
              <w:rPr>
                <w:sz w:val="20"/>
                <w:lang w:val="sq-AL"/>
              </w:rPr>
            </w:pPr>
          </w:p>
          <w:p w14:paraId="332EBC95" w14:textId="77777777" w:rsidR="00103C1D" w:rsidRPr="0015352C" w:rsidRDefault="00103C1D" w:rsidP="00103C1D">
            <w:pPr>
              <w:pStyle w:val="NoSpacing10"/>
              <w:jc w:val="center"/>
              <w:rPr>
                <w:sz w:val="20"/>
                <w:lang w:val="sq-AL"/>
              </w:rPr>
            </w:pPr>
          </w:p>
          <w:p w14:paraId="332EBC96" w14:textId="77777777" w:rsidR="00103C1D" w:rsidRPr="0015352C" w:rsidRDefault="00103C1D" w:rsidP="00103C1D">
            <w:pPr>
              <w:pStyle w:val="NoSpacing10"/>
              <w:jc w:val="center"/>
              <w:rPr>
                <w:sz w:val="20"/>
                <w:lang w:val="sq-AL"/>
              </w:rPr>
            </w:pPr>
          </w:p>
          <w:p w14:paraId="332EBC97" w14:textId="77777777" w:rsidR="00103C1D" w:rsidRPr="0015352C" w:rsidRDefault="00103C1D" w:rsidP="00103C1D">
            <w:pPr>
              <w:pStyle w:val="NoSpacing10"/>
              <w:jc w:val="center"/>
              <w:rPr>
                <w:sz w:val="20"/>
                <w:lang w:val="sq-AL"/>
              </w:rPr>
            </w:pPr>
          </w:p>
          <w:p w14:paraId="332EBC98" w14:textId="77777777" w:rsidR="00103C1D" w:rsidRPr="0015352C" w:rsidRDefault="00103C1D" w:rsidP="00103C1D">
            <w:pPr>
              <w:pStyle w:val="NoSpacing10"/>
              <w:jc w:val="center"/>
              <w:rPr>
                <w:sz w:val="20"/>
                <w:lang w:val="sq-AL"/>
              </w:rPr>
            </w:pPr>
          </w:p>
          <w:p w14:paraId="332EBC99" w14:textId="77777777" w:rsidR="00103C1D" w:rsidRPr="0015352C" w:rsidRDefault="00103C1D" w:rsidP="00103C1D">
            <w:pPr>
              <w:pStyle w:val="NoSpacing10"/>
              <w:jc w:val="center"/>
              <w:rPr>
                <w:sz w:val="20"/>
                <w:lang w:val="sq-AL"/>
              </w:rPr>
            </w:pPr>
          </w:p>
          <w:p w14:paraId="332EBC9A" w14:textId="77777777" w:rsidR="00103C1D" w:rsidRPr="0015352C" w:rsidRDefault="00103C1D" w:rsidP="00103C1D">
            <w:pPr>
              <w:pStyle w:val="NoSpacing10"/>
              <w:jc w:val="center"/>
              <w:rPr>
                <w:sz w:val="20"/>
                <w:lang w:val="sq-AL"/>
              </w:rPr>
            </w:pPr>
          </w:p>
          <w:p w14:paraId="332EBC9B" w14:textId="77777777" w:rsidR="00103C1D" w:rsidRPr="0015352C" w:rsidRDefault="00103C1D" w:rsidP="00103C1D">
            <w:pPr>
              <w:pStyle w:val="NoSpacing10"/>
              <w:jc w:val="center"/>
              <w:rPr>
                <w:sz w:val="20"/>
                <w:lang w:val="sq-AL"/>
              </w:rPr>
            </w:pPr>
          </w:p>
          <w:p w14:paraId="332EBC9C" w14:textId="77777777" w:rsidR="00103C1D" w:rsidRPr="0015352C" w:rsidRDefault="00103C1D" w:rsidP="00103C1D">
            <w:pPr>
              <w:pStyle w:val="NoSpacing10"/>
              <w:jc w:val="center"/>
              <w:rPr>
                <w:sz w:val="20"/>
                <w:lang w:val="sq-AL"/>
              </w:rPr>
            </w:pPr>
          </w:p>
          <w:p w14:paraId="332EBC9D" w14:textId="77777777" w:rsidR="00103C1D" w:rsidRPr="0015352C" w:rsidRDefault="00103C1D" w:rsidP="00103C1D">
            <w:pPr>
              <w:pStyle w:val="NoSpacing10"/>
              <w:jc w:val="center"/>
              <w:rPr>
                <w:sz w:val="20"/>
                <w:lang w:val="sq-AL"/>
              </w:rPr>
            </w:pPr>
          </w:p>
          <w:p w14:paraId="332EBC9E" w14:textId="77777777" w:rsidR="00103C1D" w:rsidRPr="0015352C" w:rsidRDefault="00103C1D" w:rsidP="00103C1D">
            <w:pPr>
              <w:pStyle w:val="NoSpacing10"/>
              <w:jc w:val="center"/>
              <w:rPr>
                <w:sz w:val="20"/>
                <w:lang w:val="sq-AL"/>
              </w:rPr>
            </w:pPr>
          </w:p>
          <w:p w14:paraId="332EBC9F" w14:textId="77777777" w:rsidR="00103C1D" w:rsidRPr="0015352C" w:rsidRDefault="00103C1D" w:rsidP="00103C1D">
            <w:pPr>
              <w:pStyle w:val="NoSpacing10"/>
              <w:jc w:val="center"/>
              <w:rPr>
                <w:sz w:val="20"/>
                <w:lang w:val="sq-AL"/>
              </w:rPr>
            </w:pPr>
          </w:p>
          <w:p w14:paraId="332EBCA0" w14:textId="77777777" w:rsidR="00103C1D" w:rsidRPr="0015352C" w:rsidRDefault="00103C1D" w:rsidP="00103C1D">
            <w:pPr>
              <w:pStyle w:val="NoSpacing10"/>
              <w:jc w:val="center"/>
              <w:rPr>
                <w:sz w:val="20"/>
                <w:lang w:val="sq-AL"/>
              </w:rPr>
            </w:pPr>
          </w:p>
          <w:p w14:paraId="332EBCA1" w14:textId="77777777" w:rsidR="00103C1D" w:rsidRPr="0015352C" w:rsidRDefault="00103C1D" w:rsidP="00103C1D">
            <w:pPr>
              <w:pStyle w:val="NoSpacing10"/>
              <w:jc w:val="center"/>
              <w:rPr>
                <w:sz w:val="20"/>
                <w:lang w:val="sq-AL"/>
              </w:rPr>
            </w:pPr>
          </w:p>
          <w:p w14:paraId="332EBCA2" w14:textId="77777777" w:rsidR="00103C1D" w:rsidRPr="0015352C" w:rsidRDefault="00103C1D" w:rsidP="00103C1D">
            <w:pPr>
              <w:pStyle w:val="NoSpacing10"/>
              <w:jc w:val="center"/>
              <w:rPr>
                <w:sz w:val="20"/>
                <w:lang w:val="sq-AL"/>
              </w:rPr>
            </w:pPr>
          </w:p>
          <w:p w14:paraId="332EBCA3" w14:textId="77777777" w:rsidR="00103C1D" w:rsidRPr="0015352C" w:rsidRDefault="00103C1D" w:rsidP="00103C1D">
            <w:pPr>
              <w:pStyle w:val="NoSpacing10"/>
              <w:jc w:val="center"/>
              <w:rPr>
                <w:sz w:val="20"/>
                <w:lang w:val="sq-AL"/>
              </w:rPr>
            </w:pPr>
          </w:p>
          <w:p w14:paraId="332EBCA4" w14:textId="77777777" w:rsidR="00103C1D" w:rsidRPr="0015352C" w:rsidRDefault="00103C1D" w:rsidP="00103C1D">
            <w:pPr>
              <w:pStyle w:val="NoSpacing10"/>
              <w:jc w:val="center"/>
              <w:rPr>
                <w:sz w:val="20"/>
                <w:lang w:val="sq-AL"/>
              </w:rPr>
            </w:pPr>
          </w:p>
          <w:p w14:paraId="332EBCA5" w14:textId="77777777" w:rsidR="00103C1D" w:rsidRPr="0015352C" w:rsidRDefault="00103C1D" w:rsidP="00103C1D">
            <w:pPr>
              <w:pStyle w:val="NoSpacing10"/>
              <w:jc w:val="center"/>
              <w:rPr>
                <w:sz w:val="20"/>
                <w:lang w:val="sq-AL"/>
              </w:rPr>
            </w:pPr>
          </w:p>
          <w:p w14:paraId="332EBCA6" w14:textId="77777777" w:rsidR="00103C1D" w:rsidRPr="0015352C" w:rsidRDefault="00103C1D" w:rsidP="00103C1D">
            <w:pPr>
              <w:pStyle w:val="NoSpacing10"/>
              <w:jc w:val="center"/>
              <w:rPr>
                <w:sz w:val="20"/>
                <w:lang w:val="sq-AL"/>
              </w:rPr>
            </w:pPr>
          </w:p>
          <w:p w14:paraId="332EBCA7" w14:textId="77777777" w:rsidR="00103C1D" w:rsidRPr="0015352C" w:rsidRDefault="00103C1D" w:rsidP="00103C1D">
            <w:pPr>
              <w:pStyle w:val="NoSpacing10"/>
              <w:jc w:val="center"/>
              <w:rPr>
                <w:sz w:val="20"/>
                <w:lang w:val="sq-AL"/>
              </w:rPr>
            </w:pPr>
          </w:p>
          <w:p w14:paraId="332EBCA8" w14:textId="77777777" w:rsidR="00103C1D" w:rsidRPr="0015352C" w:rsidRDefault="00103C1D" w:rsidP="00103C1D">
            <w:pPr>
              <w:pStyle w:val="NoSpacing10"/>
              <w:jc w:val="center"/>
              <w:rPr>
                <w:sz w:val="20"/>
                <w:lang w:val="sq-AL"/>
              </w:rPr>
            </w:pPr>
          </w:p>
          <w:p w14:paraId="332EBCA9" w14:textId="77777777" w:rsidR="00103C1D" w:rsidRPr="0015352C" w:rsidRDefault="00103C1D" w:rsidP="00103C1D">
            <w:pPr>
              <w:pStyle w:val="NoSpacing10"/>
              <w:jc w:val="center"/>
              <w:rPr>
                <w:sz w:val="20"/>
                <w:lang w:val="sq-AL"/>
              </w:rPr>
            </w:pPr>
          </w:p>
          <w:p w14:paraId="332EBCAA" w14:textId="77777777" w:rsidR="00103C1D" w:rsidRPr="0015352C" w:rsidRDefault="00103C1D" w:rsidP="00103C1D">
            <w:pPr>
              <w:pStyle w:val="NoSpacing10"/>
              <w:jc w:val="center"/>
              <w:rPr>
                <w:sz w:val="20"/>
                <w:lang w:val="sq-AL"/>
              </w:rPr>
            </w:pPr>
          </w:p>
          <w:p w14:paraId="332EBCAB" w14:textId="77777777" w:rsidR="00103C1D" w:rsidRPr="0015352C" w:rsidRDefault="00103C1D" w:rsidP="00103C1D">
            <w:pPr>
              <w:pStyle w:val="NoSpacing10"/>
              <w:jc w:val="center"/>
              <w:rPr>
                <w:sz w:val="20"/>
                <w:lang w:val="sq-AL"/>
              </w:rPr>
            </w:pPr>
          </w:p>
          <w:p w14:paraId="332EBCAC" w14:textId="77777777" w:rsidR="00103C1D" w:rsidRPr="0015352C" w:rsidRDefault="00103C1D" w:rsidP="00103C1D">
            <w:pPr>
              <w:pStyle w:val="NoSpacing10"/>
              <w:jc w:val="center"/>
              <w:rPr>
                <w:sz w:val="20"/>
                <w:lang w:val="sq-AL"/>
              </w:rPr>
            </w:pPr>
          </w:p>
          <w:p w14:paraId="332EBCAD" w14:textId="77777777" w:rsidR="00103C1D" w:rsidRPr="0015352C" w:rsidRDefault="00103C1D" w:rsidP="00103C1D">
            <w:pPr>
              <w:pStyle w:val="NoSpacing10"/>
              <w:jc w:val="center"/>
              <w:rPr>
                <w:sz w:val="20"/>
                <w:lang w:val="sq-AL"/>
              </w:rPr>
            </w:pPr>
          </w:p>
          <w:p w14:paraId="332EBCAE" w14:textId="77777777" w:rsidR="00103C1D" w:rsidRPr="0015352C" w:rsidRDefault="00103C1D" w:rsidP="00103C1D">
            <w:pPr>
              <w:pStyle w:val="NoSpacing10"/>
              <w:jc w:val="center"/>
              <w:rPr>
                <w:sz w:val="20"/>
                <w:lang w:val="sq-AL"/>
              </w:rPr>
            </w:pPr>
          </w:p>
          <w:p w14:paraId="332EBCAF" w14:textId="77777777" w:rsidR="00103C1D" w:rsidRPr="0015352C" w:rsidRDefault="00103C1D" w:rsidP="00103C1D">
            <w:pPr>
              <w:pStyle w:val="NoSpacing10"/>
              <w:jc w:val="center"/>
              <w:rPr>
                <w:sz w:val="20"/>
                <w:lang w:val="sq-AL"/>
              </w:rPr>
            </w:pPr>
          </w:p>
          <w:p w14:paraId="332EBCB0" w14:textId="77777777" w:rsidR="00103C1D" w:rsidRPr="0015352C" w:rsidRDefault="00103C1D" w:rsidP="00103C1D">
            <w:pPr>
              <w:pStyle w:val="NoSpacing10"/>
              <w:jc w:val="center"/>
              <w:rPr>
                <w:sz w:val="20"/>
                <w:lang w:val="sq-AL"/>
              </w:rPr>
            </w:pPr>
          </w:p>
          <w:p w14:paraId="332EBCB1" w14:textId="77777777" w:rsidR="00103C1D" w:rsidRPr="0015352C" w:rsidRDefault="00103C1D" w:rsidP="00103C1D">
            <w:pPr>
              <w:pStyle w:val="NoSpacing10"/>
              <w:jc w:val="center"/>
              <w:rPr>
                <w:sz w:val="20"/>
                <w:lang w:val="sq-AL"/>
              </w:rPr>
            </w:pPr>
          </w:p>
          <w:p w14:paraId="332EBCB2" w14:textId="77777777" w:rsidR="00103C1D" w:rsidRPr="0015352C" w:rsidRDefault="00103C1D" w:rsidP="00103C1D">
            <w:pPr>
              <w:pStyle w:val="NoSpacing10"/>
              <w:jc w:val="center"/>
              <w:rPr>
                <w:sz w:val="20"/>
                <w:lang w:val="sq-AL"/>
              </w:rPr>
            </w:pPr>
          </w:p>
          <w:p w14:paraId="332EBCB3" w14:textId="77777777" w:rsidR="00103C1D" w:rsidRPr="0015352C" w:rsidRDefault="00103C1D" w:rsidP="00103C1D">
            <w:pPr>
              <w:pStyle w:val="NoSpacing10"/>
              <w:jc w:val="center"/>
              <w:rPr>
                <w:sz w:val="20"/>
                <w:lang w:val="sq-AL"/>
              </w:rPr>
            </w:pPr>
          </w:p>
          <w:p w14:paraId="332EBCB4" w14:textId="77777777" w:rsidR="00103C1D" w:rsidRPr="0015352C" w:rsidRDefault="00103C1D" w:rsidP="00103C1D">
            <w:pPr>
              <w:pStyle w:val="NoSpacing10"/>
              <w:jc w:val="center"/>
              <w:rPr>
                <w:sz w:val="20"/>
                <w:lang w:val="sq-AL"/>
              </w:rPr>
            </w:pPr>
          </w:p>
          <w:p w14:paraId="332EBCB5" w14:textId="77777777" w:rsidR="00103C1D" w:rsidRPr="0015352C" w:rsidRDefault="00103C1D" w:rsidP="00103C1D">
            <w:pPr>
              <w:pStyle w:val="NoSpacing10"/>
              <w:jc w:val="center"/>
              <w:rPr>
                <w:sz w:val="20"/>
                <w:lang w:val="sq-AL"/>
              </w:rPr>
            </w:pPr>
          </w:p>
          <w:p w14:paraId="332EBCB6" w14:textId="77777777" w:rsidR="00103C1D" w:rsidRPr="0015352C" w:rsidRDefault="00103C1D" w:rsidP="00103C1D">
            <w:pPr>
              <w:pStyle w:val="NoSpacing10"/>
              <w:jc w:val="center"/>
              <w:rPr>
                <w:sz w:val="20"/>
                <w:lang w:val="sq-AL"/>
              </w:rPr>
            </w:pPr>
          </w:p>
          <w:p w14:paraId="332EBCB7" w14:textId="77777777" w:rsidR="00103C1D" w:rsidRPr="0015352C" w:rsidRDefault="00103C1D" w:rsidP="00103C1D">
            <w:pPr>
              <w:pStyle w:val="NoSpacing10"/>
              <w:jc w:val="center"/>
              <w:rPr>
                <w:sz w:val="20"/>
                <w:lang w:val="sq-AL"/>
              </w:rPr>
            </w:pPr>
          </w:p>
          <w:p w14:paraId="332EBCB8" w14:textId="77777777" w:rsidR="00103C1D" w:rsidRDefault="00103C1D" w:rsidP="00103C1D">
            <w:pPr>
              <w:pStyle w:val="NoSpacing10"/>
              <w:jc w:val="center"/>
              <w:rPr>
                <w:sz w:val="20"/>
                <w:lang w:val="sq-AL"/>
              </w:rPr>
            </w:pPr>
          </w:p>
          <w:p w14:paraId="7B9EE933" w14:textId="77777777" w:rsidR="0023088C" w:rsidRDefault="0023088C" w:rsidP="00103C1D">
            <w:pPr>
              <w:pStyle w:val="NoSpacing10"/>
              <w:jc w:val="center"/>
              <w:rPr>
                <w:sz w:val="20"/>
                <w:lang w:val="sq-AL"/>
              </w:rPr>
            </w:pPr>
          </w:p>
          <w:p w14:paraId="3CBBA63C" w14:textId="77777777" w:rsidR="0023088C" w:rsidRDefault="0023088C" w:rsidP="00103C1D">
            <w:pPr>
              <w:pStyle w:val="NoSpacing10"/>
              <w:jc w:val="center"/>
              <w:rPr>
                <w:sz w:val="20"/>
                <w:lang w:val="sq-AL"/>
              </w:rPr>
            </w:pPr>
          </w:p>
          <w:p w14:paraId="3F74F755" w14:textId="77777777" w:rsidR="0023088C" w:rsidRDefault="0023088C" w:rsidP="00103C1D">
            <w:pPr>
              <w:pStyle w:val="NoSpacing10"/>
              <w:jc w:val="center"/>
              <w:rPr>
                <w:sz w:val="20"/>
                <w:lang w:val="sq-AL"/>
              </w:rPr>
            </w:pPr>
          </w:p>
          <w:p w14:paraId="347BC1F1" w14:textId="77777777" w:rsidR="0023088C" w:rsidRDefault="0023088C" w:rsidP="00103C1D">
            <w:pPr>
              <w:pStyle w:val="NoSpacing10"/>
              <w:jc w:val="center"/>
              <w:rPr>
                <w:sz w:val="20"/>
                <w:lang w:val="sq-AL"/>
              </w:rPr>
            </w:pPr>
          </w:p>
          <w:p w14:paraId="5017CA71" w14:textId="77777777" w:rsidR="0023088C" w:rsidRPr="0015352C" w:rsidRDefault="0023088C" w:rsidP="00103C1D">
            <w:pPr>
              <w:pStyle w:val="NoSpacing10"/>
              <w:jc w:val="center"/>
              <w:rPr>
                <w:sz w:val="20"/>
                <w:lang w:val="sq-AL"/>
              </w:rPr>
            </w:pPr>
          </w:p>
          <w:p w14:paraId="332EBCB9" w14:textId="77777777" w:rsidR="00103C1D" w:rsidRPr="0015352C" w:rsidRDefault="00103C1D" w:rsidP="00103C1D">
            <w:pPr>
              <w:pStyle w:val="NoSpacing10"/>
              <w:jc w:val="center"/>
              <w:rPr>
                <w:sz w:val="20"/>
                <w:lang w:val="sq-AL"/>
              </w:rPr>
            </w:pPr>
          </w:p>
          <w:p w14:paraId="332EBCBA" w14:textId="77777777" w:rsidR="00103C1D" w:rsidRPr="0015352C" w:rsidRDefault="00103C1D" w:rsidP="00103C1D">
            <w:pPr>
              <w:pStyle w:val="NoSpacing10"/>
              <w:jc w:val="center"/>
              <w:rPr>
                <w:sz w:val="20"/>
                <w:lang w:val="sq-AL"/>
              </w:rPr>
            </w:pPr>
          </w:p>
          <w:p w14:paraId="332EBCBB" w14:textId="77777777" w:rsidR="00103C1D" w:rsidRPr="0015352C" w:rsidRDefault="00103C1D" w:rsidP="00103C1D">
            <w:pPr>
              <w:pStyle w:val="NoSpacing10"/>
              <w:jc w:val="center"/>
              <w:rPr>
                <w:sz w:val="20"/>
                <w:lang w:val="sq-AL"/>
              </w:rPr>
            </w:pPr>
          </w:p>
          <w:p w14:paraId="332EBCBC"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CBD" w14:textId="77777777" w:rsidR="00103C1D" w:rsidRPr="0015352C" w:rsidRDefault="00103C1D" w:rsidP="00103C1D">
            <w:pPr>
              <w:pStyle w:val="NoSpacing10"/>
              <w:jc w:val="center"/>
              <w:rPr>
                <w:sz w:val="20"/>
                <w:lang w:val="sq-AL"/>
              </w:rPr>
            </w:pPr>
          </w:p>
          <w:p w14:paraId="332EBCBE" w14:textId="77777777" w:rsidR="00103C1D" w:rsidRPr="0015352C" w:rsidRDefault="00103C1D" w:rsidP="00103C1D">
            <w:pPr>
              <w:pStyle w:val="NoSpacing10"/>
              <w:jc w:val="center"/>
              <w:rPr>
                <w:sz w:val="20"/>
                <w:lang w:val="sq-AL"/>
              </w:rPr>
            </w:pPr>
          </w:p>
          <w:p w14:paraId="332EBCBF" w14:textId="77777777" w:rsidR="00103C1D" w:rsidRPr="0015352C" w:rsidRDefault="00103C1D" w:rsidP="00103C1D">
            <w:pPr>
              <w:pStyle w:val="NoSpacing10"/>
              <w:jc w:val="center"/>
              <w:rPr>
                <w:sz w:val="20"/>
                <w:lang w:val="sq-AL"/>
              </w:rPr>
            </w:pPr>
          </w:p>
          <w:p w14:paraId="332EBCC0" w14:textId="77777777" w:rsidR="00103C1D" w:rsidRPr="0015352C" w:rsidRDefault="00103C1D" w:rsidP="00103C1D">
            <w:pPr>
              <w:pStyle w:val="NoSpacing10"/>
              <w:jc w:val="center"/>
              <w:rPr>
                <w:sz w:val="20"/>
                <w:lang w:val="sq-AL"/>
              </w:rPr>
            </w:pPr>
          </w:p>
          <w:p w14:paraId="332EBCC1" w14:textId="77777777" w:rsidR="00103C1D" w:rsidRPr="0015352C" w:rsidRDefault="00103C1D" w:rsidP="00103C1D">
            <w:pPr>
              <w:pStyle w:val="NoSpacing10"/>
              <w:jc w:val="center"/>
              <w:rPr>
                <w:sz w:val="20"/>
                <w:lang w:val="sq-AL"/>
              </w:rPr>
            </w:pPr>
          </w:p>
          <w:p w14:paraId="332EBCC2" w14:textId="77777777" w:rsidR="00103C1D" w:rsidRPr="0015352C" w:rsidRDefault="00103C1D" w:rsidP="00103C1D">
            <w:pPr>
              <w:pStyle w:val="NoSpacing10"/>
              <w:jc w:val="center"/>
              <w:rPr>
                <w:sz w:val="20"/>
                <w:lang w:val="sq-AL"/>
              </w:rPr>
            </w:pPr>
          </w:p>
          <w:p w14:paraId="332EBCC3" w14:textId="77777777" w:rsidR="00103C1D" w:rsidRPr="0015352C" w:rsidRDefault="00103C1D" w:rsidP="00103C1D">
            <w:pPr>
              <w:pStyle w:val="NoSpacing10"/>
              <w:jc w:val="center"/>
              <w:rPr>
                <w:sz w:val="20"/>
                <w:lang w:val="sq-AL"/>
              </w:rPr>
            </w:pPr>
          </w:p>
          <w:p w14:paraId="332EBCC4" w14:textId="77777777" w:rsidR="00103C1D" w:rsidRPr="0015352C" w:rsidRDefault="00103C1D" w:rsidP="00103C1D">
            <w:pPr>
              <w:pStyle w:val="NoSpacing10"/>
              <w:jc w:val="center"/>
              <w:rPr>
                <w:sz w:val="20"/>
                <w:lang w:val="sq-AL"/>
              </w:rPr>
            </w:pPr>
          </w:p>
          <w:p w14:paraId="332EBCC5" w14:textId="77777777" w:rsidR="00103C1D" w:rsidRPr="0015352C" w:rsidRDefault="00103C1D" w:rsidP="00103C1D">
            <w:pPr>
              <w:pStyle w:val="NoSpacing10"/>
              <w:jc w:val="center"/>
              <w:rPr>
                <w:sz w:val="20"/>
                <w:lang w:val="sq-AL"/>
              </w:rPr>
            </w:pPr>
          </w:p>
          <w:p w14:paraId="332EBCC6" w14:textId="77777777" w:rsidR="00103C1D" w:rsidRPr="0015352C" w:rsidRDefault="00103C1D" w:rsidP="00103C1D">
            <w:pPr>
              <w:pStyle w:val="NoSpacing10"/>
              <w:jc w:val="center"/>
              <w:rPr>
                <w:sz w:val="20"/>
                <w:lang w:val="sq-AL"/>
              </w:rPr>
            </w:pPr>
          </w:p>
          <w:p w14:paraId="332EBCC7" w14:textId="77777777" w:rsidR="00103C1D" w:rsidRPr="0015352C" w:rsidRDefault="00103C1D" w:rsidP="00103C1D">
            <w:pPr>
              <w:pStyle w:val="NoSpacing10"/>
              <w:jc w:val="center"/>
              <w:rPr>
                <w:sz w:val="20"/>
                <w:lang w:val="sq-AL"/>
              </w:rPr>
            </w:pPr>
          </w:p>
          <w:p w14:paraId="332EBCC8" w14:textId="77777777" w:rsidR="00103C1D" w:rsidRPr="0015352C" w:rsidRDefault="00103C1D" w:rsidP="00103C1D">
            <w:pPr>
              <w:pStyle w:val="NoSpacing10"/>
              <w:jc w:val="center"/>
              <w:rPr>
                <w:sz w:val="20"/>
                <w:lang w:val="sq-AL"/>
              </w:rPr>
            </w:pPr>
          </w:p>
          <w:p w14:paraId="332EBCC9" w14:textId="77777777" w:rsidR="00103C1D" w:rsidRPr="0015352C" w:rsidRDefault="00103C1D" w:rsidP="00103C1D">
            <w:pPr>
              <w:pStyle w:val="NoSpacing10"/>
              <w:jc w:val="center"/>
              <w:rPr>
                <w:sz w:val="20"/>
                <w:lang w:val="sq-AL"/>
              </w:rPr>
            </w:pPr>
          </w:p>
          <w:p w14:paraId="332EBCCA" w14:textId="77777777" w:rsidR="00103C1D" w:rsidRPr="0015352C" w:rsidRDefault="00103C1D" w:rsidP="00103C1D">
            <w:pPr>
              <w:pStyle w:val="NoSpacing10"/>
              <w:jc w:val="center"/>
              <w:rPr>
                <w:sz w:val="20"/>
                <w:lang w:val="sq-AL"/>
              </w:rPr>
            </w:pPr>
          </w:p>
          <w:p w14:paraId="332EBCCB" w14:textId="77777777" w:rsidR="00103C1D" w:rsidRPr="0015352C" w:rsidRDefault="00103C1D" w:rsidP="00103C1D">
            <w:pPr>
              <w:pStyle w:val="NoSpacing10"/>
              <w:jc w:val="center"/>
              <w:rPr>
                <w:sz w:val="20"/>
                <w:lang w:val="sq-AL"/>
              </w:rPr>
            </w:pPr>
          </w:p>
          <w:p w14:paraId="332EBCCC" w14:textId="77777777" w:rsidR="00103C1D" w:rsidRPr="0015352C" w:rsidRDefault="00103C1D" w:rsidP="00103C1D">
            <w:pPr>
              <w:pStyle w:val="NoSpacing10"/>
              <w:jc w:val="center"/>
              <w:rPr>
                <w:sz w:val="20"/>
                <w:lang w:val="sq-AL"/>
              </w:rPr>
            </w:pPr>
          </w:p>
          <w:p w14:paraId="332EBCCD" w14:textId="77777777" w:rsidR="00103C1D" w:rsidRPr="0015352C" w:rsidRDefault="00103C1D" w:rsidP="00103C1D">
            <w:pPr>
              <w:pStyle w:val="NoSpacing10"/>
              <w:jc w:val="center"/>
              <w:rPr>
                <w:sz w:val="20"/>
                <w:lang w:val="sq-AL"/>
              </w:rPr>
            </w:pPr>
          </w:p>
          <w:p w14:paraId="332EBCCE" w14:textId="77777777" w:rsidR="00103C1D" w:rsidRPr="0015352C" w:rsidRDefault="00103C1D" w:rsidP="00103C1D">
            <w:pPr>
              <w:pStyle w:val="NoSpacing10"/>
              <w:jc w:val="center"/>
              <w:rPr>
                <w:sz w:val="20"/>
                <w:lang w:val="sq-AL"/>
              </w:rPr>
            </w:pPr>
          </w:p>
          <w:p w14:paraId="332EBCCF" w14:textId="77777777" w:rsidR="00103C1D" w:rsidRPr="0015352C" w:rsidRDefault="00103C1D" w:rsidP="00103C1D">
            <w:pPr>
              <w:pStyle w:val="NoSpacing10"/>
              <w:jc w:val="center"/>
              <w:rPr>
                <w:sz w:val="20"/>
                <w:lang w:val="sq-AL"/>
              </w:rPr>
            </w:pPr>
          </w:p>
          <w:p w14:paraId="332EBCD0" w14:textId="77777777" w:rsidR="00103C1D" w:rsidRPr="0015352C" w:rsidRDefault="00103C1D" w:rsidP="00103C1D">
            <w:pPr>
              <w:pStyle w:val="NoSpacing10"/>
              <w:jc w:val="center"/>
              <w:rPr>
                <w:sz w:val="20"/>
                <w:lang w:val="sq-AL"/>
              </w:rPr>
            </w:pPr>
          </w:p>
          <w:p w14:paraId="332EBCD1" w14:textId="77777777" w:rsidR="00103C1D" w:rsidRPr="0015352C" w:rsidRDefault="00103C1D" w:rsidP="00103C1D">
            <w:pPr>
              <w:pStyle w:val="NoSpacing10"/>
              <w:jc w:val="center"/>
              <w:rPr>
                <w:sz w:val="20"/>
                <w:lang w:val="sq-AL"/>
              </w:rPr>
            </w:pPr>
          </w:p>
          <w:p w14:paraId="332EBCD2" w14:textId="77777777" w:rsidR="00103C1D" w:rsidRPr="0015352C" w:rsidRDefault="00103C1D" w:rsidP="00103C1D">
            <w:pPr>
              <w:pStyle w:val="NoSpacing10"/>
              <w:jc w:val="center"/>
              <w:rPr>
                <w:sz w:val="20"/>
                <w:lang w:val="sq-AL"/>
              </w:rPr>
            </w:pPr>
          </w:p>
          <w:p w14:paraId="332EBCD3" w14:textId="77777777" w:rsidR="00103C1D" w:rsidRPr="0015352C" w:rsidRDefault="00103C1D" w:rsidP="00103C1D">
            <w:pPr>
              <w:pStyle w:val="NoSpacing10"/>
              <w:jc w:val="center"/>
              <w:rPr>
                <w:sz w:val="20"/>
                <w:lang w:val="sq-AL"/>
              </w:rPr>
            </w:pPr>
          </w:p>
          <w:p w14:paraId="332EBCD4" w14:textId="77777777" w:rsidR="00103C1D" w:rsidRPr="0015352C" w:rsidRDefault="00103C1D" w:rsidP="00103C1D">
            <w:pPr>
              <w:pStyle w:val="NoSpacing10"/>
              <w:jc w:val="center"/>
              <w:rPr>
                <w:sz w:val="20"/>
                <w:lang w:val="sq-AL"/>
              </w:rPr>
            </w:pPr>
          </w:p>
          <w:p w14:paraId="332EBCD5" w14:textId="77777777" w:rsidR="00103C1D" w:rsidRPr="0015352C" w:rsidRDefault="00103C1D" w:rsidP="00103C1D">
            <w:pPr>
              <w:pStyle w:val="NoSpacing10"/>
              <w:jc w:val="center"/>
              <w:rPr>
                <w:sz w:val="20"/>
                <w:lang w:val="sq-AL"/>
              </w:rPr>
            </w:pPr>
          </w:p>
          <w:p w14:paraId="332EBCD6" w14:textId="77777777" w:rsidR="00103C1D" w:rsidRPr="0015352C" w:rsidRDefault="00103C1D" w:rsidP="00103C1D">
            <w:pPr>
              <w:pStyle w:val="NoSpacing10"/>
              <w:jc w:val="center"/>
              <w:rPr>
                <w:sz w:val="20"/>
                <w:lang w:val="sq-AL"/>
              </w:rPr>
            </w:pPr>
          </w:p>
          <w:p w14:paraId="332EBCD7" w14:textId="77777777" w:rsidR="00103C1D" w:rsidRPr="0015352C" w:rsidRDefault="00103C1D" w:rsidP="00103C1D">
            <w:pPr>
              <w:pStyle w:val="NoSpacing10"/>
              <w:jc w:val="center"/>
              <w:rPr>
                <w:sz w:val="20"/>
                <w:lang w:val="sq-AL"/>
              </w:rPr>
            </w:pPr>
          </w:p>
          <w:p w14:paraId="332EBCD8" w14:textId="77777777" w:rsidR="00103C1D" w:rsidRPr="0015352C" w:rsidRDefault="00103C1D" w:rsidP="00103C1D">
            <w:pPr>
              <w:pStyle w:val="NoSpacing10"/>
              <w:jc w:val="center"/>
              <w:rPr>
                <w:sz w:val="20"/>
                <w:lang w:val="sq-AL"/>
              </w:rPr>
            </w:pPr>
          </w:p>
          <w:p w14:paraId="332EBCD9" w14:textId="77777777" w:rsidR="00103C1D" w:rsidRPr="0015352C" w:rsidRDefault="00103C1D" w:rsidP="00103C1D">
            <w:pPr>
              <w:pStyle w:val="NoSpacing10"/>
              <w:jc w:val="center"/>
              <w:rPr>
                <w:sz w:val="20"/>
                <w:lang w:val="sq-AL"/>
              </w:rPr>
            </w:pPr>
          </w:p>
          <w:p w14:paraId="332EBCDA" w14:textId="77777777" w:rsidR="00103C1D" w:rsidRPr="0015352C" w:rsidRDefault="00103C1D" w:rsidP="00103C1D">
            <w:pPr>
              <w:pStyle w:val="NoSpacing10"/>
              <w:jc w:val="center"/>
              <w:rPr>
                <w:sz w:val="20"/>
                <w:lang w:val="sq-AL"/>
              </w:rPr>
            </w:pPr>
          </w:p>
          <w:p w14:paraId="332EBCDB" w14:textId="77777777" w:rsidR="00103C1D" w:rsidRPr="0015352C" w:rsidRDefault="00103C1D" w:rsidP="00103C1D">
            <w:pPr>
              <w:pStyle w:val="NoSpacing10"/>
              <w:jc w:val="center"/>
              <w:rPr>
                <w:sz w:val="20"/>
                <w:lang w:val="sq-AL"/>
              </w:rPr>
            </w:pPr>
          </w:p>
          <w:p w14:paraId="332EBCDC" w14:textId="77777777" w:rsidR="00103C1D" w:rsidRPr="0015352C" w:rsidRDefault="00103C1D" w:rsidP="00103C1D">
            <w:pPr>
              <w:pStyle w:val="NoSpacing10"/>
              <w:jc w:val="center"/>
              <w:rPr>
                <w:sz w:val="20"/>
                <w:lang w:val="sq-AL"/>
              </w:rPr>
            </w:pPr>
          </w:p>
          <w:p w14:paraId="332EBCDD" w14:textId="77777777" w:rsidR="00103C1D" w:rsidRPr="0015352C" w:rsidRDefault="00103C1D" w:rsidP="00103C1D">
            <w:pPr>
              <w:pStyle w:val="NoSpacing10"/>
              <w:jc w:val="center"/>
              <w:rPr>
                <w:sz w:val="20"/>
                <w:lang w:val="sq-AL"/>
              </w:rPr>
            </w:pPr>
          </w:p>
          <w:p w14:paraId="332EBCDE" w14:textId="77777777" w:rsidR="00103C1D" w:rsidRPr="0015352C" w:rsidRDefault="00103C1D" w:rsidP="00103C1D">
            <w:pPr>
              <w:pStyle w:val="NoSpacing10"/>
              <w:jc w:val="center"/>
              <w:rPr>
                <w:sz w:val="20"/>
                <w:lang w:val="sq-AL"/>
              </w:rPr>
            </w:pPr>
          </w:p>
          <w:p w14:paraId="332EBCDF" w14:textId="77777777" w:rsidR="00103C1D" w:rsidRPr="0015352C" w:rsidRDefault="00103C1D" w:rsidP="00103C1D">
            <w:pPr>
              <w:pStyle w:val="NoSpacing10"/>
              <w:jc w:val="center"/>
              <w:rPr>
                <w:sz w:val="20"/>
                <w:lang w:val="sq-AL"/>
              </w:rPr>
            </w:pPr>
          </w:p>
          <w:p w14:paraId="332EBCE0" w14:textId="77777777" w:rsidR="00103C1D" w:rsidRPr="0015352C" w:rsidRDefault="00103C1D" w:rsidP="00103C1D">
            <w:pPr>
              <w:pStyle w:val="NoSpacing10"/>
              <w:jc w:val="center"/>
              <w:rPr>
                <w:sz w:val="20"/>
                <w:lang w:val="sq-AL"/>
              </w:rPr>
            </w:pPr>
          </w:p>
          <w:p w14:paraId="332EBCE1" w14:textId="77777777" w:rsidR="00103C1D" w:rsidRPr="0015352C" w:rsidRDefault="00103C1D" w:rsidP="00103C1D">
            <w:pPr>
              <w:pStyle w:val="NoSpacing10"/>
              <w:jc w:val="center"/>
              <w:rPr>
                <w:sz w:val="20"/>
                <w:lang w:val="sq-AL"/>
              </w:rPr>
            </w:pPr>
          </w:p>
          <w:p w14:paraId="332EBCE2" w14:textId="77777777" w:rsidR="00103C1D" w:rsidRPr="0015352C" w:rsidRDefault="00103C1D" w:rsidP="00103C1D">
            <w:pPr>
              <w:pStyle w:val="NoSpacing10"/>
              <w:jc w:val="center"/>
              <w:rPr>
                <w:sz w:val="20"/>
                <w:lang w:val="sq-AL"/>
              </w:rPr>
            </w:pPr>
          </w:p>
          <w:p w14:paraId="332EBCE3" w14:textId="77777777" w:rsidR="00103C1D" w:rsidRPr="0015352C" w:rsidRDefault="00103C1D" w:rsidP="00103C1D">
            <w:pPr>
              <w:pStyle w:val="NoSpacing10"/>
              <w:jc w:val="center"/>
              <w:rPr>
                <w:sz w:val="20"/>
                <w:lang w:val="sq-AL"/>
              </w:rPr>
            </w:pPr>
          </w:p>
          <w:p w14:paraId="332EBCE4" w14:textId="77777777" w:rsidR="00103C1D" w:rsidRPr="0015352C" w:rsidRDefault="00103C1D" w:rsidP="00103C1D">
            <w:pPr>
              <w:pStyle w:val="NoSpacing10"/>
              <w:jc w:val="center"/>
              <w:rPr>
                <w:sz w:val="20"/>
                <w:lang w:val="sq-AL"/>
              </w:rPr>
            </w:pPr>
          </w:p>
          <w:p w14:paraId="332EBCE5" w14:textId="77777777" w:rsidR="00103C1D" w:rsidRPr="0015352C" w:rsidRDefault="00103C1D" w:rsidP="00103C1D">
            <w:pPr>
              <w:pStyle w:val="NoSpacing10"/>
              <w:jc w:val="center"/>
              <w:rPr>
                <w:sz w:val="20"/>
                <w:lang w:val="sq-AL"/>
              </w:rPr>
            </w:pPr>
          </w:p>
          <w:p w14:paraId="332EBCE6" w14:textId="77777777" w:rsidR="00103C1D" w:rsidRPr="0015352C" w:rsidRDefault="00103C1D" w:rsidP="00103C1D">
            <w:pPr>
              <w:pStyle w:val="NoSpacing10"/>
              <w:jc w:val="center"/>
              <w:rPr>
                <w:sz w:val="20"/>
                <w:lang w:val="sq-AL"/>
              </w:rPr>
            </w:pPr>
          </w:p>
          <w:p w14:paraId="332EBCE7" w14:textId="77777777" w:rsidR="00103C1D" w:rsidRPr="0015352C" w:rsidRDefault="00103C1D" w:rsidP="00103C1D">
            <w:pPr>
              <w:pStyle w:val="NoSpacing10"/>
              <w:jc w:val="center"/>
              <w:rPr>
                <w:sz w:val="20"/>
                <w:lang w:val="sq-AL"/>
              </w:rPr>
            </w:pPr>
          </w:p>
          <w:p w14:paraId="332EBCE8" w14:textId="77777777" w:rsidR="00103C1D" w:rsidRPr="0015352C" w:rsidRDefault="00103C1D" w:rsidP="00103C1D">
            <w:pPr>
              <w:pStyle w:val="NoSpacing10"/>
              <w:jc w:val="center"/>
              <w:rPr>
                <w:sz w:val="20"/>
                <w:lang w:val="sq-AL"/>
              </w:rPr>
            </w:pPr>
          </w:p>
          <w:p w14:paraId="332EBCE9"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CEA" w14:textId="77777777" w:rsidR="00103C1D" w:rsidRPr="0015352C" w:rsidRDefault="00103C1D" w:rsidP="00103C1D">
            <w:pPr>
              <w:pStyle w:val="NoSpacing10"/>
              <w:jc w:val="center"/>
              <w:rPr>
                <w:sz w:val="20"/>
                <w:lang w:val="sq-AL"/>
              </w:rPr>
            </w:pPr>
          </w:p>
          <w:p w14:paraId="332EBCEB" w14:textId="77777777" w:rsidR="00103C1D" w:rsidRPr="0015352C" w:rsidRDefault="00103C1D" w:rsidP="00103C1D">
            <w:pPr>
              <w:pStyle w:val="NoSpacing10"/>
              <w:jc w:val="center"/>
              <w:rPr>
                <w:sz w:val="20"/>
                <w:lang w:val="sq-AL"/>
              </w:rPr>
            </w:pPr>
          </w:p>
          <w:p w14:paraId="332EBCEC" w14:textId="77777777" w:rsidR="00103C1D" w:rsidRPr="0015352C" w:rsidRDefault="00103C1D" w:rsidP="00103C1D">
            <w:pPr>
              <w:pStyle w:val="NoSpacing10"/>
              <w:jc w:val="center"/>
              <w:rPr>
                <w:sz w:val="20"/>
                <w:lang w:val="sq-AL"/>
              </w:rPr>
            </w:pPr>
          </w:p>
          <w:p w14:paraId="332EBCED" w14:textId="77777777" w:rsidR="00103C1D" w:rsidRPr="0015352C" w:rsidRDefault="00103C1D" w:rsidP="00103C1D">
            <w:pPr>
              <w:pStyle w:val="NoSpacing10"/>
              <w:jc w:val="center"/>
              <w:rPr>
                <w:sz w:val="20"/>
                <w:lang w:val="sq-AL"/>
              </w:rPr>
            </w:pPr>
          </w:p>
          <w:p w14:paraId="332EBCEE" w14:textId="77777777" w:rsidR="00103C1D" w:rsidRPr="0015352C" w:rsidRDefault="00103C1D" w:rsidP="00103C1D">
            <w:pPr>
              <w:pStyle w:val="NoSpacing10"/>
              <w:jc w:val="center"/>
              <w:rPr>
                <w:sz w:val="20"/>
                <w:lang w:val="sq-AL"/>
              </w:rPr>
            </w:pPr>
          </w:p>
          <w:p w14:paraId="332EBCEF" w14:textId="77777777" w:rsidR="00103C1D" w:rsidRPr="0015352C" w:rsidRDefault="00103C1D" w:rsidP="00103C1D">
            <w:pPr>
              <w:pStyle w:val="NoSpacing10"/>
              <w:jc w:val="center"/>
              <w:rPr>
                <w:sz w:val="20"/>
                <w:lang w:val="sq-AL"/>
              </w:rPr>
            </w:pPr>
          </w:p>
          <w:p w14:paraId="332EBCF0" w14:textId="77777777" w:rsidR="00103C1D" w:rsidRPr="0015352C" w:rsidRDefault="00103C1D" w:rsidP="00103C1D">
            <w:pPr>
              <w:pStyle w:val="NoSpacing10"/>
              <w:jc w:val="center"/>
              <w:rPr>
                <w:sz w:val="20"/>
                <w:lang w:val="sq-AL"/>
              </w:rPr>
            </w:pPr>
          </w:p>
          <w:p w14:paraId="332EBCF1" w14:textId="77777777" w:rsidR="00103C1D" w:rsidRPr="0015352C" w:rsidRDefault="00103C1D" w:rsidP="00103C1D">
            <w:pPr>
              <w:pStyle w:val="NoSpacing10"/>
              <w:jc w:val="center"/>
              <w:rPr>
                <w:sz w:val="20"/>
                <w:lang w:val="sq-AL"/>
              </w:rPr>
            </w:pPr>
          </w:p>
          <w:p w14:paraId="332EBCF2" w14:textId="77777777" w:rsidR="00103C1D" w:rsidRPr="0015352C" w:rsidRDefault="00103C1D" w:rsidP="00103C1D">
            <w:pPr>
              <w:pStyle w:val="NoSpacing10"/>
              <w:jc w:val="center"/>
              <w:rPr>
                <w:sz w:val="20"/>
                <w:lang w:val="sq-AL"/>
              </w:rPr>
            </w:pPr>
          </w:p>
          <w:p w14:paraId="332EBCF3" w14:textId="77777777" w:rsidR="00103C1D" w:rsidRPr="0015352C" w:rsidRDefault="00103C1D" w:rsidP="00103C1D">
            <w:pPr>
              <w:pStyle w:val="NoSpacing10"/>
              <w:jc w:val="center"/>
              <w:rPr>
                <w:sz w:val="20"/>
                <w:lang w:val="sq-AL"/>
              </w:rPr>
            </w:pPr>
          </w:p>
          <w:p w14:paraId="332EBCF4" w14:textId="77777777" w:rsidR="00103C1D" w:rsidRPr="0015352C" w:rsidRDefault="00103C1D" w:rsidP="00103C1D">
            <w:pPr>
              <w:pStyle w:val="NoSpacing10"/>
              <w:jc w:val="center"/>
              <w:rPr>
                <w:sz w:val="20"/>
                <w:lang w:val="sq-AL"/>
              </w:rPr>
            </w:pPr>
          </w:p>
          <w:p w14:paraId="332EBCF5" w14:textId="77777777" w:rsidR="00103C1D" w:rsidRPr="0015352C" w:rsidRDefault="00103C1D" w:rsidP="00103C1D">
            <w:pPr>
              <w:pStyle w:val="NoSpacing10"/>
              <w:jc w:val="center"/>
              <w:rPr>
                <w:sz w:val="20"/>
                <w:lang w:val="sq-AL"/>
              </w:rPr>
            </w:pPr>
          </w:p>
          <w:p w14:paraId="332EBCF6" w14:textId="77777777" w:rsidR="00103C1D" w:rsidRPr="0015352C" w:rsidRDefault="00103C1D" w:rsidP="00103C1D">
            <w:pPr>
              <w:pStyle w:val="NoSpacing10"/>
              <w:jc w:val="center"/>
              <w:rPr>
                <w:sz w:val="20"/>
                <w:lang w:val="sq-AL"/>
              </w:rPr>
            </w:pPr>
          </w:p>
          <w:p w14:paraId="332EBCF7" w14:textId="77777777" w:rsidR="00103C1D" w:rsidRPr="0015352C" w:rsidRDefault="00103C1D" w:rsidP="00103C1D">
            <w:pPr>
              <w:pStyle w:val="NoSpacing10"/>
              <w:jc w:val="center"/>
              <w:rPr>
                <w:sz w:val="20"/>
                <w:lang w:val="sq-AL"/>
              </w:rPr>
            </w:pPr>
          </w:p>
          <w:p w14:paraId="332EBCF8" w14:textId="77777777" w:rsidR="00103C1D" w:rsidRPr="0015352C" w:rsidRDefault="00103C1D" w:rsidP="00103C1D">
            <w:pPr>
              <w:pStyle w:val="NoSpacing10"/>
              <w:jc w:val="center"/>
              <w:rPr>
                <w:sz w:val="20"/>
                <w:lang w:val="sq-AL"/>
              </w:rPr>
            </w:pPr>
          </w:p>
          <w:p w14:paraId="332EBCF9" w14:textId="77777777" w:rsidR="00103C1D" w:rsidRPr="0015352C" w:rsidRDefault="00103C1D" w:rsidP="00103C1D">
            <w:pPr>
              <w:pStyle w:val="NoSpacing10"/>
              <w:jc w:val="center"/>
              <w:rPr>
                <w:sz w:val="20"/>
                <w:lang w:val="sq-AL"/>
              </w:rPr>
            </w:pPr>
          </w:p>
          <w:p w14:paraId="332EBCFA" w14:textId="77777777" w:rsidR="00103C1D" w:rsidRPr="0015352C" w:rsidRDefault="00103C1D" w:rsidP="00103C1D">
            <w:pPr>
              <w:pStyle w:val="NoSpacing10"/>
              <w:jc w:val="center"/>
              <w:rPr>
                <w:sz w:val="20"/>
                <w:lang w:val="sq-AL"/>
              </w:rPr>
            </w:pPr>
          </w:p>
          <w:p w14:paraId="332EBCFB" w14:textId="77777777" w:rsidR="00103C1D" w:rsidRPr="0015352C" w:rsidRDefault="00103C1D" w:rsidP="00103C1D">
            <w:pPr>
              <w:pStyle w:val="NoSpacing10"/>
              <w:jc w:val="center"/>
              <w:rPr>
                <w:sz w:val="20"/>
                <w:lang w:val="sq-AL"/>
              </w:rPr>
            </w:pPr>
          </w:p>
          <w:p w14:paraId="332EBCFC" w14:textId="77777777" w:rsidR="00103C1D" w:rsidRPr="0015352C" w:rsidRDefault="00103C1D" w:rsidP="00103C1D">
            <w:pPr>
              <w:pStyle w:val="NoSpacing10"/>
              <w:jc w:val="center"/>
              <w:rPr>
                <w:sz w:val="20"/>
                <w:lang w:val="sq-AL"/>
              </w:rPr>
            </w:pPr>
          </w:p>
          <w:p w14:paraId="332EBCFD" w14:textId="77777777" w:rsidR="00103C1D" w:rsidRPr="0015352C" w:rsidRDefault="00103C1D" w:rsidP="00103C1D">
            <w:pPr>
              <w:pStyle w:val="NoSpacing10"/>
              <w:jc w:val="center"/>
              <w:rPr>
                <w:sz w:val="20"/>
                <w:lang w:val="sq-AL"/>
              </w:rPr>
            </w:pPr>
          </w:p>
          <w:p w14:paraId="332EBCFE" w14:textId="77777777" w:rsidR="00103C1D" w:rsidRPr="0015352C" w:rsidRDefault="00103C1D" w:rsidP="00103C1D">
            <w:pPr>
              <w:pStyle w:val="NoSpacing10"/>
              <w:jc w:val="center"/>
              <w:rPr>
                <w:sz w:val="20"/>
                <w:lang w:val="sq-AL"/>
              </w:rPr>
            </w:pPr>
          </w:p>
          <w:p w14:paraId="332EBCFF" w14:textId="77777777" w:rsidR="00103C1D" w:rsidRPr="0015352C" w:rsidRDefault="00103C1D" w:rsidP="00103C1D">
            <w:pPr>
              <w:pStyle w:val="NoSpacing10"/>
              <w:jc w:val="center"/>
              <w:rPr>
                <w:sz w:val="20"/>
                <w:lang w:val="sq-AL"/>
              </w:rPr>
            </w:pPr>
          </w:p>
          <w:p w14:paraId="332EBD00" w14:textId="77777777" w:rsidR="00103C1D" w:rsidRPr="0015352C" w:rsidRDefault="00103C1D" w:rsidP="00103C1D">
            <w:pPr>
              <w:pStyle w:val="NoSpacing10"/>
              <w:jc w:val="center"/>
              <w:rPr>
                <w:sz w:val="20"/>
                <w:lang w:val="sq-AL"/>
              </w:rPr>
            </w:pPr>
          </w:p>
          <w:p w14:paraId="332EBD01" w14:textId="77777777" w:rsidR="00103C1D" w:rsidRPr="0015352C" w:rsidRDefault="00103C1D" w:rsidP="00103C1D">
            <w:pPr>
              <w:pStyle w:val="NoSpacing10"/>
              <w:jc w:val="center"/>
              <w:rPr>
                <w:sz w:val="20"/>
                <w:lang w:val="sq-AL"/>
              </w:rPr>
            </w:pPr>
          </w:p>
          <w:p w14:paraId="332EBD02" w14:textId="77777777" w:rsidR="00103C1D" w:rsidRPr="0015352C" w:rsidRDefault="00103C1D" w:rsidP="00103C1D">
            <w:pPr>
              <w:pStyle w:val="NoSpacing10"/>
              <w:jc w:val="center"/>
              <w:rPr>
                <w:sz w:val="20"/>
                <w:lang w:val="sq-AL"/>
              </w:rPr>
            </w:pPr>
          </w:p>
          <w:p w14:paraId="332EBD03" w14:textId="77777777" w:rsidR="00103C1D" w:rsidRPr="0015352C" w:rsidRDefault="00103C1D" w:rsidP="00103C1D">
            <w:pPr>
              <w:pStyle w:val="NoSpacing10"/>
              <w:jc w:val="center"/>
              <w:rPr>
                <w:sz w:val="20"/>
                <w:lang w:val="sq-AL"/>
              </w:rPr>
            </w:pPr>
          </w:p>
          <w:p w14:paraId="332EBD04" w14:textId="77777777" w:rsidR="00103C1D" w:rsidRPr="0015352C" w:rsidRDefault="00103C1D" w:rsidP="00103C1D">
            <w:pPr>
              <w:pStyle w:val="NoSpacing10"/>
              <w:jc w:val="center"/>
              <w:rPr>
                <w:sz w:val="20"/>
                <w:lang w:val="sq-AL"/>
              </w:rPr>
            </w:pPr>
          </w:p>
          <w:p w14:paraId="332EBD05" w14:textId="77777777" w:rsidR="00103C1D" w:rsidRPr="0015352C" w:rsidRDefault="00103C1D" w:rsidP="00103C1D">
            <w:pPr>
              <w:pStyle w:val="NoSpacing10"/>
              <w:jc w:val="center"/>
              <w:rPr>
                <w:sz w:val="20"/>
                <w:lang w:val="sq-AL"/>
              </w:rPr>
            </w:pPr>
          </w:p>
          <w:p w14:paraId="332EBD06" w14:textId="77777777" w:rsidR="00103C1D" w:rsidRPr="0015352C" w:rsidRDefault="00103C1D" w:rsidP="00103C1D">
            <w:pPr>
              <w:pStyle w:val="NoSpacing10"/>
              <w:jc w:val="center"/>
              <w:rPr>
                <w:sz w:val="20"/>
                <w:lang w:val="sq-AL"/>
              </w:rPr>
            </w:pPr>
          </w:p>
          <w:p w14:paraId="332EBD07" w14:textId="77777777" w:rsidR="00103C1D" w:rsidRPr="0015352C" w:rsidRDefault="00103C1D" w:rsidP="00103C1D">
            <w:pPr>
              <w:pStyle w:val="NoSpacing10"/>
              <w:jc w:val="center"/>
              <w:rPr>
                <w:sz w:val="20"/>
                <w:lang w:val="sq-AL"/>
              </w:rPr>
            </w:pPr>
          </w:p>
          <w:p w14:paraId="332EBD08" w14:textId="77777777" w:rsidR="00103C1D" w:rsidRPr="0015352C" w:rsidRDefault="00103C1D" w:rsidP="00103C1D">
            <w:pPr>
              <w:pStyle w:val="NoSpacing10"/>
              <w:jc w:val="center"/>
              <w:rPr>
                <w:sz w:val="20"/>
                <w:lang w:val="sq-AL"/>
              </w:rPr>
            </w:pPr>
          </w:p>
          <w:p w14:paraId="332EBD09" w14:textId="77777777" w:rsidR="00103C1D" w:rsidRPr="0015352C" w:rsidRDefault="00103C1D" w:rsidP="00103C1D">
            <w:pPr>
              <w:pStyle w:val="NoSpacing10"/>
              <w:jc w:val="center"/>
              <w:rPr>
                <w:sz w:val="20"/>
                <w:lang w:val="sq-AL"/>
              </w:rPr>
            </w:pPr>
          </w:p>
          <w:p w14:paraId="332EBD0A" w14:textId="77777777" w:rsidR="00103C1D" w:rsidRPr="0015352C" w:rsidRDefault="00103C1D" w:rsidP="00103C1D">
            <w:pPr>
              <w:pStyle w:val="NoSpacing10"/>
              <w:jc w:val="center"/>
              <w:rPr>
                <w:sz w:val="20"/>
                <w:lang w:val="sq-AL"/>
              </w:rPr>
            </w:pPr>
          </w:p>
          <w:p w14:paraId="332EBD0B" w14:textId="77777777" w:rsidR="00103C1D" w:rsidRPr="0015352C" w:rsidRDefault="00103C1D" w:rsidP="00103C1D">
            <w:pPr>
              <w:pStyle w:val="NoSpacing10"/>
              <w:jc w:val="center"/>
              <w:rPr>
                <w:sz w:val="20"/>
                <w:lang w:val="sq-AL"/>
              </w:rPr>
            </w:pPr>
          </w:p>
          <w:p w14:paraId="332EBD0C" w14:textId="77777777" w:rsidR="00103C1D" w:rsidRPr="0015352C" w:rsidRDefault="00103C1D" w:rsidP="00103C1D">
            <w:pPr>
              <w:pStyle w:val="NoSpacing10"/>
              <w:jc w:val="center"/>
              <w:rPr>
                <w:sz w:val="20"/>
                <w:lang w:val="sq-AL"/>
              </w:rPr>
            </w:pPr>
          </w:p>
          <w:p w14:paraId="332EBD0D" w14:textId="77777777" w:rsidR="00103C1D" w:rsidRPr="0015352C" w:rsidRDefault="00103C1D" w:rsidP="00103C1D">
            <w:pPr>
              <w:pStyle w:val="NoSpacing10"/>
              <w:jc w:val="center"/>
              <w:rPr>
                <w:sz w:val="20"/>
                <w:lang w:val="sq-AL"/>
              </w:rPr>
            </w:pPr>
          </w:p>
          <w:p w14:paraId="332EBD0E" w14:textId="77777777" w:rsidR="00103C1D" w:rsidRPr="0015352C" w:rsidRDefault="00103C1D" w:rsidP="00103C1D">
            <w:pPr>
              <w:pStyle w:val="NoSpacing10"/>
              <w:jc w:val="center"/>
              <w:rPr>
                <w:sz w:val="20"/>
                <w:lang w:val="sq-AL"/>
              </w:rPr>
            </w:pPr>
          </w:p>
          <w:p w14:paraId="332EBD0F" w14:textId="77777777" w:rsidR="00103C1D" w:rsidRPr="0015352C" w:rsidRDefault="00103C1D" w:rsidP="00103C1D">
            <w:pPr>
              <w:pStyle w:val="NoSpacing10"/>
              <w:jc w:val="center"/>
              <w:rPr>
                <w:sz w:val="20"/>
                <w:lang w:val="sq-AL"/>
              </w:rPr>
            </w:pPr>
          </w:p>
          <w:p w14:paraId="332EBD10" w14:textId="77777777" w:rsidR="00103C1D" w:rsidRPr="0015352C" w:rsidRDefault="00103C1D" w:rsidP="00103C1D">
            <w:pPr>
              <w:pStyle w:val="NoSpacing10"/>
              <w:jc w:val="center"/>
              <w:rPr>
                <w:sz w:val="20"/>
                <w:lang w:val="sq-AL"/>
              </w:rPr>
            </w:pPr>
          </w:p>
          <w:p w14:paraId="332EBD11" w14:textId="77777777" w:rsidR="00103C1D" w:rsidRPr="0015352C" w:rsidRDefault="00103C1D" w:rsidP="00103C1D">
            <w:pPr>
              <w:pStyle w:val="NoSpacing10"/>
              <w:jc w:val="center"/>
              <w:rPr>
                <w:sz w:val="20"/>
                <w:lang w:val="sq-AL"/>
              </w:rPr>
            </w:pPr>
          </w:p>
          <w:p w14:paraId="332EBD12" w14:textId="77777777" w:rsidR="00103C1D" w:rsidRPr="0015352C" w:rsidRDefault="00103C1D" w:rsidP="00103C1D">
            <w:pPr>
              <w:pStyle w:val="NoSpacing10"/>
              <w:jc w:val="center"/>
              <w:rPr>
                <w:sz w:val="20"/>
                <w:lang w:val="sq-AL"/>
              </w:rPr>
            </w:pPr>
          </w:p>
          <w:p w14:paraId="332EBD13" w14:textId="77777777" w:rsidR="00103C1D" w:rsidRPr="0015352C" w:rsidRDefault="00103C1D" w:rsidP="00103C1D">
            <w:pPr>
              <w:pStyle w:val="NoSpacing10"/>
              <w:jc w:val="center"/>
              <w:rPr>
                <w:sz w:val="20"/>
                <w:lang w:val="sq-AL"/>
              </w:rPr>
            </w:pPr>
          </w:p>
          <w:p w14:paraId="332EBD14" w14:textId="77777777" w:rsidR="00103C1D" w:rsidRPr="0015352C" w:rsidRDefault="00103C1D" w:rsidP="00103C1D">
            <w:pPr>
              <w:pStyle w:val="NoSpacing10"/>
              <w:jc w:val="center"/>
              <w:rPr>
                <w:sz w:val="20"/>
                <w:lang w:val="sq-AL"/>
              </w:rPr>
            </w:pPr>
          </w:p>
          <w:p w14:paraId="332EBD15" w14:textId="77777777" w:rsidR="00103C1D" w:rsidRPr="0015352C" w:rsidRDefault="00103C1D" w:rsidP="00103C1D">
            <w:pPr>
              <w:pStyle w:val="NoSpacing10"/>
              <w:jc w:val="center"/>
              <w:rPr>
                <w:sz w:val="20"/>
                <w:lang w:val="sq-AL"/>
              </w:rPr>
            </w:pPr>
          </w:p>
          <w:p w14:paraId="332EBD16" w14:textId="77777777" w:rsidR="00103C1D" w:rsidRPr="0015352C" w:rsidRDefault="00103C1D" w:rsidP="00103C1D">
            <w:pPr>
              <w:pStyle w:val="NoSpacing10"/>
              <w:jc w:val="center"/>
              <w:rPr>
                <w:sz w:val="20"/>
                <w:lang w:val="sq-AL"/>
              </w:rPr>
            </w:pPr>
          </w:p>
          <w:p w14:paraId="332EBD17" w14:textId="77777777" w:rsidR="00103C1D" w:rsidRPr="0015352C" w:rsidRDefault="00103C1D" w:rsidP="00103C1D">
            <w:pPr>
              <w:pStyle w:val="NoSpacing10"/>
              <w:jc w:val="center"/>
              <w:rPr>
                <w:sz w:val="20"/>
                <w:lang w:val="sq-AL"/>
              </w:rPr>
            </w:pPr>
          </w:p>
          <w:p w14:paraId="332EBD18"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D19" w14:textId="77777777" w:rsidR="00103C1D" w:rsidRPr="0015352C" w:rsidRDefault="00103C1D" w:rsidP="00103C1D">
            <w:pPr>
              <w:pStyle w:val="NoSpacing10"/>
              <w:jc w:val="center"/>
              <w:rPr>
                <w:sz w:val="20"/>
                <w:lang w:val="sq-AL"/>
              </w:rPr>
            </w:pPr>
          </w:p>
          <w:p w14:paraId="332EBD1A" w14:textId="77777777" w:rsidR="00103C1D" w:rsidRPr="0015352C" w:rsidRDefault="00103C1D" w:rsidP="00103C1D">
            <w:pPr>
              <w:pStyle w:val="NoSpacing10"/>
              <w:jc w:val="center"/>
              <w:rPr>
                <w:sz w:val="20"/>
                <w:lang w:val="sq-AL"/>
              </w:rPr>
            </w:pPr>
          </w:p>
          <w:p w14:paraId="332EBD1B" w14:textId="77777777" w:rsidR="00103C1D" w:rsidRPr="0015352C" w:rsidRDefault="00103C1D" w:rsidP="00103C1D">
            <w:pPr>
              <w:pStyle w:val="NoSpacing10"/>
              <w:jc w:val="center"/>
              <w:rPr>
                <w:sz w:val="20"/>
                <w:lang w:val="sq-AL"/>
              </w:rPr>
            </w:pPr>
          </w:p>
          <w:p w14:paraId="332EBD1C" w14:textId="77777777" w:rsidR="00103C1D" w:rsidRPr="0015352C" w:rsidRDefault="00103C1D" w:rsidP="00103C1D">
            <w:pPr>
              <w:pStyle w:val="NoSpacing10"/>
              <w:jc w:val="center"/>
              <w:rPr>
                <w:sz w:val="20"/>
                <w:lang w:val="sq-AL"/>
              </w:rPr>
            </w:pPr>
          </w:p>
          <w:p w14:paraId="332EBD1D" w14:textId="77777777" w:rsidR="00103C1D" w:rsidRPr="0015352C" w:rsidRDefault="00103C1D" w:rsidP="00103C1D">
            <w:pPr>
              <w:pStyle w:val="NoSpacing10"/>
              <w:jc w:val="center"/>
              <w:rPr>
                <w:sz w:val="20"/>
                <w:lang w:val="sq-AL"/>
              </w:rPr>
            </w:pPr>
          </w:p>
          <w:p w14:paraId="332EBD1E" w14:textId="77777777" w:rsidR="00103C1D" w:rsidRPr="0015352C" w:rsidRDefault="00103C1D" w:rsidP="00103C1D">
            <w:pPr>
              <w:pStyle w:val="NoSpacing10"/>
              <w:jc w:val="center"/>
              <w:rPr>
                <w:sz w:val="20"/>
                <w:lang w:val="sq-AL"/>
              </w:rPr>
            </w:pPr>
          </w:p>
          <w:p w14:paraId="332EBD1F" w14:textId="77777777" w:rsidR="00103C1D" w:rsidRPr="0015352C" w:rsidRDefault="00103C1D" w:rsidP="00103C1D">
            <w:pPr>
              <w:pStyle w:val="NoSpacing10"/>
              <w:jc w:val="center"/>
              <w:rPr>
                <w:sz w:val="20"/>
                <w:lang w:val="sq-AL"/>
              </w:rPr>
            </w:pPr>
          </w:p>
          <w:p w14:paraId="332EBD20" w14:textId="77777777" w:rsidR="00103C1D" w:rsidRPr="0015352C" w:rsidRDefault="00103C1D" w:rsidP="00103C1D">
            <w:pPr>
              <w:pStyle w:val="NoSpacing10"/>
              <w:jc w:val="center"/>
              <w:rPr>
                <w:sz w:val="20"/>
                <w:lang w:val="sq-AL"/>
              </w:rPr>
            </w:pPr>
          </w:p>
          <w:p w14:paraId="332EBD21" w14:textId="77777777" w:rsidR="00103C1D" w:rsidRPr="0015352C" w:rsidRDefault="00103C1D" w:rsidP="00103C1D">
            <w:pPr>
              <w:pStyle w:val="NoSpacing10"/>
              <w:jc w:val="center"/>
              <w:rPr>
                <w:sz w:val="20"/>
                <w:lang w:val="sq-AL"/>
              </w:rPr>
            </w:pPr>
          </w:p>
          <w:p w14:paraId="332EBD22" w14:textId="77777777" w:rsidR="00103C1D" w:rsidRPr="0015352C" w:rsidRDefault="00103C1D" w:rsidP="00103C1D">
            <w:pPr>
              <w:pStyle w:val="NoSpacing10"/>
              <w:jc w:val="center"/>
              <w:rPr>
                <w:sz w:val="20"/>
                <w:lang w:val="sq-AL"/>
              </w:rPr>
            </w:pPr>
          </w:p>
          <w:p w14:paraId="332EBD23" w14:textId="77777777" w:rsidR="00103C1D" w:rsidRPr="0015352C" w:rsidRDefault="00103C1D" w:rsidP="00103C1D">
            <w:pPr>
              <w:pStyle w:val="NoSpacing10"/>
              <w:jc w:val="center"/>
              <w:rPr>
                <w:sz w:val="20"/>
                <w:lang w:val="sq-AL"/>
              </w:rPr>
            </w:pPr>
          </w:p>
          <w:p w14:paraId="332EBD24" w14:textId="77777777" w:rsidR="00103C1D" w:rsidRPr="0015352C" w:rsidRDefault="00103C1D" w:rsidP="00103C1D">
            <w:pPr>
              <w:pStyle w:val="NoSpacing10"/>
              <w:jc w:val="center"/>
              <w:rPr>
                <w:sz w:val="20"/>
                <w:lang w:val="sq-AL"/>
              </w:rPr>
            </w:pPr>
          </w:p>
          <w:p w14:paraId="332EBD25" w14:textId="77777777" w:rsidR="00103C1D" w:rsidRPr="0015352C" w:rsidRDefault="00103C1D" w:rsidP="00103C1D">
            <w:pPr>
              <w:pStyle w:val="NoSpacing10"/>
              <w:jc w:val="center"/>
              <w:rPr>
                <w:sz w:val="20"/>
                <w:lang w:val="sq-AL"/>
              </w:rPr>
            </w:pPr>
          </w:p>
          <w:p w14:paraId="332EBD26" w14:textId="77777777" w:rsidR="00103C1D" w:rsidRPr="0015352C" w:rsidRDefault="00103C1D" w:rsidP="00103C1D">
            <w:pPr>
              <w:pStyle w:val="NoSpacing10"/>
              <w:jc w:val="center"/>
              <w:rPr>
                <w:sz w:val="20"/>
                <w:lang w:val="sq-AL"/>
              </w:rPr>
            </w:pPr>
          </w:p>
          <w:p w14:paraId="332EBD27" w14:textId="77777777" w:rsidR="00103C1D" w:rsidRPr="0015352C" w:rsidRDefault="00103C1D" w:rsidP="00103C1D">
            <w:pPr>
              <w:pStyle w:val="NoSpacing10"/>
              <w:jc w:val="center"/>
              <w:rPr>
                <w:sz w:val="20"/>
                <w:lang w:val="sq-AL"/>
              </w:rPr>
            </w:pPr>
          </w:p>
          <w:p w14:paraId="332EBD28" w14:textId="77777777" w:rsidR="00103C1D" w:rsidRPr="0015352C" w:rsidRDefault="00103C1D" w:rsidP="00103C1D">
            <w:pPr>
              <w:pStyle w:val="NoSpacing10"/>
              <w:jc w:val="center"/>
              <w:rPr>
                <w:sz w:val="20"/>
                <w:lang w:val="sq-AL"/>
              </w:rPr>
            </w:pPr>
          </w:p>
          <w:p w14:paraId="332EBD29" w14:textId="77777777" w:rsidR="00103C1D" w:rsidRPr="0015352C" w:rsidRDefault="00103C1D" w:rsidP="00103C1D">
            <w:pPr>
              <w:pStyle w:val="NoSpacing10"/>
              <w:jc w:val="center"/>
              <w:rPr>
                <w:sz w:val="20"/>
                <w:lang w:val="sq-AL"/>
              </w:rPr>
            </w:pPr>
          </w:p>
          <w:p w14:paraId="332EBD2A" w14:textId="77777777" w:rsidR="00103C1D" w:rsidRPr="0015352C" w:rsidRDefault="00103C1D" w:rsidP="00103C1D">
            <w:pPr>
              <w:pStyle w:val="NoSpacing10"/>
              <w:jc w:val="center"/>
              <w:rPr>
                <w:sz w:val="20"/>
                <w:lang w:val="sq-AL"/>
              </w:rPr>
            </w:pPr>
          </w:p>
          <w:p w14:paraId="332EBD2B" w14:textId="77777777" w:rsidR="00103C1D" w:rsidRPr="0015352C" w:rsidRDefault="00103C1D" w:rsidP="00103C1D">
            <w:pPr>
              <w:pStyle w:val="NoSpacing10"/>
              <w:jc w:val="center"/>
              <w:rPr>
                <w:sz w:val="20"/>
                <w:lang w:val="sq-AL"/>
              </w:rPr>
            </w:pPr>
          </w:p>
          <w:p w14:paraId="332EBD2C" w14:textId="77777777" w:rsidR="00103C1D" w:rsidRPr="0015352C" w:rsidRDefault="00103C1D" w:rsidP="00103C1D">
            <w:pPr>
              <w:pStyle w:val="NoSpacing10"/>
              <w:jc w:val="center"/>
              <w:rPr>
                <w:sz w:val="20"/>
                <w:lang w:val="sq-AL"/>
              </w:rPr>
            </w:pPr>
          </w:p>
          <w:p w14:paraId="332EBD2D" w14:textId="77777777" w:rsidR="00103C1D" w:rsidRPr="0015352C" w:rsidRDefault="00103C1D" w:rsidP="00103C1D">
            <w:pPr>
              <w:pStyle w:val="NoSpacing10"/>
              <w:jc w:val="center"/>
              <w:rPr>
                <w:sz w:val="20"/>
                <w:lang w:val="sq-AL"/>
              </w:rPr>
            </w:pPr>
          </w:p>
          <w:p w14:paraId="332EBD2E" w14:textId="77777777" w:rsidR="00103C1D" w:rsidRPr="0015352C" w:rsidRDefault="00103C1D" w:rsidP="00103C1D">
            <w:pPr>
              <w:pStyle w:val="NoSpacing10"/>
              <w:jc w:val="center"/>
              <w:rPr>
                <w:sz w:val="20"/>
                <w:lang w:val="sq-AL"/>
              </w:rPr>
            </w:pPr>
          </w:p>
          <w:p w14:paraId="332EBD2F" w14:textId="77777777" w:rsidR="00103C1D" w:rsidRPr="0015352C" w:rsidRDefault="00103C1D" w:rsidP="00103C1D">
            <w:pPr>
              <w:pStyle w:val="NoSpacing10"/>
              <w:jc w:val="center"/>
              <w:rPr>
                <w:sz w:val="20"/>
                <w:lang w:val="sq-AL"/>
              </w:rPr>
            </w:pPr>
          </w:p>
          <w:p w14:paraId="332EBD30" w14:textId="77777777" w:rsidR="00103C1D" w:rsidRPr="0015352C" w:rsidRDefault="00103C1D" w:rsidP="00103C1D">
            <w:pPr>
              <w:pStyle w:val="NoSpacing10"/>
              <w:jc w:val="center"/>
              <w:rPr>
                <w:sz w:val="20"/>
                <w:lang w:val="sq-AL"/>
              </w:rPr>
            </w:pPr>
          </w:p>
          <w:p w14:paraId="332EBD31" w14:textId="77777777" w:rsidR="00103C1D" w:rsidRPr="0015352C" w:rsidRDefault="00103C1D" w:rsidP="00103C1D">
            <w:pPr>
              <w:pStyle w:val="NoSpacing10"/>
              <w:jc w:val="center"/>
              <w:rPr>
                <w:sz w:val="20"/>
                <w:lang w:val="sq-AL"/>
              </w:rPr>
            </w:pPr>
          </w:p>
          <w:p w14:paraId="332EBD32" w14:textId="77777777" w:rsidR="00103C1D" w:rsidRPr="0015352C" w:rsidRDefault="00103C1D" w:rsidP="00103C1D">
            <w:pPr>
              <w:pStyle w:val="NoSpacing10"/>
              <w:jc w:val="center"/>
              <w:rPr>
                <w:sz w:val="20"/>
                <w:lang w:val="sq-AL"/>
              </w:rPr>
            </w:pPr>
          </w:p>
          <w:p w14:paraId="332EBD33" w14:textId="77777777" w:rsidR="00103C1D" w:rsidRPr="0015352C" w:rsidRDefault="00103C1D" w:rsidP="00103C1D">
            <w:pPr>
              <w:pStyle w:val="NoSpacing10"/>
              <w:jc w:val="center"/>
              <w:rPr>
                <w:sz w:val="20"/>
                <w:lang w:val="sq-AL"/>
              </w:rPr>
            </w:pPr>
          </w:p>
          <w:p w14:paraId="332EBD34" w14:textId="77777777" w:rsidR="00103C1D" w:rsidRPr="0015352C" w:rsidRDefault="00103C1D" w:rsidP="00103C1D">
            <w:pPr>
              <w:pStyle w:val="NoSpacing10"/>
              <w:jc w:val="center"/>
              <w:rPr>
                <w:sz w:val="20"/>
                <w:lang w:val="sq-AL"/>
              </w:rPr>
            </w:pPr>
          </w:p>
          <w:p w14:paraId="332EBD35" w14:textId="77777777" w:rsidR="00103C1D" w:rsidRPr="0015352C" w:rsidRDefault="00103C1D" w:rsidP="00103C1D">
            <w:pPr>
              <w:pStyle w:val="NoSpacing10"/>
              <w:jc w:val="center"/>
              <w:rPr>
                <w:sz w:val="20"/>
                <w:lang w:val="sq-AL"/>
              </w:rPr>
            </w:pPr>
          </w:p>
          <w:p w14:paraId="332EBD36" w14:textId="77777777" w:rsidR="00103C1D" w:rsidRPr="0015352C" w:rsidRDefault="00103C1D" w:rsidP="00103C1D">
            <w:pPr>
              <w:pStyle w:val="NoSpacing10"/>
              <w:jc w:val="center"/>
              <w:rPr>
                <w:sz w:val="20"/>
                <w:lang w:val="sq-AL"/>
              </w:rPr>
            </w:pPr>
          </w:p>
          <w:p w14:paraId="332EBD37" w14:textId="77777777" w:rsidR="00103C1D" w:rsidRPr="0015352C" w:rsidRDefault="00103C1D" w:rsidP="00103C1D">
            <w:pPr>
              <w:pStyle w:val="NoSpacing10"/>
              <w:jc w:val="center"/>
              <w:rPr>
                <w:sz w:val="20"/>
                <w:lang w:val="sq-AL"/>
              </w:rPr>
            </w:pPr>
          </w:p>
          <w:p w14:paraId="332EBD38" w14:textId="77777777" w:rsidR="00103C1D" w:rsidRPr="0015352C" w:rsidRDefault="00103C1D" w:rsidP="00103C1D">
            <w:pPr>
              <w:pStyle w:val="NoSpacing10"/>
              <w:jc w:val="center"/>
              <w:rPr>
                <w:sz w:val="20"/>
                <w:lang w:val="sq-AL"/>
              </w:rPr>
            </w:pPr>
          </w:p>
          <w:p w14:paraId="332EBD39" w14:textId="77777777" w:rsidR="00103C1D" w:rsidRPr="0015352C" w:rsidRDefault="00103C1D" w:rsidP="00103C1D">
            <w:pPr>
              <w:pStyle w:val="NoSpacing10"/>
              <w:jc w:val="center"/>
              <w:rPr>
                <w:sz w:val="20"/>
                <w:lang w:val="sq-AL"/>
              </w:rPr>
            </w:pPr>
          </w:p>
          <w:p w14:paraId="332EBD3A" w14:textId="77777777" w:rsidR="00103C1D" w:rsidRPr="0015352C" w:rsidRDefault="00103C1D" w:rsidP="00103C1D">
            <w:pPr>
              <w:pStyle w:val="NoSpacing10"/>
              <w:jc w:val="center"/>
              <w:rPr>
                <w:sz w:val="20"/>
                <w:lang w:val="sq-AL"/>
              </w:rPr>
            </w:pPr>
          </w:p>
          <w:p w14:paraId="332EBD3B" w14:textId="77777777" w:rsidR="00103C1D" w:rsidRPr="0015352C" w:rsidRDefault="00103C1D" w:rsidP="00103C1D">
            <w:pPr>
              <w:pStyle w:val="NoSpacing10"/>
              <w:jc w:val="center"/>
              <w:rPr>
                <w:sz w:val="20"/>
                <w:lang w:val="sq-AL"/>
              </w:rPr>
            </w:pPr>
          </w:p>
          <w:p w14:paraId="332EBD3C" w14:textId="77777777" w:rsidR="00103C1D" w:rsidRPr="0015352C" w:rsidRDefault="00103C1D" w:rsidP="00103C1D">
            <w:pPr>
              <w:pStyle w:val="NoSpacing10"/>
              <w:jc w:val="center"/>
              <w:rPr>
                <w:sz w:val="20"/>
                <w:lang w:val="sq-AL"/>
              </w:rPr>
            </w:pPr>
          </w:p>
          <w:p w14:paraId="332EBD3D" w14:textId="77777777" w:rsidR="00103C1D" w:rsidRPr="0015352C" w:rsidRDefault="00103C1D" w:rsidP="00103C1D">
            <w:pPr>
              <w:pStyle w:val="NoSpacing10"/>
              <w:jc w:val="center"/>
              <w:rPr>
                <w:sz w:val="20"/>
                <w:lang w:val="sq-AL"/>
              </w:rPr>
            </w:pPr>
          </w:p>
          <w:p w14:paraId="332EBD3E" w14:textId="77777777" w:rsidR="00103C1D" w:rsidRPr="0015352C" w:rsidRDefault="00103C1D" w:rsidP="00103C1D">
            <w:pPr>
              <w:pStyle w:val="NoSpacing10"/>
              <w:jc w:val="center"/>
              <w:rPr>
                <w:sz w:val="20"/>
                <w:lang w:val="sq-AL"/>
              </w:rPr>
            </w:pPr>
          </w:p>
          <w:p w14:paraId="332EBD3F" w14:textId="77777777" w:rsidR="00103C1D" w:rsidRPr="0015352C" w:rsidRDefault="00103C1D" w:rsidP="00103C1D">
            <w:pPr>
              <w:pStyle w:val="NoSpacing10"/>
              <w:jc w:val="center"/>
              <w:rPr>
                <w:sz w:val="20"/>
                <w:lang w:val="sq-AL"/>
              </w:rPr>
            </w:pPr>
          </w:p>
          <w:p w14:paraId="332EBD40" w14:textId="77777777" w:rsidR="00103C1D" w:rsidRPr="0015352C" w:rsidRDefault="00103C1D" w:rsidP="00103C1D">
            <w:pPr>
              <w:pStyle w:val="NoSpacing10"/>
              <w:jc w:val="center"/>
              <w:rPr>
                <w:sz w:val="20"/>
                <w:lang w:val="sq-AL"/>
              </w:rPr>
            </w:pPr>
          </w:p>
          <w:p w14:paraId="332EBD41" w14:textId="77777777" w:rsidR="00103C1D" w:rsidRPr="0015352C" w:rsidRDefault="00103C1D" w:rsidP="00103C1D">
            <w:pPr>
              <w:pStyle w:val="NoSpacing10"/>
              <w:jc w:val="center"/>
              <w:rPr>
                <w:sz w:val="20"/>
                <w:lang w:val="sq-AL"/>
              </w:rPr>
            </w:pPr>
          </w:p>
          <w:p w14:paraId="332EBD42" w14:textId="77777777" w:rsidR="00103C1D" w:rsidRPr="0015352C" w:rsidRDefault="00103C1D" w:rsidP="00103C1D">
            <w:pPr>
              <w:pStyle w:val="NoSpacing10"/>
              <w:jc w:val="center"/>
              <w:rPr>
                <w:sz w:val="20"/>
                <w:lang w:val="sq-AL"/>
              </w:rPr>
            </w:pPr>
          </w:p>
          <w:p w14:paraId="332EBD43" w14:textId="77777777" w:rsidR="00103C1D" w:rsidRPr="0015352C" w:rsidRDefault="00103C1D" w:rsidP="00103C1D">
            <w:pPr>
              <w:pStyle w:val="NoSpacing10"/>
              <w:jc w:val="center"/>
              <w:rPr>
                <w:sz w:val="20"/>
                <w:lang w:val="sq-AL"/>
              </w:rPr>
            </w:pPr>
          </w:p>
          <w:p w14:paraId="332EBD44" w14:textId="77777777" w:rsidR="00103C1D" w:rsidRPr="0015352C" w:rsidRDefault="00103C1D" w:rsidP="00103C1D">
            <w:pPr>
              <w:pStyle w:val="NoSpacing10"/>
              <w:jc w:val="center"/>
              <w:rPr>
                <w:sz w:val="20"/>
                <w:lang w:val="sq-AL"/>
              </w:rPr>
            </w:pPr>
          </w:p>
          <w:p w14:paraId="332EBD45" w14:textId="77777777" w:rsidR="00103C1D" w:rsidRPr="0015352C" w:rsidRDefault="00103C1D" w:rsidP="00103C1D">
            <w:pPr>
              <w:pStyle w:val="NoSpacing10"/>
              <w:jc w:val="center"/>
              <w:rPr>
                <w:sz w:val="20"/>
                <w:lang w:val="sq-AL"/>
              </w:rPr>
            </w:pPr>
          </w:p>
          <w:p w14:paraId="332EBD46"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D47" w14:textId="77777777" w:rsidR="00103C1D" w:rsidRPr="0015352C" w:rsidRDefault="00103C1D" w:rsidP="00103C1D">
            <w:pPr>
              <w:pStyle w:val="NoSpacing10"/>
              <w:jc w:val="center"/>
              <w:rPr>
                <w:sz w:val="20"/>
                <w:lang w:val="sq-AL"/>
              </w:rPr>
            </w:pPr>
          </w:p>
        </w:tc>
      </w:tr>
      <w:tr w:rsidR="00103C1D" w:rsidRPr="0015352C" w14:paraId="332EBD4C" w14:textId="77777777" w:rsidTr="00CE533B">
        <w:trPr>
          <w:trHeight w:val="791"/>
        </w:trPr>
        <w:tc>
          <w:tcPr>
            <w:tcW w:w="15155" w:type="dxa"/>
            <w:gridSpan w:val="6"/>
            <w:shd w:val="clear" w:color="auto" w:fill="FFC000"/>
            <w:vAlign w:val="center"/>
          </w:tcPr>
          <w:p w14:paraId="332EBD49" w14:textId="77777777" w:rsidR="00103C1D" w:rsidRPr="00D61444" w:rsidRDefault="00103C1D" w:rsidP="00103C1D">
            <w:pPr>
              <w:pStyle w:val="NoSpacing10"/>
              <w:jc w:val="center"/>
              <w:rPr>
                <w:b/>
                <w:sz w:val="20"/>
                <w:lang w:val="sq-AL"/>
              </w:rPr>
            </w:pPr>
            <w:r w:rsidRPr="00D61444">
              <w:rPr>
                <w:b/>
                <w:sz w:val="20"/>
                <w:lang w:val="sq-AL"/>
              </w:rPr>
              <w:lastRenderedPageBreak/>
              <w:t xml:space="preserve">OBJEKTIVI # 4    </w:t>
            </w:r>
          </w:p>
          <w:p w14:paraId="332EBD4A" w14:textId="77777777" w:rsidR="00103C1D" w:rsidRPr="00D61444" w:rsidRDefault="00103C1D" w:rsidP="00103C1D">
            <w:pPr>
              <w:pStyle w:val="NoSpacing10"/>
              <w:jc w:val="center"/>
              <w:rPr>
                <w:b/>
                <w:sz w:val="20"/>
                <w:lang w:val="sq-AL"/>
              </w:rPr>
            </w:pPr>
            <w:r w:rsidRPr="00D61444">
              <w:rPr>
                <w:b/>
                <w:sz w:val="20"/>
                <w:lang w:val="sq-AL"/>
              </w:rPr>
              <w:t xml:space="preserve">RRITJA E INTEGRITETIT DHE REDUKTIMI I KORRUPSIONIT BUROKRATIK </w:t>
            </w:r>
          </w:p>
          <w:p w14:paraId="332EBD4B" w14:textId="77777777" w:rsidR="00103C1D" w:rsidRPr="00D61444" w:rsidRDefault="00103C1D" w:rsidP="00103C1D">
            <w:pPr>
              <w:pStyle w:val="NoSpacing10"/>
              <w:jc w:val="center"/>
              <w:rPr>
                <w:sz w:val="20"/>
                <w:lang w:val="sq-AL"/>
              </w:rPr>
            </w:pPr>
            <w:r w:rsidRPr="00D61444">
              <w:rPr>
                <w:b/>
                <w:sz w:val="20"/>
                <w:lang w:val="sq-AL"/>
              </w:rPr>
              <w:t>NË MENAXHIM</w:t>
            </w:r>
          </w:p>
        </w:tc>
      </w:tr>
      <w:tr w:rsidR="00103C1D" w:rsidRPr="0015352C" w14:paraId="332EBD55" w14:textId="77777777" w:rsidTr="00CE533B">
        <w:trPr>
          <w:gridAfter w:val="1"/>
          <w:wAfter w:w="16" w:type="dxa"/>
          <w:trHeight w:val="521"/>
        </w:trPr>
        <w:tc>
          <w:tcPr>
            <w:tcW w:w="1566" w:type="dxa"/>
            <w:shd w:val="clear" w:color="auto" w:fill="9CC2E5" w:themeFill="accent1" w:themeFillTint="99"/>
            <w:vAlign w:val="center"/>
          </w:tcPr>
          <w:p w14:paraId="332EBD4D" w14:textId="77777777" w:rsidR="00103C1D" w:rsidRPr="0015352C" w:rsidRDefault="00103C1D" w:rsidP="00103C1D">
            <w:pPr>
              <w:pStyle w:val="NoSpacing10"/>
              <w:jc w:val="center"/>
              <w:rPr>
                <w:b/>
                <w:sz w:val="20"/>
                <w:lang w:val="sq-AL"/>
              </w:rPr>
            </w:pPr>
            <w:r w:rsidRPr="0015352C">
              <w:rPr>
                <w:b/>
                <w:sz w:val="20"/>
                <w:lang w:val="sq-AL"/>
              </w:rPr>
              <w:t>Fusha me risk</w:t>
            </w:r>
          </w:p>
        </w:tc>
        <w:tc>
          <w:tcPr>
            <w:tcW w:w="1973" w:type="dxa"/>
            <w:shd w:val="clear" w:color="auto" w:fill="9CC2E5" w:themeFill="accent1" w:themeFillTint="99"/>
            <w:vAlign w:val="center"/>
          </w:tcPr>
          <w:p w14:paraId="332EBD4E" w14:textId="77777777" w:rsidR="00103C1D" w:rsidRPr="0015352C" w:rsidRDefault="00103C1D" w:rsidP="00103C1D">
            <w:pPr>
              <w:pStyle w:val="NoSpacing10"/>
              <w:jc w:val="center"/>
              <w:rPr>
                <w:b/>
                <w:sz w:val="20"/>
                <w:lang w:val="sq-AL"/>
              </w:rPr>
            </w:pPr>
            <w:r w:rsidRPr="0015352C">
              <w:rPr>
                <w:b/>
                <w:sz w:val="20"/>
                <w:lang w:val="sq-AL"/>
              </w:rPr>
              <w:t>Masa dhe aktivitete</w:t>
            </w:r>
          </w:p>
          <w:p w14:paraId="332EBD4F" w14:textId="77777777" w:rsidR="00103C1D" w:rsidRPr="0015352C" w:rsidRDefault="00103C1D" w:rsidP="00103C1D">
            <w:pPr>
              <w:pStyle w:val="NoSpacing10"/>
              <w:jc w:val="center"/>
              <w:rPr>
                <w:b/>
                <w:sz w:val="20"/>
                <w:lang w:val="sq-AL"/>
              </w:rPr>
            </w:pPr>
            <w:r w:rsidRPr="0015352C">
              <w:rPr>
                <w:b/>
                <w:sz w:val="20"/>
                <w:lang w:val="sq-AL"/>
              </w:rPr>
              <w:t>të planifikuara</w:t>
            </w:r>
          </w:p>
        </w:tc>
        <w:tc>
          <w:tcPr>
            <w:tcW w:w="3127" w:type="dxa"/>
            <w:shd w:val="clear" w:color="auto" w:fill="9CC2E5" w:themeFill="accent1" w:themeFillTint="99"/>
            <w:vAlign w:val="center"/>
          </w:tcPr>
          <w:p w14:paraId="332EBD51" w14:textId="01048938" w:rsidR="00103C1D" w:rsidRPr="0015352C" w:rsidRDefault="00103C1D" w:rsidP="00103C1D">
            <w:pPr>
              <w:pStyle w:val="NoSpacing10"/>
              <w:jc w:val="center"/>
              <w:rPr>
                <w:b/>
                <w:sz w:val="20"/>
                <w:lang w:val="sq-AL"/>
              </w:rPr>
            </w:pPr>
            <w:r w:rsidRPr="0015352C">
              <w:rPr>
                <w:b/>
                <w:sz w:val="20"/>
                <w:lang w:val="sq-AL"/>
              </w:rPr>
              <w:t>Struktura përgjegjëse</w:t>
            </w:r>
          </w:p>
          <w:p w14:paraId="332EBD52" w14:textId="77777777" w:rsidR="00103C1D" w:rsidRPr="0015352C" w:rsidRDefault="00103C1D" w:rsidP="00103C1D">
            <w:pPr>
              <w:pStyle w:val="NoSpacing10"/>
              <w:jc w:val="center"/>
              <w:rPr>
                <w:b/>
                <w:sz w:val="20"/>
                <w:lang w:val="sq-AL"/>
              </w:rPr>
            </w:pPr>
            <w:r w:rsidRPr="0015352C">
              <w:rPr>
                <w:b/>
                <w:sz w:val="20"/>
                <w:lang w:val="sq-AL"/>
              </w:rPr>
              <w:t>Struktura mbështetëse</w:t>
            </w:r>
          </w:p>
        </w:tc>
        <w:tc>
          <w:tcPr>
            <w:tcW w:w="7435" w:type="dxa"/>
            <w:shd w:val="clear" w:color="auto" w:fill="9CC2E5" w:themeFill="accent1" w:themeFillTint="99"/>
            <w:vAlign w:val="center"/>
          </w:tcPr>
          <w:p w14:paraId="332EBD53" w14:textId="33A30EAD" w:rsidR="00103C1D" w:rsidRPr="00D61444" w:rsidRDefault="00A93E18" w:rsidP="00103C1D">
            <w:pPr>
              <w:pStyle w:val="NoSpacing10"/>
              <w:jc w:val="center"/>
              <w:rPr>
                <w:b/>
                <w:sz w:val="20"/>
                <w:lang w:val="sq-AL"/>
              </w:rPr>
            </w:pPr>
            <w:r w:rsidRPr="00D61444">
              <w:rPr>
                <w:b/>
                <w:sz w:val="20"/>
                <w:lang w:val="sq-AL"/>
              </w:rPr>
              <w:t>Veprimtaria e kryer gjatë 6 mujorit të I-rë të vitit 2026</w:t>
            </w:r>
          </w:p>
        </w:tc>
        <w:tc>
          <w:tcPr>
            <w:tcW w:w="1038" w:type="dxa"/>
            <w:shd w:val="clear" w:color="auto" w:fill="9CC2E5" w:themeFill="accent1" w:themeFillTint="99"/>
            <w:vAlign w:val="center"/>
          </w:tcPr>
          <w:p w14:paraId="332EBD54" w14:textId="77777777" w:rsidR="00103C1D" w:rsidRPr="0015352C" w:rsidRDefault="00103C1D" w:rsidP="00103C1D">
            <w:pPr>
              <w:pStyle w:val="NoSpacing10"/>
              <w:jc w:val="center"/>
              <w:rPr>
                <w:b/>
                <w:sz w:val="20"/>
                <w:lang w:val="sq-AL"/>
              </w:rPr>
            </w:pPr>
            <w:r w:rsidRPr="0015352C">
              <w:rPr>
                <w:b/>
                <w:sz w:val="20"/>
                <w:lang w:val="sq-AL"/>
              </w:rPr>
              <w:t>Niveli i realizimit</w:t>
            </w:r>
          </w:p>
        </w:tc>
      </w:tr>
      <w:tr w:rsidR="00103C1D" w:rsidRPr="0015352C" w14:paraId="332EBDCB" w14:textId="77777777" w:rsidTr="00CE533B">
        <w:trPr>
          <w:gridAfter w:val="1"/>
          <w:wAfter w:w="16" w:type="dxa"/>
          <w:trHeight w:val="431"/>
        </w:trPr>
        <w:tc>
          <w:tcPr>
            <w:tcW w:w="1566" w:type="dxa"/>
          </w:tcPr>
          <w:p w14:paraId="332EBD56" w14:textId="77777777" w:rsidR="00103C1D" w:rsidRPr="0015352C" w:rsidRDefault="00103C1D" w:rsidP="00103C1D">
            <w:pPr>
              <w:pStyle w:val="NoSpacing10"/>
              <w:jc w:val="left"/>
              <w:rPr>
                <w:sz w:val="20"/>
                <w:lang w:val="sq-AL"/>
              </w:rPr>
            </w:pPr>
          </w:p>
          <w:p w14:paraId="332EBD57" w14:textId="77777777" w:rsidR="00103C1D" w:rsidRPr="0015352C" w:rsidRDefault="00103C1D" w:rsidP="00103C1D">
            <w:pPr>
              <w:shd w:val="clear" w:color="auto" w:fill="FFFFFF" w:themeFill="background1"/>
              <w:tabs>
                <w:tab w:val="left" w:pos="3078"/>
                <w:tab w:val="left" w:pos="5418"/>
              </w:tabs>
              <w:suppressAutoHyphens/>
              <w:autoSpaceDN w:val="0"/>
              <w:spacing w:after="0" w:line="240" w:lineRule="auto"/>
              <w:jc w:val="left"/>
              <w:textAlignment w:val="baseline"/>
              <w:rPr>
                <w:rFonts w:cs="Times New Roman"/>
                <w:sz w:val="20"/>
                <w:szCs w:val="20"/>
              </w:rPr>
            </w:pPr>
            <w:r w:rsidRPr="0015352C">
              <w:rPr>
                <w:rFonts w:cs="Times New Roman"/>
                <w:sz w:val="20"/>
                <w:szCs w:val="20"/>
              </w:rPr>
              <w:t>1.Konflikti i interesit dhe dy punësimi apo aktiviteti privat jashtë policisë</w:t>
            </w:r>
          </w:p>
          <w:p w14:paraId="332EBD58" w14:textId="77777777" w:rsidR="00103C1D" w:rsidRPr="0015352C" w:rsidRDefault="00103C1D" w:rsidP="00103C1D">
            <w:pPr>
              <w:pStyle w:val="NoSpacing10"/>
              <w:jc w:val="left"/>
              <w:rPr>
                <w:sz w:val="20"/>
                <w:lang w:val="sq-AL" w:eastAsia="sq-AL"/>
              </w:rPr>
            </w:pPr>
          </w:p>
          <w:p w14:paraId="332EBD59" w14:textId="77777777" w:rsidR="00103C1D" w:rsidRPr="0015352C" w:rsidRDefault="00103C1D" w:rsidP="00103C1D">
            <w:pPr>
              <w:pStyle w:val="NoSpacing10"/>
              <w:jc w:val="left"/>
              <w:rPr>
                <w:sz w:val="20"/>
                <w:lang w:val="sq-AL"/>
              </w:rPr>
            </w:pPr>
            <w:r w:rsidRPr="0015352C">
              <w:rPr>
                <w:sz w:val="20"/>
                <w:lang w:val="sq-AL" w:eastAsia="sq-AL"/>
              </w:rPr>
              <w:t>2.Përdorimi abuziv i funksioneve si punonjës policie për interesa private</w:t>
            </w:r>
          </w:p>
        </w:tc>
        <w:tc>
          <w:tcPr>
            <w:tcW w:w="1973" w:type="dxa"/>
          </w:tcPr>
          <w:p w14:paraId="332EBD5A" w14:textId="77777777" w:rsidR="00103C1D" w:rsidRPr="0015352C" w:rsidRDefault="00103C1D" w:rsidP="00103C1D">
            <w:pPr>
              <w:pStyle w:val="NoSpacing10"/>
              <w:rPr>
                <w:sz w:val="20"/>
                <w:lang w:val="sq-AL"/>
              </w:rPr>
            </w:pPr>
          </w:p>
          <w:p w14:paraId="332EBD5B" w14:textId="1990B011" w:rsidR="00103C1D" w:rsidRPr="0015352C" w:rsidRDefault="00103C1D" w:rsidP="00103C1D">
            <w:pPr>
              <w:pStyle w:val="NoSpacing10"/>
              <w:jc w:val="left"/>
              <w:rPr>
                <w:sz w:val="20"/>
                <w:lang w:val="sq-AL"/>
              </w:rPr>
            </w:pPr>
            <w:r w:rsidRPr="0015352C">
              <w:rPr>
                <w:sz w:val="20"/>
                <w:lang w:val="sq-AL"/>
              </w:rPr>
              <w:t>1.Zbatimi i përcaktimeve ligjore në Ligjin për Policinë e Shtetit dhe Rregulloren e Policisë së Shtetit, “Pjesa për dy punësimin”.</w:t>
            </w:r>
          </w:p>
          <w:p w14:paraId="332EBD5C" w14:textId="77777777" w:rsidR="00103C1D" w:rsidRPr="0015352C" w:rsidRDefault="00103C1D" w:rsidP="00103C1D">
            <w:pPr>
              <w:pStyle w:val="NoSpacing10"/>
              <w:ind w:left="173"/>
              <w:jc w:val="left"/>
              <w:rPr>
                <w:sz w:val="20"/>
                <w:lang w:val="sq-AL"/>
              </w:rPr>
            </w:pPr>
          </w:p>
          <w:p w14:paraId="332EBD5D" w14:textId="77777777" w:rsidR="00103C1D" w:rsidRPr="0015352C" w:rsidRDefault="00103C1D" w:rsidP="00103C1D">
            <w:pPr>
              <w:pStyle w:val="NoSpacing10"/>
              <w:jc w:val="left"/>
              <w:rPr>
                <w:sz w:val="20"/>
                <w:lang w:val="sq-AL"/>
              </w:rPr>
            </w:pPr>
            <w:r w:rsidRPr="0015352C">
              <w:rPr>
                <w:sz w:val="20"/>
                <w:lang w:val="sq-AL"/>
              </w:rPr>
              <w:t>2.Rritja e nivelit të llogaridhënies dhe përgjegjshmërisë për “shfrytëzimin e burimeve publike në mënyrë abuzive apo të dyshimtë.</w:t>
            </w:r>
          </w:p>
          <w:p w14:paraId="332EBD5E" w14:textId="77777777" w:rsidR="00103C1D" w:rsidRPr="0015352C" w:rsidRDefault="00103C1D" w:rsidP="00103C1D">
            <w:pPr>
              <w:pStyle w:val="NoSpacing10"/>
              <w:jc w:val="left"/>
              <w:rPr>
                <w:sz w:val="20"/>
                <w:lang w:val="sq-AL"/>
              </w:rPr>
            </w:pPr>
          </w:p>
          <w:p w14:paraId="332EBD5F" w14:textId="5EBF37AB" w:rsidR="00103C1D" w:rsidRPr="0015352C" w:rsidRDefault="00103C1D" w:rsidP="00103C1D">
            <w:pPr>
              <w:pStyle w:val="NoSpacing10"/>
              <w:jc w:val="left"/>
              <w:rPr>
                <w:sz w:val="20"/>
                <w:lang w:val="sq-AL"/>
              </w:rPr>
            </w:pPr>
            <w:r w:rsidRPr="0015352C">
              <w:rPr>
                <w:sz w:val="20"/>
                <w:lang w:val="sq-AL"/>
              </w:rPr>
              <w:t>3.Forcimi i kontrolleve të brendshme nga strukturat vendore e qendrore për parandalimin dhe zbulimin e rasteve të dy punësimit apo kryerjes së aktiviteteve private nga punonjësit e policisë, në kundërshtim me ligjin.</w:t>
            </w:r>
          </w:p>
          <w:p w14:paraId="332EBD60" w14:textId="77777777" w:rsidR="00103C1D" w:rsidRPr="0015352C" w:rsidRDefault="00103C1D" w:rsidP="00103C1D">
            <w:pPr>
              <w:pStyle w:val="NoSpacing10"/>
              <w:ind w:left="-45"/>
              <w:jc w:val="left"/>
              <w:rPr>
                <w:sz w:val="20"/>
                <w:lang w:val="sq-AL"/>
              </w:rPr>
            </w:pPr>
          </w:p>
        </w:tc>
        <w:tc>
          <w:tcPr>
            <w:tcW w:w="3127" w:type="dxa"/>
          </w:tcPr>
          <w:p w14:paraId="332EBD61" w14:textId="77777777" w:rsidR="00103C1D" w:rsidRPr="0015352C" w:rsidRDefault="00103C1D" w:rsidP="00103C1D">
            <w:pPr>
              <w:pStyle w:val="NoSpacing10"/>
              <w:ind w:left="30"/>
              <w:jc w:val="left"/>
              <w:rPr>
                <w:sz w:val="20"/>
                <w:lang w:val="sq-AL"/>
              </w:rPr>
            </w:pPr>
          </w:p>
          <w:p w14:paraId="332EBD62" w14:textId="77777777" w:rsidR="00103C1D" w:rsidRPr="0015352C" w:rsidRDefault="00103C1D" w:rsidP="00103C1D">
            <w:pPr>
              <w:widowControl w:val="0"/>
              <w:shd w:val="clear" w:color="auto" w:fill="FFFFFF" w:themeFill="background1"/>
              <w:suppressAutoHyphens/>
              <w:autoSpaceDN w:val="0"/>
              <w:spacing w:after="0" w:line="240" w:lineRule="auto"/>
              <w:ind w:left="30"/>
              <w:jc w:val="left"/>
              <w:textAlignment w:val="baseline"/>
              <w:rPr>
                <w:rStyle w:val="IntenseEmphasis"/>
                <w:rFonts w:cs="Times New Roman"/>
                <w:i w:val="0"/>
                <w:color w:val="auto"/>
                <w:sz w:val="20"/>
                <w:szCs w:val="20"/>
              </w:rPr>
            </w:pPr>
            <w:r w:rsidRPr="0015352C">
              <w:rPr>
                <w:rStyle w:val="IntenseEmphasis"/>
                <w:rFonts w:cs="Times New Roman"/>
                <w:i w:val="0"/>
                <w:color w:val="auto"/>
                <w:sz w:val="20"/>
                <w:szCs w:val="20"/>
              </w:rPr>
              <w:t>1.Të gjitha Departamentet e Policisë</w:t>
            </w:r>
          </w:p>
          <w:p w14:paraId="332EBD63" w14:textId="77777777" w:rsidR="00103C1D" w:rsidRPr="0015352C" w:rsidRDefault="00103C1D" w:rsidP="00103C1D">
            <w:pPr>
              <w:widowControl w:val="0"/>
              <w:shd w:val="clear" w:color="auto" w:fill="FFFFFF" w:themeFill="background1"/>
              <w:suppressAutoHyphens/>
              <w:autoSpaceDN w:val="0"/>
              <w:spacing w:after="0" w:line="240" w:lineRule="auto"/>
              <w:ind w:left="30"/>
              <w:jc w:val="left"/>
              <w:textAlignment w:val="baseline"/>
              <w:rPr>
                <w:rFonts w:cs="Times New Roman"/>
                <w:i/>
                <w:sz w:val="20"/>
                <w:szCs w:val="20"/>
              </w:rPr>
            </w:pPr>
          </w:p>
          <w:p w14:paraId="332EBD64" w14:textId="77777777" w:rsidR="00103C1D" w:rsidRPr="0015352C" w:rsidRDefault="00103C1D" w:rsidP="00103C1D">
            <w:pPr>
              <w:widowControl w:val="0"/>
              <w:shd w:val="clear" w:color="auto" w:fill="FFFFFF" w:themeFill="background1"/>
              <w:suppressAutoHyphens/>
              <w:autoSpaceDN w:val="0"/>
              <w:spacing w:after="0" w:line="240" w:lineRule="auto"/>
              <w:ind w:left="30"/>
              <w:jc w:val="left"/>
              <w:textAlignment w:val="baseline"/>
              <w:rPr>
                <w:rStyle w:val="IntenseEmphasis"/>
                <w:rFonts w:cs="Times New Roman"/>
                <w:i w:val="0"/>
                <w:color w:val="auto"/>
                <w:sz w:val="20"/>
                <w:szCs w:val="20"/>
              </w:rPr>
            </w:pPr>
            <w:r w:rsidRPr="0015352C">
              <w:rPr>
                <w:rStyle w:val="IntenseEmphasis"/>
                <w:rFonts w:cs="Times New Roman"/>
                <w:i w:val="0"/>
                <w:color w:val="auto"/>
                <w:sz w:val="20"/>
                <w:szCs w:val="20"/>
              </w:rPr>
              <w:t>2.Drejtoria e Burimeve Njerëzore</w:t>
            </w:r>
          </w:p>
          <w:p w14:paraId="332EBD65" w14:textId="77777777" w:rsidR="00103C1D" w:rsidRPr="0015352C" w:rsidRDefault="00103C1D" w:rsidP="00103C1D">
            <w:pPr>
              <w:widowControl w:val="0"/>
              <w:shd w:val="clear" w:color="auto" w:fill="FFFFFF" w:themeFill="background1"/>
              <w:suppressAutoHyphens/>
              <w:autoSpaceDN w:val="0"/>
              <w:spacing w:after="0" w:line="240" w:lineRule="auto"/>
              <w:ind w:left="30"/>
              <w:jc w:val="left"/>
              <w:textAlignment w:val="baseline"/>
              <w:rPr>
                <w:rFonts w:cs="Times New Roman"/>
                <w:i/>
                <w:sz w:val="20"/>
                <w:szCs w:val="20"/>
              </w:rPr>
            </w:pPr>
          </w:p>
          <w:p w14:paraId="332EBD66" w14:textId="77777777" w:rsidR="00103C1D" w:rsidRPr="0015352C" w:rsidRDefault="00103C1D" w:rsidP="00103C1D">
            <w:pPr>
              <w:widowControl w:val="0"/>
              <w:shd w:val="clear" w:color="auto" w:fill="FFFFFF" w:themeFill="background1"/>
              <w:suppressAutoHyphens/>
              <w:autoSpaceDN w:val="0"/>
              <w:spacing w:after="0" w:line="240" w:lineRule="auto"/>
              <w:ind w:left="30" w:right="-73"/>
              <w:jc w:val="left"/>
              <w:textAlignment w:val="baseline"/>
              <w:rPr>
                <w:rFonts w:cs="Times New Roman"/>
                <w:sz w:val="20"/>
                <w:szCs w:val="20"/>
                <w:lang w:eastAsia="en-GB"/>
              </w:rPr>
            </w:pPr>
            <w:r w:rsidRPr="0015352C">
              <w:rPr>
                <w:rFonts w:cs="Times New Roman"/>
                <w:sz w:val="20"/>
                <w:szCs w:val="20"/>
                <w:lang w:eastAsia="en-GB"/>
              </w:rPr>
              <w:t>3.Drejtoritë Vendore të Policisë</w:t>
            </w:r>
          </w:p>
          <w:p w14:paraId="332EBD67" w14:textId="77777777" w:rsidR="00103C1D" w:rsidRPr="0015352C" w:rsidRDefault="00103C1D" w:rsidP="00103C1D">
            <w:pPr>
              <w:widowControl w:val="0"/>
              <w:shd w:val="clear" w:color="auto" w:fill="FFFFFF" w:themeFill="background1"/>
              <w:suppressAutoHyphens/>
              <w:autoSpaceDN w:val="0"/>
              <w:spacing w:after="0" w:line="240" w:lineRule="auto"/>
              <w:ind w:left="30" w:right="-73"/>
              <w:jc w:val="left"/>
              <w:textAlignment w:val="baseline"/>
              <w:rPr>
                <w:rFonts w:cs="Times New Roman"/>
                <w:sz w:val="20"/>
                <w:szCs w:val="20"/>
                <w:lang w:eastAsia="en-GB"/>
              </w:rPr>
            </w:pPr>
          </w:p>
          <w:p w14:paraId="332EBD68" w14:textId="77777777" w:rsidR="00103C1D" w:rsidRPr="0015352C" w:rsidRDefault="00103C1D" w:rsidP="00103C1D">
            <w:pPr>
              <w:widowControl w:val="0"/>
              <w:shd w:val="clear" w:color="auto" w:fill="FFFFFF" w:themeFill="background1"/>
              <w:suppressAutoHyphens/>
              <w:autoSpaceDN w:val="0"/>
              <w:spacing w:after="0" w:line="240" w:lineRule="auto"/>
              <w:ind w:left="30" w:right="-73"/>
              <w:jc w:val="left"/>
              <w:textAlignment w:val="baseline"/>
              <w:rPr>
                <w:rFonts w:cs="Times New Roman"/>
                <w:sz w:val="20"/>
                <w:szCs w:val="20"/>
                <w:lang w:eastAsia="en-GB"/>
              </w:rPr>
            </w:pPr>
            <w:r w:rsidRPr="0015352C">
              <w:rPr>
                <w:rFonts w:cs="Times New Roman"/>
                <w:sz w:val="20"/>
                <w:szCs w:val="20"/>
                <w:lang w:eastAsia="en-GB"/>
              </w:rPr>
              <w:t>4.Drejtoritë Vendore të Kufirit dhe Migracionit.</w:t>
            </w:r>
          </w:p>
          <w:p w14:paraId="332EBD69" w14:textId="77777777" w:rsidR="00103C1D" w:rsidRPr="0015352C" w:rsidRDefault="00103C1D" w:rsidP="00103C1D">
            <w:pPr>
              <w:widowControl w:val="0"/>
              <w:shd w:val="clear" w:color="auto" w:fill="FFFFFF" w:themeFill="background1"/>
              <w:suppressAutoHyphens/>
              <w:autoSpaceDN w:val="0"/>
              <w:spacing w:after="0" w:line="240" w:lineRule="auto"/>
              <w:ind w:left="30" w:right="-73"/>
              <w:jc w:val="left"/>
              <w:textAlignment w:val="baseline"/>
              <w:rPr>
                <w:rStyle w:val="IntenseEmphasis"/>
                <w:rFonts w:cs="Times New Roman"/>
                <w:i w:val="0"/>
                <w:color w:val="auto"/>
                <w:sz w:val="20"/>
                <w:szCs w:val="20"/>
              </w:rPr>
            </w:pPr>
          </w:p>
          <w:p w14:paraId="332EBD6A" w14:textId="77777777" w:rsidR="00103C1D" w:rsidRPr="0015352C" w:rsidRDefault="00103C1D" w:rsidP="00103C1D">
            <w:pPr>
              <w:pStyle w:val="NoSpacing10"/>
              <w:ind w:left="30"/>
              <w:jc w:val="left"/>
              <w:rPr>
                <w:sz w:val="20"/>
                <w:lang w:val="sq-AL"/>
              </w:rPr>
            </w:pPr>
            <w:r w:rsidRPr="0015352C">
              <w:rPr>
                <w:sz w:val="20"/>
                <w:lang w:val="sq-AL"/>
              </w:rPr>
              <w:t>5.Drejtoria e Standardeve Profesionale</w:t>
            </w:r>
          </w:p>
        </w:tc>
        <w:tc>
          <w:tcPr>
            <w:tcW w:w="7435" w:type="dxa"/>
          </w:tcPr>
          <w:p w14:paraId="4A0A6380" w14:textId="77777777" w:rsidR="00CF571A" w:rsidRPr="00D61444" w:rsidRDefault="00CF571A" w:rsidP="00E658A8">
            <w:pPr>
              <w:pStyle w:val="NoSpacing3"/>
              <w:rPr>
                <w:sz w:val="20"/>
                <w:shd w:val="clear" w:color="auto" w:fill="FFFFFF" w:themeFill="background1"/>
                <w:lang w:val="sq-AL"/>
              </w:rPr>
            </w:pPr>
          </w:p>
          <w:p w14:paraId="53DE0D1A" w14:textId="5308D63A" w:rsidR="00E658A8" w:rsidRPr="00D61444" w:rsidRDefault="00E658A8" w:rsidP="00E658A8">
            <w:pPr>
              <w:pStyle w:val="NoSpacing3"/>
              <w:rPr>
                <w:sz w:val="20"/>
                <w:lang w:val="sq-AL"/>
              </w:rPr>
            </w:pPr>
            <w:r w:rsidRPr="00D61444">
              <w:rPr>
                <w:sz w:val="20"/>
                <w:shd w:val="clear" w:color="auto" w:fill="FFFFFF" w:themeFill="background1"/>
                <w:lang w:val="sq-AL"/>
              </w:rPr>
              <w:t>Për realizimin e këtij objektivi,</w:t>
            </w:r>
            <w:r w:rsidRPr="00D61444">
              <w:rPr>
                <w:sz w:val="20"/>
                <w:lang w:val="sq-AL"/>
              </w:rPr>
              <w:t xml:space="preserve"> </w:t>
            </w:r>
            <w:r w:rsidRPr="00D61444">
              <w:rPr>
                <w:b/>
                <w:bCs/>
                <w:sz w:val="20"/>
                <w:lang w:val="sq-AL"/>
              </w:rPr>
              <w:t>Departamentet e Drejtorisë së Përgjithshme të Policisë së Shtetit, Drejtoria e Burimeve Njerëzore, Drejtoria e Standardeve Profesionale, Drejtoritë Vendore të Policisë dhe me Drejtoritë Vendore për Kufirin dhe Migracionin</w:t>
            </w:r>
            <w:r w:rsidRPr="00D61444">
              <w:rPr>
                <w:sz w:val="20"/>
                <w:lang w:val="sq-AL"/>
              </w:rPr>
              <w:t xml:space="preserve"> kanë bërë verifikimet e nevojshme dhe rezulton se:</w:t>
            </w:r>
          </w:p>
          <w:p w14:paraId="08A97C1C" w14:textId="77777777" w:rsidR="00E658A8" w:rsidRPr="00D61444" w:rsidRDefault="00E658A8" w:rsidP="00E658A8">
            <w:pPr>
              <w:pStyle w:val="NoSpacing3"/>
              <w:rPr>
                <w:b/>
                <w:bCs/>
                <w:sz w:val="20"/>
                <w:lang w:val="sq-AL"/>
              </w:rPr>
            </w:pPr>
            <w:r w:rsidRPr="00D61444">
              <w:rPr>
                <w:b/>
                <w:bCs/>
                <w:sz w:val="20"/>
                <w:lang w:val="sq-AL"/>
              </w:rPr>
              <w:t>Drejtoria e Burimeve Njerëzore:</w:t>
            </w:r>
          </w:p>
          <w:p w14:paraId="690AF398" w14:textId="77777777" w:rsidR="00E658A8" w:rsidRPr="00D61444" w:rsidRDefault="00E658A8" w:rsidP="000224D5">
            <w:pPr>
              <w:spacing w:after="0" w:line="240" w:lineRule="auto"/>
              <w:rPr>
                <w:rFonts w:eastAsia="Times New Roman" w:cs="Times New Roman"/>
                <w:iCs/>
                <w:sz w:val="20"/>
                <w:szCs w:val="20"/>
              </w:rPr>
            </w:pPr>
            <w:r w:rsidRPr="00D61444">
              <w:rPr>
                <w:rFonts w:eastAsia="Times New Roman" w:cs="Times New Roman"/>
                <w:iCs/>
                <w:sz w:val="20"/>
                <w:szCs w:val="20"/>
              </w:rPr>
              <w:t>Gjatë  6 mujorit të I-rë të vitit 2026, kanë firmosur deklaratat dhe janë regjistruar në regjistër të gjithë punonjësit e  policisë, të cilët kanë ndërprerë marrëdhëniet e punës, bazuar nga raportimet javore të strukturave të burimeve njerëzore me pikën e kontaktit, në Drejtorinë e Burimeve Njerëzore në Drejtorinë e Përgjithshme të Policisë së Shtetit.</w:t>
            </w:r>
          </w:p>
          <w:p w14:paraId="642FFB9D" w14:textId="77777777" w:rsidR="00E658A8" w:rsidRPr="00D61444" w:rsidRDefault="00E658A8" w:rsidP="000224D5">
            <w:pPr>
              <w:spacing w:after="0" w:line="240" w:lineRule="auto"/>
              <w:rPr>
                <w:rFonts w:eastAsia="Times New Roman" w:cs="Times New Roman"/>
                <w:iCs/>
                <w:sz w:val="20"/>
                <w:szCs w:val="20"/>
              </w:rPr>
            </w:pPr>
            <w:r w:rsidRPr="00D61444">
              <w:rPr>
                <w:rFonts w:eastAsia="Times New Roman" w:cs="Times New Roman"/>
                <w:iCs/>
                <w:sz w:val="20"/>
                <w:szCs w:val="20"/>
              </w:rPr>
              <w:t xml:space="preserve">Konkretisht janë larguar gjithsej: </w:t>
            </w:r>
            <w:r w:rsidRPr="00D61444">
              <w:rPr>
                <w:rFonts w:eastAsia="Times New Roman" w:cs="Times New Roman"/>
                <w:b/>
                <w:bCs/>
                <w:iCs/>
                <w:sz w:val="20"/>
                <w:szCs w:val="20"/>
              </w:rPr>
              <w:t xml:space="preserve">320 </w:t>
            </w:r>
            <w:r w:rsidRPr="00D61444">
              <w:rPr>
                <w:rFonts w:eastAsia="Times New Roman" w:cs="Times New Roman"/>
                <w:iCs/>
                <w:sz w:val="20"/>
                <w:szCs w:val="20"/>
              </w:rPr>
              <w:t>punonjës, pjesë e Institucionit të Policisë së Shtetit, nga këto:</w:t>
            </w:r>
          </w:p>
          <w:p w14:paraId="1FD4975F" w14:textId="77777777" w:rsidR="00E658A8" w:rsidRPr="00D61444" w:rsidRDefault="00E658A8" w:rsidP="000224D5">
            <w:pPr>
              <w:spacing w:after="0" w:line="240" w:lineRule="auto"/>
              <w:rPr>
                <w:rFonts w:eastAsia="Times New Roman" w:cs="Times New Roman"/>
                <w:iCs/>
                <w:sz w:val="20"/>
                <w:szCs w:val="20"/>
              </w:rPr>
            </w:pPr>
            <w:r w:rsidRPr="00D61444">
              <w:rPr>
                <w:rFonts w:eastAsia="Times New Roman" w:cs="Times New Roman"/>
                <w:b/>
                <w:bCs/>
                <w:iCs/>
                <w:sz w:val="20"/>
                <w:szCs w:val="20"/>
              </w:rPr>
              <w:t>199</w:t>
            </w:r>
            <w:r w:rsidRPr="00D61444">
              <w:rPr>
                <w:rFonts w:eastAsia="Times New Roman" w:cs="Times New Roman"/>
                <w:iCs/>
                <w:sz w:val="20"/>
                <w:szCs w:val="20"/>
              </w:rPr>
              <w:t xml:space="preserve"> punonjës kanë mbushur moshën për pension pleqërisë dhe pension të plotë pleqërie, nga këto: 175 punonjës policie dhe 24 punonjës civilë;</w:t>
            </w:r>
          </w:p>
          <w:p w14:paraId="39BFC91D" w14:textId="77777777" w:rsidR="00E658A8" w:rsidRPr="00D61444" w:rsidRDefault="00E658A8" w:rsidP="000224D5">
            <w:pPr>
              <w:spacing w:after="0" w:line="240" w:lineRule="auto"/>
              <w:rPr>
                <w:rFonts w:eastAsia="Times New Roman" w:cs="Times New Roman"/>
                <w:iCs/>
                <w:sz w:val="20"/>
                <w:szCs w:val="20"/>
              </w:rPr>
            </w:pPr>
            <w:r w:rsidRPr="00D61444">
              <w:rPr>
                <w:rFonts w:eastAsia="Times New Roman" w:cs="Times New Roman"/>
                <w:b/>
                <w:bCs/>
                <w:iCs/>
                <w:sz w:val="20"/>
                <w:szCs w:val="20"/>
              </w:rPr>
              <w:t>114</w:t>
            </w:r>
            <w:r w:rsidRPr="00D61444">
              <w:rPr>
                <w:rFonts w:eastAsia="Times New Roman" w:cs="Times New Roman"/>
                <w:iCs/>
                <w:sz w:val="20"/>
                <w:szCs w:val="20"/>
              </w:rPr>
              <w:t xml:space="preserve"> punonjës janë larguar për arsye të ndryshme, nga këto: 89 punonjës policie dhe 25 punonjës civilë;</w:t>
            </w:r>
          </w:p>
          <w:p w14:paraId="0D9340D2" w14:textId="77777777" w:rsidR="00E658A8" w:rsidRPr="00D61444" w:rsidRDefault="00E658A8" w:rsidP="000224D5">
            <w:pPr>
              <w:spacing w:after="0" w:line="240" w:lineRule="auto"/>
              <w:rPr>
                <w:rFonts w:eastAsia="Times New Roman" w:cs="Times New Roman"/>
                <w:iCs/>
                <w:sz w:val="20"/>
                <w:szCs w:val="20"/>
              </w:rPr>
            </w:pPr>
            <w:r w:rsidRPr="00D61444">
              <w:rPr>
                <w:rFonts w:eastAsia="Times New Roman" w:cs="Times New Roman"/>
                <w:b/>
                <w:bCs/>
                <w:iCs/>
                <w:sz w:val="20"/>
                <w:szCs w:val="20"/>
              </w:rPr>
              <w:t>7</w:t>
            </w:r>
            <w:r w:rsidRPr="00D61444">
              <w:rPr>
                <w:rFonts w:eastAsia="Times New Roman" w:cs="Times New Roman"/>
                <w:iCs/>
                <w:sz w:val="20"/>
                <w:szCs w:val="20"/>
              </w:rPr>
              <w:t xml:space="preserve"> punonjës kanë ndërruar jetë;</w:t>
            </w:r>
          </w:p>
          <w:p w14:paraId="652A5F40" w14:textId="77777777" w:rsidR="00E658A8" w:rsidRPr="00D61444" w:rsidRDefault="00E658A8" w:rsidP="000224D5">
            <w:pPr>
              <w:spacing w:after="0" w:line="240" w:lineRule="auto"/>
              <w:rPr>
                <w:rFonts w:eastAsia="Times New Roman" w:cs="Times New Roman"/>
                <w:iCs/>
                <w:sz w:val="20"/>
                <w:szCs w:val="20"/>
              </w:rPr>
            </w:pPr>
            <w:r w:rsidRPr="00D61444">
              <w:rPr>
                <w:rFonts w:eastAsia="Times New Roman" w:cs="Times New Roman"/>
                <w:b/>
                <w:bCs/>
                <w:iCs/>
                <w:sz w:val="20"/>
                <w:szCs w:val="20"/>
              </w:rPr>
              <w:t>264</w:t>
            </w:r>
            <w:r w:rsidRPr="00D61444">
              <w:rPr>
                <w:rFonts w:eastAsia="Times New Roman" w:cs="Times New Roman"/>
                <w:iCs/>
                <w:sz w:val="20"/>
                <w:szCs w:val="20"/>
              </w:rPr>
              <w:t xml:space="preserve"> persona kanë firmosur deklaratën ku janë njohur dhe dakordësuar me </w:t>
            </w:r>
            <w:r w:rsidRPr="00D61444">
              <w:rPr>
                <w:rFonts w:cs="Times New Roman"/>
                <w:bCs/>
                <w:iCs/>
                <w:sz w:val="20"/>
                <w:szCs w:val="20"/>
              </w:rPr>
              <w:t>caktimin e detyrimeve dhe kufizimeve që kanë punonjësit e policisë pas ndërprerjes së marrëdhënieve të punës.</w:t>
            </w:r>
          </w:p>
          <w:p w14:paraId="25950579" w14:textId="77777777" w:rsidR="00E658A8" w:rsidRPr="00D61444" w:rsidRDefault="00E658A8" w:rsidP="000224D5">
            <w:pPr>
              <w:pStyle w:val="NoSpacing10"/>
              <w:rPr>
                <w:sz w:val="20"/>
                <w:lang w:val="sq-AL"/>
              </w:rPr>
            </w:pPr>
            <w:r w:rsidRPr="00D61444">
              <w:rPr>
                <w:iCs/>
                <w:sz w:val="20"/>
                <w:lang w:val="sq-AL"/>
              </w:rPr>
              <w:t>Gjatë  6 mujorit të I-rë të vitit 2026</w:t>
            </w:r>
            <w:r w:rsidRPr="00D61444">
              <w:rPr>
                <w:sz w:val="20"/>
                <w:lang w:val="sq-AL"/>
              </w:rPr>
              <w:t xml:space="preserve">, nuk është konstatuar asnjë rast dy punësimi, në kundërshtim më rregullat dhe procedurat. </w:t>
            </w:r>
          </w:p>
          <w:p w14:paraId="60FFCA06" w14:textId="77777777" w:rsidR="00E658A8" w:rsidRPr="00D61444" w:rsidRDefault="00E658A8" w:rsidP="000224D5">
            <w:pPr>
              <w:pStyle w:val="NoSpacing3"/>
              <w:rPr>
                <w:sz w:val="20"/>
                <w:lang w:val="sq-AL"/>
              </w:rPr>
            </w:pPr>
            <w:r w:rsidRPr="00D61444">
              <w:rPr>
                <w:sz w:val="20"/>
                <w:lang w:val="sq-AL"/>
              </w:rPr>
              <w:t xml:space="preserve">Në kuadrin e forcimit të kapaciteteve audituese e inspektuese dhe hetimit penal e administrativ të shkeljeve, rritjes së nivelit të llogaridhënies dhe përgjegjshmërisë për shfrytëzimin e burimeve publike në mënyrë abuzive apo të dyshimtë janë ndërmarrë hapa për përmirësimin e kuadrit rregullator për konfliktin e interesit dhe deklarimin e donacioneve dhe dhuratave. </w:t>
            </w:r>
          </w:p>
          <w:p w14:paraId="4FF62491" w14:textId="77777777" w:rsidR="00E658A8" w:rsidRPr="00D61444" w:rsidRDefault="00E658A8" w:rsidP="000224D5">
            <w:pPr>
              <w:pStyle w:val="NoSpacing3"/>
              <w:rPr>
                <w:sz w:val="20"/>
                <w:lang w:val="sq-AL"/>
              </w:rPr>
            </w:pPr>
            <w:r w:rsidRPr="00D61444">
              <w:rPr>
                <w:sz w:val="20"/>
                <w:lang w:val="sq-AL"/>
              </w:rPr>
              <w:t xml:space="preserve">Me Urdhër nr.130, datë 05.02.2021, të Drejtorit të Përgjithshëm të Policisë së Shtetit është miratuar Procedura Standarde e Punës, “Për Përcaktimin e Rregullave në Lidhje me Pranimin dhe Administrimin e Donacioneve në Policinë e Shtetit”. </w:t>
            </w:r>
          </w:p>
          <w:p w14:paraId="30E5A718" w14:textId="77777777" w:rsidR="00E658A8" w:rsidRPr="00D61444" w:rsidRDefault="00E658A8" w:rsidP="000224D5">
            <w:pPr>
              <w:pStyle w:val="NoSpacing3"/>
              <w:rPr>
                <w:sz w:val="20"/>
                <w:lang w:val="sq-AL"/>
              </w:rPr>
            </w:pPr>
            <w:r w:rsidRPr="00D61444">
              <w:rPr>
                <w:sz w:val="20"/>
                <w:lang w:val="sq-AL"/>
              </w:rPr>
              <w:t>Qëllimi i miratimit të këtyre rregullave është rritja e transparencës dhe minimizimi e kufizimi i rreziqeve të korrupsionit në rastin e dhurimit apo donacioneve në polici.</w:t>
            </w:r>
          </w:p>
          <w:p w14:paraId="66D17497" w14:textId="224A320D" w:rsidR="00E658A8" w:rsidRPr="00D61444" w:rsidRDefault="00E658A8" w:rsidP="00E658A8">
            <w:pPr>
              <w:pStyle w:val="NoSpacing3"/>
              <w:rPr>
                <w:sz w:val="20"/>
                <w:lang w:val="sq-AL"/>
              </w:rPr>
            </w:pPr>
            <w:r w:rsidRPr="00D61444">
              <w:rPr>
                <w:sz w:val="20"/>
                <w:lang w:val="sq-AL"/>
              </w:rPr>
              <w:t>Janë ndjekur me përparësi rastet e konfliktit të interesit në përmbushjen e detyrës dhe dy punësimit. Janë zbatuar përcaktimet në Ligjin “Për Policinë e Shtetit” dhe procedurën për dy punësimin.</w:t>
            </w:r>
          </w:p>
          <w:p w14:paraId="0C72B27B" w14:textId="77777777" w:rsidR="00E658A8" w:rsidRPr="00D61444" w:rsidRDefault="00E658A8" w:rsidP="00E658A8">
            <w:pPr>
              <w:pStyle w:val="NoSpacing3"/>
              <w:rPr>
                <w:b/>
                <w:sz w:val="20"/>
                <w:lang w:val="sq-AL"/>
              </w:rPr>
            </w:pPr>
            <w:r w:rsidRPr="00D61444">
              <w:rPr>
                <w:b/>
                <w:sz w:val="20"/>
                <w:lang w:val="sq-AL"/>
              </w:rPr>
              <w:t>Drejtoria e Burimeve Njerëzore në fokus të punës së saj ka:</w:t>
            </w:r>
          </w:p>
          <w:p w14:paraId="5467C3C4" w14:textId="136EEB8D" w:rsidR="00E658A8" w:rsidRPr="00D61444" w:rsidRDefault="00E658A8" w:rsidP="00E658A8">
            <w:pPr>
              <w:pStyle w:val="NoSpacing3"/>
              <w:rPr>
                <w:sz w:val="20"/>
                <w:lang w:val="sq-AL"/>
              </w:rPr>
            </w:pPr>
            <w:r w:rsidRPr="00D61444">
              <w:rPr>
                <w:sz w:val="20"/>
                <w:lang w:val="sq-AL"/>
              </w:rPr>
              <w:t>Janë forcuar kontrollet e brendshme nga strukturat vendore të policisë për parandalimin dhe zbulimin e rasteve të dy punësimit apo kryerjes së aktiviteteve private nga punonjësit e policisë në kundërshtim me ligjin.</w:t>
            </w:r>
          </w:p>
          <w:p w14:paraId="2BCE1A9C" w14:textId="77777777" w:rsidR="00E658A8" w:rsidRPr="00D61444" w:rsidRDefault="00E658A8" w:rsidP="00E658A8">
            <w:pPr>
              <w:pStyle w:val="NoSpacing3"/>
              <w:rPr>
                <w:b/>
                <w:sz w:val="20"/>
                <w:lang w:val="sq-AL"/>
              </w:rPr>
            </w:pPr>
            <w:r w:rsidRPr="00D61444">
              <w:rPr>
                <w:b/>
                <w:sz w:val="20"/>
                <w:lang w:val="sq-AL"/>
              </w:rPr>
              <w:t>Parandalimi i konfliktit të interesave rast pas rasti dhe deklarimi i interesave private:</w:t>
            </w:r>
          </w:p>
          <w:p w14:paraId="1CDF956F" w14:textId="77777777" w:rsidR="00E658A8" w:rsidRPr="00D61444" w:rsidRDefault="00E658A8" w:rsidP="000224D5">
            <w:pPr>
              <w:spacing w:after="0" w:line="240" w:lineRule="auto"/>
              <w:rPr>
                <w:rFonts w:cs="Times New Roman"/>
                <w:sz w:val="20"/>
                <w:szCs w:val="20"/>
              </w:rPr>
            </w:pPr>
            <w:r w:rsidRPr="00D61444">
              <w:rPr>
                <w:rFonts w:cs="Times New Roman"/>
                <w:sz w:val="20"/>
                <w:szCs w:val="20"/>
              </w:rPr>
              <w:t>Janë realizuar takime në ILDKPKI, për përmirësimin e legjislacionit për parandalimin e konfliktit të interesave dhe zbatimin e Ligjit nr.42/1017, datë 06.04.2017;</w:t>
            </w:r>
          </w:p>
          <w:p w14:paraId="48749718" w14:textId="77777777" w:rsidR="00E658A8" w:rsidRPr="00D61444" w:rsidRDefault="00E658A8" w:rsidP="000224D5">
            <w:pPr>
              <w:spacing w:after="0" w:line="240" w:lineRule="auto"/>
              <w:rPr>
                <w:rFonts w:cs="Times New Roman"/>
                <w:sz w:val="20"/>
                <w:szCs w:val="20"/>
              </w:rPr>
            </w:pPr>
            <w:r w:rsidRPr="00D61444">
              <w:rPr>
                <w:rFonts w:cs="Times New Roman"/>
                <w:sz w:val="20"/>
                <w:szCs w:val="20"/>
              </w:rPr>
              <w:t>Janë njohur strukturat e Policisë me Urdhrin e Drejtorit të Përgjithshëm të Policisë së Shtetit nr.206, datë 30.01.2023, “Për funksionimin dhe përgjegjësitë e Njësisë së Autoritetit Përgjegjës për parandalimin, kontrollin dhe zgjidhjen e gjendjeve te konfliktit të interesave në P.SH”;</w:t>
            </w:r>
          </w:p>
          <w:p w14:paraId="3BD55068" w14:textId="77777777" w:rsidR="00E658A8" w:rsidRPr="00D61444" w:rsidRDefault="00E658A8" w:rsidP="000224D5">
            <w:pPr>
              <w:spacing w:after="0" w:line="240" w:lineRule="auto"/>
              <w:rPr>
                <w:rFonts w:cs="Times New Roman"/>
                <w:sz w:val="20"/>
                <w:szCs w:val="20"/>
              </w:rPr>
            </w:pPr>
            <w:r w:rsidRPr="00D61444">
              <w:rPr>
                <w:rFonts w:cs="Times New Roman"/>
                <w:sz w:val="20"/>
                <w:szCs w:val="20"/>
              </w:rPr>
              <w:t>Në zbatim të Udhëzimit nr.927, datë 01.11.2021 “Për mënyrën dhe procedurën e plotësimit të deklaratave të pasurisë dhe interesave privatë në formë elektronike në sistemin elektronik për deklarimin e pasurive dhe konfliktit të interesit (EACIDS)”, janë hapur llogaritë e Subjekteve Deklaruese në sistemin EACIDS;</w:t>
            </w:r>
          </w:p>
          <w:p w14:paraId="795D1C05" w14:textId="77777777" w:rsidR="000224D5" w:rsidRPr="00D61444" w:rsidRDefault="00E658A8" w:rsidP="000224D5">
            <w:pPr>
              <w:spacing w:after="0" w:line="240" w:lineRule="auto"/>
              <w:rPr>
                <w:rFonts w:cs="Times New Roman"/>
                <w:sz w:val="20"/>
                <w:szCs w:val="20"/>
              </w:rPr>
            </w:pPr>
            <w:r w:rsidRPr="00D61444">
              <w:rPr>
                <w:rFonts w:cs="Times New Roman"/>
                <w:sz w:val="20"/>
                <w:szCs w:val="20"/>
              </w:rPr>
              <w:t>Është përgatitur dhe dërguar në ILDKPKI:</w:t>
            </w:r>
            <w:r w:rsidR="000224D5" w:rsidRPr="00D61444">
              <w:rPr>
                <w:rFonts w:cs="Times New Roman"/>
                <w:sz w:val="20"/>
                <w:szCs w:val="20"/>
              </w:rPr>
              <w:t xml:space="preserve"> </w:t>
            </w:r>
            <w:r w:rsidRPr="00D61444">
              <w:rPr>
                <w:rFonts w:cs="Times New Roman"/>
                <w:sz w:val="20"/>
                <w:szCs w:val="20"/>
              </w:rPr>
              <w:t>Raporti Vjetor i Autoritetit Përgjegjës për parandalimin e konfliktit të interesave rast pas rasti dhe deklarimin e interesave private</w:t>
            </w:r>
            <w:r w:rsidR="000224D5" w:rsidRPr="00D61444">
              <w:rPr>
                <w:rFonts w:cs="Times New Roman"/>
                <w:sz w:val="20"/>
                <w:szCs w:val="20"/>
              </w:rPr>
              <w:t xml:space="preserve">; </w:t>
            </w:r>
            <w:r w:rsidRPr="00D61444">
              <w:rPr>
                <w:rFonts w:cs="Times New Roman"/>
                <w:sz w:val="20"/>
                <w:szCs w:val="20"/>
              </w:rPr>
              <w:t>Lista në bazë të strukturës organike sipas funksioneve të subjekteve që mbartin detyrim për deklarim të interesave private periodike/vjetore</w:t>
            </w:r>
            <w:r w:rsidR="000224D5" w:rsidRPr="00D61444">
              <w:rPr>
                <w:rFonts w:cs="Times New Roman"/>
                <w:sz w:val="20"/>
                <w:szCs w:val="20"/>
              </w:rPr>
              <w:t>;</w:t>
            </w:r>
          </w:p>
          <w:p w14:paraId="2DE1810D" w14:textId="0408D6D1" w:rsidR="00E658A8" w:rsidRPr="00D61444" w:rsidRDefault="00E658A8" w:rsidP="000224D5">
            <w:pPr>
              <w:spacing w:after="0" w:line="240" w:lineRule="auto"/>
              <w:rPr>
                <w:rFonts w:cs="Times New Roman"/>
                <w:sz w:val="20"/>
                <w:szCs w:val="20"/>
              </w:rPr>
            </w:pPr>
            <w:r w:rsidRPr="00D61444">
              <w:rPr>
                <w:rFonts w:cs="Times New Roman"/>
                <w:sz w:val="20"/>
                <w:szCs w:val="20"/>
              </w:rPr>
              <w:t>Lista emërore e zyrtarëve që mbartin detyrim për deklarim të interesave private periodike/ vjetore.</w:t>
            </w:r>
          </w:p>
          <w:p w14:paraId="3F209A5A" w14:textId="77777777" w:rsidR="00E658A8" w:rsidRPr="00D61444" w:rsidRDefault="00E658A8" w:rsidP="00E658A8">
            <w:pPr>
              <w:pStyle w:val="NoSpacing3"/>
              <w:rPr>
                <w:b/>
                <w:sz w:val="20"/>
                <w:lang w:val="sq-AL"/>
              </w:rPr>
            </w:pPr>
            <w:r w:rsidRPr="00D61444">
              <w:rPr>
                <w:b/>
                <w:sz w:val="20"/>
                <w:lang w:val="sq-AL"/>
              </w:rPr>
              <w:t>Departamenti i Policisë Kriminale në fokus të punës së saj ka:</w:t>
            </w:r>
          </w:p>
          <w:p w14:paraId="60CE453C" w14:textId="77777777" w:rsidR="00E658A8" w:rsidRPr="00D61444" w:rsidRDefault="00E658A8" w:rsidP="00E658A8">
            <w:pPr>
              <w:spacing w:after="0" w:line="240" w:lineRule="auto"/>
              <w:rPr>
                <w:rFonts w:cs="Times New Roman"/>
                <w:sz w:val="20"/>
                <w:szCs w:val="20"/>
              </w:rPr>
            </w:pPr>
            <w:r w:rsidRPr="00D61444">
              <w:rPr>
                <w:rFonts w:cs="Times New Roman"/>
                <w:sz w:val="20"/>
                <w:szCs w:val="20"/>
              </w:rPr>
              <w:t>Rritjen e integritetit në radhët e punonjësve të policisë nëpërmjet forcimit të kontrolleve për zbulimin e dy punësimeve dhe aktiviteteve private është një praktikë që synon të sigurojë respektimin e ligjit, etikës dhe standardeve profesionale. Strukturat e rendit publik dhe të policisë rrugore, në zbatim të planit të veprimit, gjatë kësaj periudhe kanë kryer këto aktivitete:</w:t>
            </w:r>
          </w:p>
          <w:p w14:paraId="75A8228D" w14:textId="77777777" w:rsidR="00930C06" w:rsidRPr="00D61444" w:rsidRDefault="00930C06" w:rsidP="000224D5">
            <w:pPr>
              <w:pStyle w:val="ListParagraph"/>
              <w:tabs>
                <w:tab w:val="left" w:pos="270"/>
              </w:tabs>
              <w:spacing w:after="0" w:line="240" w:lineRule="atLeast"/>
              <w:ind w:left="0"/>
              <w:jc w:val="both"/>
              <w:rPr>
                <w:rFonts w:ascii="Times New Roman" w:hAnsi="Times New Roman" w:cs="Times New Roman"/>
                <w:b/>
                <w:bCs/>
                <w:sz w:val="20"/>
                <w:szCs w:val="20"/>
                <w:lang w:eastAsia="x-none"/>
              </w:rPr>
            </w:pPr>
            <w:r w:rsidRPr="00D61444">
              <w:rPr>
                <w:rFonts w:ascii="Times New Roman" w:hAnsi="Times New Roman" w:cs="Times New Roman"/>
                <w:b/>
                <w:bCs/>
                <w:sz w:val="20"/>
                <w:szCs w:val="20"/>
                <w:lang w:eastAsia="x-none"/>
              </w:rPr>
              <w:t>Përdorimi abuziv i funksioneve si punonjës policie për interesa private:</w:t>
            </w:r>
          </w:p>
          <w:p w14:paraId="7DEA99BB" w14:textId="63E48E51" w:rsidR="000224D5" w:rsidRPr="00D61444" w:rsidRDefault="000224D5" w:rsidP="000224D5">
            <w:pPr>
              <w:pStyle w:val="ListParagraph"/>
              <w:tabs>
                <w:tab w:val="left" w:pos="270"/>
              </w:tabs>
              <w:spacing w:after="0" w:line="240" w:lineRule="atLeast"/>
              <w:ind w:left="0"/>
              <w:jc w:val="both"/>
              <w:rPr>
                <w:rFonts w:ascii="Times New Roman" w:hAnsi="Times New Roman" w:cs="Times New Roman"/>
                <w:b/>
                <w:bCs/>
                <w:sz w:val="20"/>
                <w:szCs w:val="20"/>
                <w:lang w:eastAsia="x-none"/>
              </w:rPr>
            </w:pPr>
            <w:r w:rsidRPr="00D61444">
              <w:rPr>
                <w:rFonts w:ascii="Times New Roman" w:eastAsia="Arial Unicode MS" w:hAnsi="Times New Roman" w:cs="Times New Roman"/>
                <w:b/>
                <w:bCs/>
                <w:sz w:val="20"/>
                <w:szCs w:val="20"/>
                <w:lang w:eastAsia="en-GB" w:bidi="en-US"/>
              </w:rPr>
              <w:t>Sektori i Auditit të Brendshëm:</w:t>
            </w:r>
          </w:p>
          <w:p w14:paraId="0E85D6C4" w14:textId="31E8FF67" w:rsidR="00930C06" w:rsidRPr="00D61444" w:rsidRDefault="00930C06" w:rsidP="000224D5">
            <w:pPr>
              <w:tabs>
                <w:tab w:val="left" w:pos="720"/>
              </w:tabs>
              <w:spacing w:after="0" w:line="240" w:lineRule="auto"/>
              <w:rPr>
                <w:rFonts w:eastAsia="Arial Unicode MS" w:cs="Times New Roman"/>
                <w:b/>
                <w:sz w:val="20"/>
                <w:szCs w:val="20"/>
                <w:lang w:eastAsia="en-GB" w:bidi="en-US"/>
              </w:rPr>
            </w:pPr>
            <w:r w:rsidRPr="00D61444">
              <w:rPr>
                <w:rFonts w:eastAsia="Arial Unicode MS" w:cs="Times New Roman"/>
                <w:sz w:val="20"/>
                <w:szCs w:val="20"/>
                <w:lang w:eastAsia="en-GB" w:bidi="en-US"/>
              </w:rPr>
              <w:t xml:space="preserve">Nga </w:t>
            </w:r>
            <w:r w:rsidR="000224D5" w:rsidRPr="00D61444">
              <w:rPr>
                <w:rFonts w:eastAsia="Arial Unicode MS" w:cs="Times New Roman"/>
                <w:sz w:val="20"/>
                <w:szCs w:val="20"/>
                <w:lang w:eastAsia="en-GB" w:bidi="en-US"/>
              </w:rPr>
              <w:t xml:space="preserve">Sektori i Auditit të Brendshëm </w:t>
            </w:r>
            <w:r w:rsidRPr="00D61444">
              <w:rPr>
                <w:rFonts w:eastAsia="Arial Unicode MS" w:cs="Times New Roman"/>
                <w:sz w:val="20"/>
                <w:szCs w:val="20"/>
                <w:lang w:eastAsia="en-GB" w:bidi="en-US"/>
              </w:rPr>
              <w:t>n</w:t>
            </w:r>
            <w:r w:rsidR="000224D5" w:rsidRPr="00D61444">
              <w:rPr>
                <w:rFonts w:eastAsia="Arial Unicode MS" w:cs="Times New Roman"/>
                <w:sz w:val="20"/>
                <w:szCs w:val="20"/>
                <w:lang w:eastAsia="en-GB" w:bidi="en-US"/>
              </w:rPr>
              <w:t>ë</w:t>
            </w:r>
            <w:r w:rsidRPr="00D61444">
              <w:rPr>
                <w:rFonts w:eastAsia="Arial Unicode MS" w:cs="Times New Roman"/>
                <w:sz w:val="20"/>
                <w:szCs w:val="20"/>
                <w:lang w:eastAsia="en-GB" w:bidi="en-US"/>
              </w:rPr>
              <w:t xml:space="preserve"> DPPSH</w:t>
            </w:r>
            <w:r w:rsidR="000224D5" w:rsidRPr="00D61444">
              <w:rPr>
                <w:rFonts w:eastAsia="Arial Unicode MS" w:cs="Times New Roman"/>
                <w:sz w:val="20"/>
                <w:szCs w:val="20"/>
                <w:lang w:eastAsia="en-GB" w:bidi="en-US"/>
              </w:rPr>
              <w:t>, në</w:t>
            </w:r>
            <w:r w:rsidRPr="00D61444">
              <w:rPr>
                <w:rFonts w:eastAsia="Arial Unicode MS" w:cs="Times New Roman"/>
                <w:sz w:val="20"/>
                <w:szCs w:val="20"/>
                <w:lang w:eastAsia="en-GB" w:bidi="en-US"/>
              </w:rPr>
              <w:t xml:space="preserve"> DVP e </w:t>
            </w:r>
            <w:r w:rsidR="000224D5" w:rsidRPr="00D61444">
              <w:rPr>
                <w:rFonts w:eastAsia="Arial Unicode MS" w:cs="Times New Roman"/>
                <w:sz w:val="20"/>
                <w:szCs w:val="20"/>
                <w:lang w:eastAsia="en-GB" w:bidi="en-US"/>
              </w:rPr>
              <w:t>S</w:t>
            </w:r>
            <w:r w:rsidRPr="00D61444">
              <w:rPr>
                <w:rFonts w:eastAsia="Arial Unicode MS" w:cs="Times New Roman"/>
                <w:sz w:val="20"/>
                <w:szCs w:val="20"/>
                <w:lang w:eastAsia="en-GB" w:bidi="en-US"/>
              </w:rPr>
              <w:t>ektorë të tjerë t</w:t>
            </w:r>
            <w:r w:rsidR="000224D5" w:rsidRPr="00D61444">
              <w:rPr>
                <w:rFonts w:eastAsia="Arial Unicode MS" w:cs="Times New Roman"/>
                <w:sz w:val="20"/>
                <w:szCs w:val="20"/>
                <w:lang w:eastAsia="en-GB" w:bidi="en-US"/>
              </w:rPr>
              <w:t>ë</w:t>
            </w:r>
            <w:r w:rsidRPr="00D61444">
              <w:rPr>
                <w:rFonts w:eastAsia="Arial Unicode MS" w:cs="Times New Roman"/>
                <w:sz w:val="20"/>
                <w:szCs w:val="20"/>
                <w:lang w:eastAsia="en-GB" w:bidi="en-US"/>
              </w:rPr>
              <w:t xml:space="preserve"> policisë është zhvilluar</w:t>
            </w:r>
            <w:r w:rsidRPr="00D61444">
              <w:rPr>
                <w:rFonts w:eastAsia="Arial Unicode MS" w:cs="Times New Roman"/>
                <w:b/>
                <w:sz w:val="20"/>
                <w:szCs w:val="20"/>
                <w:lang w:eastAsia="en-GB" w:bidi="en-US"/>
              </w:rPr>
              <w:t xml:space="preserve"> </w:t>
            </w:r>
            <w:r w:rsidRPr="00D61444">
              <w:rPr>
                <w:rFonts w:eastAsia="Arial Unicode MS" w:cs="Times New Roman"/>
                <w:bCs/>
                <w:sz w:val="20"/>
                <w:szCs w:val="20"/>
                <w:lang w:eastAsia="en-GB" w:bidi="en-US"/>
              </w:rPr>
              <w:t>tema: “Për sinjalizimin, mbrojtjen e sinjalizueseve dhe etikën, rregullat e sjelljes së punonjësve të Policisë së Shtetit”.  Nga trajnimet e zhvilluara ne DVP dhe Akademin</w:t>
            </w:r>
            <w:r w:rsidR="000224D5" w:rsidRPr="00D61444">
              <w:rPr>
                <w:rFonts w:eastAsia="Arial Unicode MS" w:cs="Times New Roman"/>
                <w:bCs/>
                <w:sz w:val="20"/>
                <w:szCs w:val="20"/>
                <w:lang w:eastAsia="en-GB" w:bidi="en-US"/>
              </w:rPr>
              <w:t>ë</w:t>
            </w:r>
            <w:r w:rsidRPr="00D61444">
              <w:rPr>
                <w:rFonts w:eastAsia="Arial Unicode MS" w:cs="Times New Roman"/>
                <w:bCs/>
                <w:sz w:val="20"/>
                <w:szCs w:val="20"/>
                <w:lang w:eastAsia="en-GB" w:bidi="en-US"/>
              </w:rPr>
              <w:t xml:space="preserve"> e </w:t>
            </w:r>
            <w:r w:rsidR="000224D5" w:rsidRPr="00D61444">
              <w:rPr>
                <w:rFonts w:eastAsia="Arial Unicode MS" w:cs="Times New Roman"/>
                <w:bCs/>
                <w:sz w:val="20"/>
                <w:szCs w:val="20"/>
                <w:lang w:eastAsia="en-GB" w:bidi="en-US"/>
              </w:rPr>
              <w:t>S</w:t>
            </w:r>
            <w:r w:rsidRPr="00D61444">
              <w:rPr>
                <w:rFonts w:eastAsia="Arial Unicode MS" w:cs="Times New Roman"/>
                <w:bCs/>
                <w:sz w:val="20"/>
                <w:szCs w:val="20"/>
                <w:lang w:eastAsia="en-GB" w:bidi="en-US"/>
              </w:rPr>
              <w:t xml:space="preserve">igurisë kanë përfituar </w:t>
            </w:r>
            <w:r w:rsidRPr="00D61444">
              <w:rPr>
                <w:rFonts w:eastAsia="Arial Unicode MS" w:cs="Times New Roman"/>
                <w:b/>
                <w:sz w:val="20"/>
                <w:szCs w:val="20"/>
                <w:lang w:eastAsia="en-GB" w:bidi="en-US"/>
              </w:rPr>
              <w:t>1029</w:t>
            </w:r>
            <w:r w:rsidRPr="00D61444">
              <w:rPr>
                <w:rFonts w:eastAsia="Arial Unicode MS" w:cs="Times New Roman"/>
                <w:bCs/>
                <w:sz w:val="20"/>
                <w:szCs w:val="20"/>
                <w:lang w:eastAsia="en-GB" w:bidi="en-US"/>
              </w:rPr>
              <w:t xml:space="preserve"> </w:t>
            </w:r>
            <w:r w:rsidR="000224D5" w:rsidRPr="00D61444">
              <w:rPr>
                <w:rFonts w:eastAsia="Arial Unicode MS" w:cs="Times New Roman"/>
                <w:bCs/>
                <w:sz w:val="20"/>
                <w:szCs w:val="20"/>
                <w:lang w:eastAsia="en-GB" w:bidi="en-US"/>
              </w:rPr>
              <w:t>punonjës</w:t>
            </w:r>
            <w:r w:rsidRPr="00D61444">
              <w:rPr>
                <w:rFonts w:eastAsia="Arial Unicode MS" w:cs="Times New Roman"/>
                <w:bCs/>
                <w:sz w:val="20"/>
                <w:szCs w:val="20"/>
                <w:lang w:eastAsia="en-GB" w:bidi="en-US"/>
              </w:rPr>
              <w:t xml:space="preserve"> policie</w:t>
            </w:r>
            <w:r w:rsidR="000224D5" w:rsidRPr="00D61444">
              <w:rPr>
                <w:rFonts w:eastAsia="Arial Unicode MS" w:cs="Times New Roman"/>
                <w:bCs/>
                <w:sz w:val="20"/>
                <w:szCs w:val="20"/>
                <w:lang w:eastAsia="en-GB" w:bidi="en-US"/>
              </w:rPr>
              <w:t>,</w:t>
            </w:r>
            <w:r w:rsidRPr="00D61444">
              <w:rPr>
                <w:rFonts w:eastAsia="Arial Unicode MS" w:cs="Times New Roman"/>
                <w:bCs/>
                <w:sz w:val="20"/>
                <w:szCs w:val="20"/>
                <w:lang w:eastAsia="en-GB" w:bidi="en-US"/>
              </w:rPr>
              <w:t xml:space="preserve"> nga t</w:t>
            </w:r>
            <w:r w:rsidR="000224D5" w:rsidRPr="00D61444">
              <w:rPr>
                <w:rFonts w:eastAsia="Arial Unicode MS" w:cs="Times New Roman"/>
                <w:bCs/>
                <w:sz w:val="20"/>
                <w:szCs w:val="20"/>
                <w:lang w:eastAsia="en-GB" w:bidi="en-US"/>
              </w:rPr>
              <w:t>ë</w:t>
            </w:r>
            <w:r w:rsidRPr="00D61444">
              <w:rPr>
                <w:rFonts w:eastAsia="Arial Unicode MS" w:cs="Times New Roman"/>
                <w:bCs/>
                <w:sz w:val="20"/>
                <w:szCs w:val="20"/>
                <w:lang w:eastAsia="en-GB" w:bidi="en-US"/>
              </w:rPr>
              <w:t xml:space="preserve"> cilët </w:t>
            </w:r>
            <w:r w:rsidRPr="00D61444">
              <w:rPr>
                <w:rFonts w:eastAsia="Arial Unicode MS" w:cs="Times New Roman"/>
                <w:b/>
                <w:sz w:val="20"/>
                <w:szCs w:val="20"/>
                <w:lang w:eastAsia="en-GB" w:bidi="en-US"/>
              </w:rPr>
              <w:t>120</w:t>
            </w:r>
            <w:r w:rsidRPr="00D61444">
              <w:rPr>
                <w:rFonts w:eastAsia="Arial Unicode MS" w:cs="Times New Roman"/>
                <w:bCs/>
                <w:sz w:val="20"/>
                <w:szCs w:val="20"/>
                <w:lang w:eastAsia="en-GB" w:bidi="en-US"/>
              </w:rPr>
              <w:t xml:space="preserve"> femra.</w:t>
            </w:r>
          </w:p>
          <w:p w14:paraId="3F8CD77F" w14:textId="77777777" w:rsidR="00930C06" w:rsidRPr="00D61444" w:rsidRDefault="00930C06" w:rsidP="00930C06">
            <w:pPr>
              <w:pStyle w:val="NoSpacing3"/>
              <w:rPr>
                <w:b/>
                <w:sz w:val="20"/>
                <w:lang w:val="sq-AL"/>
              </w:rPr>
            </w:pPr>
            <w:r w:rsidRPr="00D61444">
              <w:rPr>
                <w:b/>
                <w:sz w:val="20"/>
                <w:lang w:val="sq-AL"/>
              </w:rPr>
              <w:t>Departamenti për Sigurinë Publike në fokus të punës së saj ka:</w:t>
            </w:r>
          </w:p>
          <w:p w14:paraId="6BC1C5E2" w14:textId="39286363" w:rsidR="00930C06" w:rsidRPr="00D61444" w:rsidRDefault="00930C06" w:rsidP="000224D5">
            <w:pPr>
              <w:spacing w:after="0" w:line="240" w:lineRule="auto"/>
              <w:rPr>
                <w:rFonts w:cs="Times New Roman"/>
                <w:sz w:val="20"/>
                <w:szCs w:val="20"/>
              </w:rPr>
            </w:pPr>
            <w:r w:rsidRPr="00D61444">
              <w:rPr>
                <w:rFonts w:cs="Times New Roman"/>
                <w:sz w:val="20"/>
                <w:szCs w:val="20"/>
              </w:rPr>
              <w:t>Rritjen e integritetit në radhët e punonjësve të policisë nëpërmjet forcimit të kontrolleve për zbulimin e dy punësimeve dhe aktiviteteve private është një praktikë që synon të sigurojë respektimin e ligjit, etikës dhe standardeve profesionale. Strukturat e rendit publik dhe të policisë rrugore, në zbatim të planit të veprimit, gjatë kësaj periudhe kanë kryer këto aktivitete:</w:t>
            </w:r>
            <w:r w:rsidR="000224D5" w:rsidRPr="00D61444">
              <w:rPr>
                <w:rFonts w:cs="Times New Roman"/>
                <w:sz w:val="20"/>
                <w:szCs w:val="20"/>
              </w:rPr>
              <w:t xml:space="preserve"> </w:t>
            </w:r>
            <w:r w:rsidRPr="00D61444">
              <w:rPr>
                <w:rFonts w:cs="Times New Roman"/>
                <w:sz w:val="20"/>
                <w:szCs w:val="20"/>
              </w:rPr>
              <w:t>Ripunimi me listë njohje i dispozitave ligjore që ndalojnë dy punësimet ose aktivitetet private të papajtueshme me funksionet policore;</w:t>
            </w:r>
            <w:r w:rsidR="000224D5" w:rsidRPr="00D61444">
              <w:rPr>
                <w:rFonts w:cs="Times New Roman"/>
                <w:sz w:val="20"/>
                <w:szCs w:val="20"/>
              </w:rPr>
              <w:t xml:space="preserve"> </w:t>
            </w:r>
            <w:r w:rsidRPr="00D61444">
              <w:rPr>
                <w:rFonts w:cs="Times New Roman"/>
                <w:sz w:val="20"/>
                <w:szCs w:val="20"/>
              </w:rPr>
              <w:t>Deklarimi periodik i pasurisë dhe aktiviteteve private si dhe çdo burim tjetër të të ardhurave, nga niveli/funksioni i punonjësve që parashikon ligji;</w:t>
            </w:r>
            <w:r w:rsidR="000224D5" w:rsidRPr="00D61444">
              <w:rPr>
                <w:rFonts w:cs="Times New Roman"/>
                <w:sz w:val="20"/>
                <w:szCs w:val="20"/>
              </w:rPr>
              <w:t xml:space="preserve"> </w:t>
            </w:r>
            <w:r w:rsidRPr="00D61444">
              <w:rPr>
                <w:rFonts w:cs="Times New Roman"/>
                <w:sz w:val="20"/>
                <w:szCs w:val="20"/>
              </w:rPr>
              <w:t>Verifikimi i dy punësimeve nëpërmjet databazave kombëtare të punësimit apo zhvillimit të aktiviteteve tregtare;</w:t>
            </w:r>
            <w:r w:rsidR="000224D5" w:rsidRPr="00D61444">
              <w:rPr>
                <w:rFonts w:cs="Times New Roman"/>
                <w:sz w:val="20"/>
                <w:szCs w:val="20"/>
              </w:rPr>
              <w:t xml:space="preserve"> </w:t>
            </w:r>
            <w:r w:rsidRPr="00D61444">
              <w:rPr>
                <w:rFonts w:cs="Times New Roman"/>
                <w:sz w:val="20"/>
                <w:szCs w:val="20"/>
              </w:rPr>
              <w:t>Trajnime në shërbim me temë mbi rëndësinë e etikës dhe konfliktit të interesit në punën policore;</w:t>
            </w:r>
            <w:r w:rsidR="000224D5" w:rsidRPr="00D61444">
              <w:rPr>
                <w:rFonts w:cs="Times New Roman"/>
                <w:sz w:val="20"/>
                <w:szCs w:val="20"/>
              </w:rPr>
              <w:t xml:space="preserve"> </w:t>
            </w:r>
            <w:r w:rsidRPr="00D61444">
              <w:rPr>
                <w:rFonts w:cs="Times New Roman"/>
                <w:sz w:val="20"/>
                <w:szCs w:val="20"/>
              </w:rPr>
              <w:t>Shkëmbimi i informacionit dhe bashkëpunimi me sigurimet shoqërore dhe administratën tatimore për të identifikuar dy punësimet.</w:t>
            </w:r>
          </w:p>
          <w:p w14:paraId="03D158D4" w14:textId="77777777" w:rsidR="00930C06" w:rsidRPr="00D61444" w:rsidRDefault="00930C06" w:rsidP="00930C06">
            <w:pPr>
              <w:pStyle w:val="NoSpacing3"/>
              <w:rPr>
                <w:b/>
                <w:sz w:val="20"/>
                <w:lang w:val="sq-AL"/>
              </w:rPr>
            </w:pPr>
            <w:r w:rsidRPr="00D61444">
              <w:rPr>
                <w:b/>
                <w:sz w:val="20"/>
                <w:lang w:val="sq-AL"/>
              </w:rPr>
              <w:t>Departamenti për Kufirin dhe Migracionin në fokus të punës së saj ka:</w:t>
            </w:r>
          </w:p>
          <w:p w14:paraId="752D7C06" w14:textId="651A3E9E" w:rsidR="00930C06" w:rsidRPr="00D61444" w:rsidRDefault="00930C06" w:rsidP="00930C06">
            <w:pPr>
              <w:widowControl w:val="0"/>
              <w:shd w:val="clear" w:color="auto" w:fill="FFFFFF" w:themeFill="background1"/>
              <w:suppressAutoHyphens/>
              <w:autoSpaceDN w:val="0"/>
              <w:spacing w:after="0" w:line="240" w:lineRule="auto"/>
              <w:textAlignment w:val="baseline"/>
              <w:rPr>
                <w:rFonts w:cs="Times New Roman"/>
                <w:sz w:val="20"/>
                <w:szCs w:val="20"/>
              </w:rPr>
            </w:pPr>
            <w:r w:rsidRPr="00D61444">
              <w:rPr>
                <w:rFonts w:cs="Times New Roman"/>
                <w:sz w:val="20"/>
                <w:szCs w:val="20"/>
              </w:rPr>
              <w:t>Për parandalimin e konfliktit të interesit, dypunësimit apo aktivitetit privat jashtë policisë si dhe përdorimit abuziv të funksioneve për interesa private, në bashkëpunim me Drejtorinë e Burimeve Njerëzore dhe strukturat e tjera vendore dhe qendrore, janë marrë masat e mëposhtme:</w:t>
            </w:r>
            <w:r w:rsidR="000224D5" w:rsidRPr="00D61444">
              <w:rPr>
                <w:rFonts w:cs="Times New Roman"/>
                <w:sz w:val="20"/>
                <w:szCs w:val="20"/>
              </w:rPr>
              <w:t xml:space="preserve"> </w:t>
            </w:r>
            <w:r w:rsidRPr="00D61444">
              <w:rPr>
                <w:rFonts w:cs="Times New Roman"/>
                <w:sz w:val="20"/>
                <w:szCs w:val="20"/>
              </w:rPr>
              <w:t xml:space="preserve">Është siguruar zbatimi i përcaktimeve ligjore në </w:t>
            </w:r>
            <w:r w:rsidRPr="00D61444">
              <w:rPr>
                <w:rFonts w:eastAsiaTheme="minorHAnsi" w:cs="Times New Roman"/>
                <w:noProof/>
                <w:sz w:val="20"/>
                <w:szCs w:val="20"/>
              </w:rPr>
              <w:t>Ligjin “Për Policinë e Shtetit” dhe Rregulloren e Policisë së Shtetit, “Rregullat për dypunësimin”, duke njohur dhe sensibilizuar të gjithë punonjësit me detyrimet përkatëse;</w:t>
            </w:r>
            <w:r w:rsidR="000224D5" w:rsidRPr="00D61444">
              <w:rPr>
                <w:rFonts w:cs="Times New Roman"/>
                <w:noProof/>
                <w:sz w:val="20"/>
                <w:szCs w:val="20"/>
              </w:rPr>
              <w:t xml:space="preserve"> </w:t>
            </w:r>
            <w:r w:rsidRPr="00D61444">
              <w:rPr>
                <w:rFonts w:cs="Times New Roman"/>
                <w:sz w:val="20"/>
                <w:szCs w:val="20"/>
              </w:rPr>
              <w:t>Është rritur niveli i llogaridhënies dhe përgjegjshmërisë për shfrytëzimin e burimeve publike në mënyrë abuzive apo të dyshimtë, nëpërmjet kontrolleve periodike apo analizave mujore;</w:t>
            </w:r>
            <w:r w:rsidR="000224D5" w:rsidRPr="00D61444">
              <w:rPr>
                <w:rFonts w:cs="Times New Roman"/>
                <w:sz w:val="20"/>
                <w:szCs w:val="20"/>
              </w:rPr>
              <w:t xml:space="preserve"> </w:t>
            </w:r>
            <w:r w:rsidRPr="00D61444">
              <w:rPr>
                <w:rFonts w:cs="Times New Roman"/>
                <w:sz w:val="20"/>
                <w:szCs w:val="20"/>
              </w:rPr>
              <w:t>Janë forcuar kontrollet e brendshme për parandalimin dhe zbulimin e rasteve të dypunësimit apo kryerjes së aktiviteteve private nga punonjësit e policisë në kundërshtim me ligjin. Gjatë periudhës raportuese nuk janë evidentuar raste të tilla.</w:t>
            </w:r>
          </w:p>
          <w:p w14:paraId="6CFBF60D" w14:textId="77777777" w:rsidR="00930C06" w:rsidRPr="00D61444" w:rsidRDefault="00930C06" w:rsidP="00930C06">
            <w:pPr>
              <w:widowControl w:val="0"/>
              <w:shd w:val="clear" w:color="auto" w:fill="FFFFFF" w:themeFill="background1"/>
              <w:suppressAutoHyphens/>
              <w:autoSpaceDN w:val="0"/>
              <w:spacing w:after="0" w:line="240" w:lineRule="auto"/>
              <w:textAlignment w:val="baseline"/>
              <w:rPr>
                <w:rFonts w:cs="Times New Roman"/>
                <w:b/>
                <w:bCs/>
                <w:sz w:val="20"/>
                <w:szCs w:val="20"/>
              </w:rPr>
            </w:pPr>
            <w:r w:rsidRPr="00D61444">
              <w:rPr>
                <w:rFonts w:cs="Times New Roman"/>
                <w:b/>
                <w:bCs/>
                <w:sz w:val="20"/>
                <w:szCs w:val="20"/>
              </w:rPr>
              <w:t>Drejtoria e Standardeve Profesionale në fokus të punës së saj ka:</w:t>
            </w:r>
          </w:p>
          <w:p w14:paraId="0173DECE" w14:textId="77777777" w:rsidR="000224D5" w:rsidRPr="00D61444" w:rsidRDefault="00930C06" w:rsidP="000224D5">
            <w:pPr>
              <w:spacing w:after="0" w:line="240" w:lineRule="auto"/>
              <w:rPr>
                <w:rFonts w:eastAsia="Calibri" w:cs="Times New Roman"/>
                <w:noProof/>
                <w:sz w:val="20"/>
                <w:szCs w:val="20"/>
              </w:rPr>
            </w:pPr>
            <w:r w:rsidRPr="00D61444">
              <w:rPr>
                <w:rFonts w:eastAsia="Times New Roman" w:cs="Times New Roman"/>
                <w:bCs/>
                <w:noProof/>
                <w:sz w:val="20"/>
                <w:szCs w:val="20"/>
              </w:rPr>
              <w:t>Realizimin e detyrave që lidhet me zbatimin e objektivave të përcaktuara në Programin Vjetor të punës së Drejtorisë së Standardeve Profesionale, përkatësisht:</w:t>
            </w:r>
            <w:r w:rsidR="000224D5" w:rsidRPr="00D61444">
              <w:rPr>
                <w:rFonts w:eastAsia="Times New Roman" w:cs="Times New Roman"/>
                <w:bCs/>
                <w:noProof/>
                <w:sz w:val="20"/>
                <w:szCs w:val="20"/>
              </w:rPr>
              <w:t xml:space="preserve"> </w:t>
            </w:r>
            <w:r w:rsidRPr="00D61444">
              <w:rPr>
                <w:rFonts w:eastAsiaTheme="minorHAnsi" w:cs="Times New Roman"/>
                <w:noProof/>
                <w:sz w:val="20"/>
                <w:szCs w:val="20"/>
              </w:rPr>
              <w:t>Rishikimin e Procedurave Standarde të Punës së Sektorëve në Drejtorinë e Standardeve Profesionale, në përputhje me Ligjin 82/2024 “Për Policinë e Shtetit” dhe Rregulloren e Policisë së Shtetit</w:t>
            </w:r>
            <w:r w:rsidR="000224D5" w:rsidRPr="00D61444">
              <w:rPr>
                <w:rFonts w:eastAsiaTheme="minorHAnsi" w:cs="Times New Roman"/>
                <w:noProof/>
                <w:sz w:val="20"/>
                <w:szCs w:val="20"/>
              </w:rPr>
              <w:t xml:space="preserve">; </w:t>
            </w:r>
            <w:r w:rsidRPr="00D61444">
              <w:rPr>
                <w:rFonts w:eastAsiaTheme="minorHAnsi" w:cs="Times New Roman"/>
                <w:noProof/>
                <w:sz w:val="20"/>
                <w:szCs w:val="20"/>
              </w:rPr>
              <w:t>Rishikimi i Protokolleve të Inspektimit për vlerësimin e veprimtarisë së strukturave të Policisë së Shtretit, të Drejtorisë së Standardeve Profesionale, në përputhje me Ligjin 82/2024 “Për Policinë e Shtetit” dhe Rregulloren e Policisë së Shtetit</w:t>
            </w:r>
            <w:r w:rsidR="000224D5" w:rsidRPr="00D61444">
              <w:rPr>
                <w:rFonts w:eastAsiaTheme="minorHAnsi" w:cs="Times New Roman"/>
                <w:noProof/>
                <w:sz w:val="20"/>
                <w:szCs w:val="20"/>
              </w:rPr>
              <w:t xml:space="preserve">; </w:t>
            </w:r>
            <w:r w:rsidRPr="00D61444">
              <w:rPr>
                <w:rFonts w:eastAsiaTheme="minorHAnsi" w:cs="Times New Roman"/>
                <w:bCs/>
                <w:noProof/>
                <w:sz w:val="20"/>
                <w:szCs w:val="20"/>
                <w:lang w:eastAsia="en-GB"/>
              </w:rPr>
              <w:t>Njohja me aktet ligjore e nënligjore të Policisë së Shtetit dhe procedurat standarde të punës;</w:t>
            </w:r>
            <w:r w:rsidR="000224D5" w:rsidRPr="00D61444">
              <w:rPr>
                <w:rFonts w:eastAsiaTheme="minorHAnsi" w:cs="Times New Roman"/>
                <w:bCs/>
                <w:noProof/>
                <w:sz w:val="20"/>
                <w:szCs w:val="20"/>
                <w:lang w:eastAsia="en-GB"/>
              </w:rPr>
              <w:t xml:space="preserve"> </w:t>
            </w:r>
            <w:r w:rsidRPr="00D61444">
              <w:rPr>
                <w:rFonts w:eastAsiaTheme="minorHAnsi" w:cs="Times New Roman"/>
                <w:noProof/>
                <w:sz w:val="20"/>
                <w:szCs w:val="20"/>
              </w:rPr>
              <w:t>Rritja e cilësisë të vlerësimeve të planifikuara, atyre të veçanta për ngjarje të ndodhura dhe zgjerimi i tematikave dhe gjeografisë së vlerësimeve;</w:t>
            </w:r>
            <w:r w:rsidR="000224D5" w:rsidRPr="00D61444">
              <w:rPr>
                <w:rFonts w:eastAsiaTheme="minorHAnsi" w:cs="Times New Roman"/>
                <w:noProof/>
                <w:sz w:val="20"/>
                <w:szCs w:val="20"/>
              </w:rPr>
              <w:t xml:space="preserve"> </w:t>
            </w:r>
            <w:r w:rsidRPr="00D61444">
              <w:rPr>
                <w:rFonts w:eastAsiaTheme="minorHAnsi" w:cs="Times New Roman"/>
                <w:noProof/>
                <w:sz w:val="20"/>
                <w:szCs w:val="20"/>
              </w:rPr>
              <w:t>Analizimi i masave dhe aktiviteteve në kuadrin e Planit të Integritetit të Policisë së Shtetit dhe Plani i Veprimit 2025-2028</w:t>
            </w:r>
            <w:r w:rsidR="000224D5" w:rsidRPr="00D61444">
              <w:rPr>
                <w:rFonts w:eastAsiaTheme="minorHAnsi" w:cs="Times New Roman"/>
                <w:noProof/>
                <w:sz w:val="20"/>
                <w:szCs w:val="20"/>
              </w:rPr>
              <w:t xml:space="preserve">; </w:t>
            </w:r>
            <w:r w:rsidRPr="00D61444">
              <w:rPr>
                <w:rFonts w:eastAsia="Calibri" w:cs="Times New Roman"/>
                <w:noProof/>
                <w:sz w:val="20"/>
                <w:szCs w:val="20"/>
              </w:rPr>
              <w:t>Përmbushja e detyrimeve në projekte me partnerë ndërkombëtarë e organizata të shoqërisë civile dhe raportimi në kuadrin e përmbushjes së rekomandimeve për procesin e anëtarësimit në BE</w:t>
            </w:r>
            <w:r w:rsidR="000224D5" w:rsidRPr="00D61444">
              <w:rPr>
                <w:rFonts w:eastAsia="Calibri" w:cs="Times New Roman"/>
                <w:noProof/>
                <w:sz w:val="20"/>
                <w:szCs w:val="20"/>
              </w:rPr>
              <w:t>;</w:t>
            </w:r>
          </w:p>
          <w:p w14:paraId="5E00EDA7" w14:textId="77777777" w:rsidR="000224D5" w:rsidRPr="00D61444" w:rsidRDefault="00930C06" w:rsidP="000224D5">
            <w:pPr>
              <w:spacing w:after="0" w:line="240" w:lineRule="auto"/>
              <w:rPr>
                <w:rFonts w:eastAsiaTheme="minorHAnsi" w:cs="Times New Roman"/>
                <w:noProof/>
                <w:sz w:val="20"/>
                <w:szCs w:val="20"/>
              </w:rPr>
            </w:pPr>
            <w:r w:rsidRPr="00D61444">
              <w:rPr>
                <w:rFonts w:eastAsiaTheme="minorHAnsi" w:cs="Times New Roman"/>
                <w:noProof/>
                <w:sz w:val="20"/>
                <w:szCs w:val="20"/>
              </w:rPr>
              <w:t>Përmirësimi i cilësisë së hetimeve administrative për punonjësit që kryejnë shkelje disiplinore</w:t>
            </w:r>
            <w:r w:rsidR="000224D5" w:rsidRPr="00D61444">
              <w:rPr>
                <w:rFonts w:eastAsiaTheme="minorHAnsi" w:cs="Times New Roman"/>
                <w:noProof/>
                <w:sz w:val="20"/>
                <w:szCs w:val="20"/>
              </w:rPr>
              <w:t>;</w:t>
            </w:r>
          </w:p>
          <w:p w14:paraId="486DAA21" w14:textId="64AA14DB" w:rsidR="00930C06" w:rsidRPr="00D61444" w:rsidRDefault="00930C06" w:rsidP="00930C06">
            <w:pPr>
              <w:spacing w:after="0" w:line="240" w:lineRule="auto"/>
              <w:rPr>
                <w:rFonts w:eastAsia="Times New Roman" w:cs="Times New Roman"/>
                <w:bCs/>
                <w:noProof/>
                <w:sz w:val="20"/>
                <w:szCs w:val="20"/>
              </w:rPr>
            </w:pPr>
            <w:r w:rsidRPr="00D61444">
              <w:rPr>
                <w:rFonts w:eastAsiaTheme="minorHAnsi" w:cs="Times New Roman"/>
                <w:noProof/>
                <w:sz w:val="20"/>
                <w:szCs w:val="20"/>
              </w:rPr>
              <w:t>Rritja e transparencës dhe hetimeve administrative në shqyrtimin e zgjidhjen e ankesave të qytetarëve dhe vënien para përgjegjësisë të punonjësve të cilët shkelin/abuzojnë me atributet e Policisë së Shtetit.</w:t>
            </w:r>
          </w:p>
          <w:p w14:paraId="32249E8A" w14:textId="77777777" w:rsidR="00930C06" w:rsidRPr="00D61444" w:rsidRDefault="00930C06" w:rsidP="00930C06">
            <w:pPr>
              <w:spacing w:after="0" w:line="240" w:lineRule="auto"/>
              <w:rPr>
                <w:rFonts w:eastAsia="Times New Roman" w:cs="Times New Roman"/>
                <w:b/>
                <w:noProof/>
                <w:sz w:val="20"/>
                <w:szCs w:val="20"/>
              </w:rPr>
            </w:pPr>
            <w:r w:rsidRPr="00D61444">
              <w:rPr>
                <w:rFonts w:eastAsia="Times New Roman" w:cs="Times New Roman"/>
                <w:b/>
                <w:noProof/>
                <w:sz w:val="20"/>
                <w:szCs w:val="20"/>
              </w:rPr>
              <w:t xml:space="preserve">Në përmbushje të këtyre objektivave është kryer volum i konsiderueshëm pune që lidhet me:  </w:t>
            </w:r>
          </w:p>
          <w:p w14:paraId="41E2D2D9" w14:textId="77777777" w:rsidR="00930C06" w:rsidRPr="00D61444" w:rsidRDefault="00930C06" w:rsidP="000224D5">
            <w:pPr>
              <w:spacing w:after="0" w:line="240" w:lineRule="auto"/>
              <w:rPr>
                <w:rFonts w:eastAsia="Calibri" w:cs="Times New Roman"/>
                <w:noProof/>
                <w:sz w:val="20"/>
                <w:szCs w:val="20"/>
              </w:rPr>
            </w:pPr>
            <w:r w:rsidRPr="00D61444">
              <w:rPr>
                <w:rFonts w:eastAsia="Calibri" w:cs="Times New Roman"/>
                <w:noProof/>
                <w:sz w:val="20"/>
                <w:szCs w:val="20"/>
              </w:rPr>
              <w:t>Vlerësimin periodik të performancës së strukturave qendrore e vendore të policisë sipas Planit Vjetor të Vlerësimit dhe sipas Protokolleve të Inspektimit të miratuara me Urdhrat përkatës të Drejtorit të Përgjithshëm të Policisë së Shtetit;</w:t>
            </w:r>
          </w:p>
          <w:p w14:paraId="35BFA9F2" w14:textId="77777777" w:rsidR="00930C06" w:rsidRPr="00D61444" w:rsidRDefault="00930C06" w:rsidP="000224D5">
            <w:pPr>
              <w:spacing w:after="0" w:line="240" w:lineRule="auto"/>
              <w:rPr>
                <w:rFonts w:eastAsia="Calibri" w:cs="Times New Roman"/>
                <w:noProof/>
                <w:sz w:val="20"/>
                <w:szCs w:val="20"/>
              </w:rPr>
            </w:pPr>
            <w:r w:rsidRPr="00D61444">
              <w:rPr>
                <w:rFonts w:eastAsia="Calibri" w:cs="Times New Roman"/>
                <w:noProof/>
                <w:sz w:val="20"/>
                <w:szCs w:val="20"/>
              </w:rPr>
              <w:t>Kryerjen e vlerësimeve të planifikuara të performancës dhe atyre të veçanta për ngjarje e situata të ndodhura gjatë periudhës 01 Janar-30 Qershor 2026;</w:t>
            </w:r>
          </w:p>
          <w:p w14:paraId="14E77DF6" w14:textId="77777777" w:rsidR="00930C06" w:rsidRPr="00D61444" w:rsidRDefault="00930C06" w:rsidP="000224D5">
            <w:pPr>
              <w:spacing w:after="0" w:line="240" w:lineRule="auto"/>
              <w:rPr>
                <w:rFonts w:eastAsia="Calibri" w:cs="Times New Roman"/>
                <w:noProof/>
                <w:sz w:val="20"/>
                <w:szCs w:val="20"/>
              </w:rPr>
            </w:pPr>
            <w:r w:rsidRPr="00D61444">
              <w:rPr>
                <w:rFonts w:eastAsia="Calibri" w:cs="Times New Roman"/>
                <w:noProof/>
                <w:sz w:val="20"/>
                <w:szCs w:val="20"/>
              </w:rPr>
              <w:t xml:space="preserve">Trajnimet e kryera me strukturat vendore dhe qendrore për monitorimin dhe raportimin e zbatimit të Planit të Integritetit; </w:t>
            </w:r>
          </w:p>
          <w:p w14:paraId="0FD80011" w14:textId="77777777" w:rsidR="00930C06" w:rsidRPr="00D61444" w:rsidRDefault="00930C06" w:rsidP="000224D5">
            <w:pPr>
              <w:spacing w:after="120" w:line="240" w:lineRule="auto"/>
              <w:contextualSpacing/>
              <w:rPr>
                <w:rFonts w:eastAsia="Times New Roman" w:cs="Times New Roman"/>
                <w:noProof/>
                <w:sz w:val="20"/>
                <w:szCs w:val="20"/>
              </w:rPr>
            </w:pPr>
            <w:r w:rsidRPr="00D61444">
              <w:rPr>
                <w:rFonts w:eastAsia="Calibri" w:cs="Times New Roman"/>
                <w:noProof/>
                <w:sz w:val="20"/>
                <w:szCs w:val="20"/>
              </w:rPr>
              <w:t>Pjesëmarrja në projekte me partnerët dhe raportimet në kuadrin e rekomandimeve të GRECO dhe integrimin në Bashkimin Evropian;</w:t>
            </w:r>
          </w:p>
          <w:p w14:paraId="6C873A67" w14:textId="77777777" w:rsidR="00930C06" w:rsidRPr="00D61444" w:rsidRDefault="00930C06" w:rsidP="000224D5">
            <w:pPr>
              <w:spacing w:after="0" w:line="240" w:lineRule="auto"/>
              <w:rPr>
                <w:rFonts w:eastAsia="Calibri" w:cs="Times New Roman"/>
                <w:noProof/>
                <w:sz w:val="20"/>
                <w:szCs w:val="20"/>
              </w:rPr>
            </w:pPr>
            <w:r w:rsidRPr="00D61444">
              <w:rPr>
                <w:rFonts w:eastAsia="Calibri" w:cs="Times New Roman"/>
                <w:noProof/>
                <w:sz w:val="20"/>
                <w:szCs w:val="20"/>
              </w:rPr>
              <w:t>Hetimin administrativ të shkeljeve të rënda disiplinore të punonjësve të Policisë së Shtetit.</w:t>
            </w:r>
          </w:p>
          <w:p w14:paraId="1AD88465" w14:textId="77777777" w:rsidR="00930C06" w:rsidRPr="00D61444" w:rsidRDefault="00930C06" w:rsidP="000224D5">
            <w:pPr>
              <w:spacing w:after="0" w:line="240" w:lineRule="auto"/>
              <w:rPr>
                <w:rFonts w:eastAsia="Calibri" w:cs="Times New Roman"/>
                <w:i/>
                <w:iCs/>
                <w:noProof/>
                <w:sz w:val="20"/>
                <w:szCs w:val="20"/>
              </w:rPr>
            </w:pPr>
            <w:r w:rsidRPr="00D61444">
              <w:rPr>
                <w:rFonts w:eastAsia="Calibri" w:cs="Times New Roman"/>
                <w:noProof/>
                <w:sz w:val="20"/>
                <w:szCs w:val="20"/>
              </w:rPr>
              <w:t>Trajtimin administrativ të ankesave të shtetasve apo institucioneve ndaj punonjësve të policisë dhe marrjen e masave të nevojshme për vënien para përgjegjësisë të punonjësve për shkeljet dhe përmirësimin e punës.</w:t>
            </w:r>
          </w:p>
          <w:p w14:paraId="332EBD8A" w14:textId="10B2E88F" w:rsidR="00103C1D" w:rsidRPr="00D61444" w:rsidRDefault="00103C1D" w:rsidP="00FC29D2">
            <w:pPr>
              <w:spacing w:after="0" w:line="240" w:lineRule="auto"/>
              <w:rPr>
                <w:rFonts w:eastAsia="Times New Roman" w:cs="Times New Roman"/>
                <w:b/>
                <w:noProof/>
                <w:sz w:val="20"/>
                <w:szCs w:val="20"/>
              </w:rPr>
            </w:pPr>
          </w:p>
        </w:tc>
        <w:tc>
          <w:tcPr>
            <w:tcW w:w="1038" w:type="dxa"/>
          </w:tcPr>
          <w:p w14:paraId="332EBD8B" w14:textId="77777777" w:rsidR="00103C1D" w:rsidRPr="0015352C" w:rsidRDefault="00103C1D" w:rsidP="00103C1D">
            <w:pPr>
              <w:pStyle w:val="NoSpacing10"/>
              <w:jc w:val="center"/>
              <w:rPr>
                <w:sz w:val="20"/>
                <w:lang w:val="sq-AL"/>
              </w:rPr>
            </w:pPr>
          </w:p>
          <w:p w14:paraId="332EBD8C" w14:textId="77777777" w:rsidR="00103C1D" w:rsidRPr="0015352C" w:rsidRDefault="00103C1D" w:rsidP="00103C1D">
            <w:pPr>
              <w:pStyle w:val="NoSpacing10"/>
              <w:jc w:val="center"/>
              <w:rPr>
                <w:sz w:val="20"/>
                <w:lang w:val="sq-AL"/>
              </w:rPr>
            </w:pPr>
          </w:p>
          <w:p w14:paraId="332EBD8D" w14:textId="77777777" w:rsidR="00103C1D" w:rsidRPr="0015352C" w:rsidRDefault="00103C1D" w:rsidP="00103C1D">
            <w:pPr>
              <w:pStyle w:val="NoSpacing10"/>
              <w:jc w:val="center"/>
              <w:rPr>
                <w:sz w:val="20"/>
                <w:lang w:val="sq-AL"/>
              </w:rPr>
            </w:pPr>
          </w:p>
          <w:p w14:paraId="332EBD8E" w14:textId="77777777" w:rsidR="00103C1D" w:rsidRPr="0015352C" w:rsidRDefault="00103C1D" w:rsidP="00103C1D">
            <w:pPr>
              <w:pStyle w:val="NoSpacing10"/>
              <w:jc w:val="center"/>
              <w:rPr>
                <w:sz w:val="20"/>
                <w:lang w:val="sq-AL"/>
              </w:rPr>
            </w:pPr>
          </w:p>
          <w:p w14:paraId="332EBD8F" w14:textId="77777777" w:rsidR="00103C1D" w:rsidRPr="0015352C" w:rsidRDefault="00103C1D" w:rsidP="00103C1D">
            <w:pPr>
              <w:pStyle w:val="NoSpacing10"/>
              <w:jc w:val="center"/>
              <w:rPr>
                <w:sz w:val="20"/>
                <w:lang w:val="sq-AL"/>
              </w:rPr>
            </w:pPr>
          </w:p>
          <w:p w14:paraId="332EBD90" w14:textId="77777777" w:rsidR="00103C1D" w:rsidRPr="0015352C" w:rsidRDefault="00103C1D" w:rsidP="00103C1D">
            <w:pPr>
              <w:pStyle w:val="NoSpacing10"/>
              <w:jc w:val="center"/>
              <w:rPr>
                <w:sz w:val="20"/>
                <w:lang w:val="sq-AL"/>
              </w:rPr>
            </w:pPr>
          </w:p>
          <w:p w14:paraId="332EBD91" w14:textId="77777777" w:rsidR="00103C1D" w:rsidRPr="0015352C" w:rsidRDefault="00103C1D" w:rsidP="00103C1D">
            <w:pPr>
              <w:pStyle w:val="NoSpacing10"/>
              <w:jc w:val="center"/>
              <w:rPr>
                <w:sz w:val="20"/>
                <w:lang w:val="sq-AL"/>
              </w:rPr>
            </w:pPr>
          </w:p>
          <w:p w14:paraId="332EBD92" w14:textId="77777777" w:rsidR="00103C1D" w:rsidRDefault="00103C1D" w:rsidP="00103C1D">
            <w:pPr>
              <w:pStyle w:val="NoSpacing10"/>
              <w:jc w:val="center"/>
              <w:rPr>
                <w:sz w:val="20"/>
                <w:lang w:val="sq-AL"/>
              </w:rPr>
            </w:pPr>
          </w:p>
          <w:p w14:paraId="0B2C8B3C" w14:textId="77777777" w:rsidR="0023088C" w:rsidRDefault="0023088C" w:rsidP="00103C1D">
            <w:pPr>
              <w:pStyle w:val="NoSpacing10"/>
              <w:jc w:val="center"/>
              <w:rPr>
                <w:sz w:val="20"/>
                <w:lang w:val="sq-AL"/>
              </w:rPr>
            </w:pPr>
          </w:p>
          <w:p w14:paraId="07BCE045" w14:textId="77777777" w:rsidR="0023088C" w:rsidRDefault="0023088C" w:rsidP="00103C1D">
            <w:pPr>
              <w:pStyle w:val="NoSpacing10"/>
              <w:jc w:val="center"/>
              <w:rPr>
                <w:sz w:val="20"/>
                <w:lang w:val="sq-AL"/>
              </w:rPr>
            </w:pPr>
          </w:p>
          <w:p w14:paraId="02660B26" w14:textId="77777777" w:rsidR="0023088C" w:rsidRDefault="0023088C" w:rsidP="00103C1D">
            <w:pPr>
              <w:pStyle w:val="NoSpacing10"/>
              <w:jc w:val="center"/>
              <w:rPr>
                <w:sz w:val="20"/>
                <w:lang w:val="sq-AL"/>
              </w:rPr>
            </w:pPr>
          </w:p>
          <w:p w14:paraId="15E89387" w14:textId="77777777" w:rsidR="0023088C" w:rsidRDefault="0023088C" w:rsidP="00103C1D">
            <w:pPr>
              <w:pStyle w:val="NoSpacing10"/>
              <w:jc w:val="center"/>
              <w:rPr>
                <w:sz w:val="20"/>
                <w:lang w:val="sq-AL"/>
              </w:rPr>
            </w:pPr>
          </w:p>
          <w:p w14:paraId="6FE97156" w14:textId="77777777" w:rsidR="0023088C" w:rsidRDefault="0023088C" w:rsidP="00103C1D">
            <w:pPr>
              <w:pStyle w:val="NoSpacing10"/>
              <w:jc w:val="center"/>
              <w:rPr>
                <w:sz w:val="20"/>
                <w:lang w:val="sq-AL"/>
              </w:rPr>
            </w:pPr>
          </w:p>
          <w:p w14:paraId="50DFB7E2" w14:textId="77777777" w:rsidR="0023088C" w:rsidRDefault="0023088C" w:rsidP="00103C1D">
            <w:pPr>
              <w:pStyle w:val="NoSpacing10"/>
              <w:jc w:val="center"/>
              <w:rPr>
                <w:sz w:val="20"/>
                <w:lang w:val="sq-AL"/>
              </w:rPr>
            </w:pPr>
          </w:p>
          <w:p w14:paraId="1C714099" w14:textId="77777777" w:rsidR="0023088C" w:rsidRDefault="0023088C" w:rsidP="00103C1D">
            <w:pPr>
              <w:pStyle w:val="NoSpacing10"/>
              <w:jc w:val="center"/>
              <w:rPr>
                <w:sz w:val="20"/>
                <w:lang w:val="sq-AL"/>
              </w:rPr>
            </w:pPr>
          </w:p>
          <w:p w14:paraId="72B5A6BF" w14:textId="77777777" w:rsidR="0023088C" w:rsidRDefault="0023088C" w:rsidP="00103C1D">
            <w:pPr>
              <w:pStyle w:val="NoSpacing10"/>
              <w:jc w:val="center"/>
              <w:rPr>
                <w:sz w:val="20"/>
                <w:lang w:val="sq-AL"/>
              </w:rPr>
            </w:pPr>
          </w:p>
          <w:p w14:paraId="2C43349A" w14:textId="77777777" w:rsidR="0023088C" w:rsidRDefault="0023088C" w:rsidP="00103C1D">
            <w:pPr>
              <w:pStyle w:val="NoSpacing10"/>
              <w:jc w:val="center"/>
              <w:rPr>
                <w:sz w:val="20"/>
                <w:lang w:val="sq-AL"/>
              </w:rPr>
            </w:pPr>
          </w:p>
          <w:p w14:paraId="75320D56" w14:textId="77777777" w:rsidR="0023088C" w:rsidRDefault="0023088C" w:rsidP="00103C1D">
            <w:pPr>
              <w:pStyle w:val="NoSpacing10"/>
              <w:jc w:val="center"/>
              <w:rPr>
                <w:sz w:val="20"/>
                <w:lang w:val="sq-AL"/>
              </w:rPr>
            </w:pPr>
          </w:p>
          <w:p w14:paraId="760873FD" w14:textId="77777777" w:rsidR="0023088C" w:rsidRDefault="0023088C" w:rsidP="00103C1D">
            <w:pPr>
              <w:pStyle w:val="NoSpacing10"/>
              <w:jc w:val="center"/>
              <w:rPr>
                <w:sz w:val="20"/>
                <w:lang w:val="sq-AL"/>
              </w:rPr>
            </w:pPr>
          </w:p>
          <w:p w14:paraId="4057288F" w14:textId="77777777" w:rsidR="0023088C" w:rsidRDefault="0023088C" w:rsidP="00103C1D">
            <w:pPr>
              <w:pStyle w:val="NoSpacing10"/>
              <w:jc w:val="center"/>
              <w:rPr>
                <w:sz w:val="20"/>
                <w:lang w:val="sq-AL"/>
              </w:rPr>
            </w:pPr>
          </w:p>
          <w:p w14:paraId="400B81FB" w14:textId="77777777" w:rsidR="0023088C" w:rsidRDefault="0023088C" w:rsidP="00103C1D">
            <w:pPr>
              <w:pStyle w:val="NoSpacing10"/>
              <w:jc w:val="center"/>
              <w:rPr>
                <w:sz w:val="20"/>
                <w:lang w:val="sq-AL"/>
              </w:rPr>
            </w:pPr>
          </w:p>
          <w:p w14:paraId="7F862508" w14:textId="77777777" w:rsidR="0023088C" w:rsidRDefault="0023088C" w:rsidP="00103C1D">
            <w:pPr>
              <w:pStyle w:val="NoSpacing10"/>
              <w:jc w:val="center"/>
              <w:rPr>
                <w:sz w:val="20"/>
                <w:lang w:val="sq-AL"/>
              </w:rPr>
            </w:pPr>
          </w:p>
          <w:p w14:paraId="4D395178" w14:textId="77777777" w:rsidR="0023088C" w:rsidRDefault="0023088C" w:rsidP="00103C1D">
            <w:pPr>
              <w:pStyle w:val="NoSpacing10"/>
              <w:jc w:val="center"/>
              <w:rPr>
                <w:sz w:val="20"/>
                <w:lang w:val="sq-AL"/>
              </w:rPr>
            </w:pPr>
          </w:p>
          <w:p w14:paraId="6DB06BFB" w14:textId="77777777" w:rsidR="0023088C" w:rsidRDefault="0023088C" w:rsidP="00103C1D">
            <w:pPr>
              <w:pStyle w:val="NoSpacing10"/>
              <w:jc w:val="center"/>
              <w:rPr>
                <w:sz w:val="20"/>
                <w:lang w:val="sq-AL"/>
              </w:rPr>
            </w:pPr>
          </w:p>
          <w:p w14:paraId="31CBA519" w14:textId="77777777" w:rsidR="0023088C" w:rsidRDefault="0023088C" w:rsidP="00103C1D">
            <w:pPr>
              <w:pStyle w:val="NoSpacing10"/>
              <w:jc w:val="center"/>
              <w:rPr>
                <w:sz w:val="20"/>
                <w:lang w:val="sq-AL"/>
              </w:rPr>
            </w:pPr>
          </w:p>
          <w:p w14:paraId="708EB628" w14:textId="77777777" w:rsidR="0023088C" w:rsidRDefault="0023088C" w:rsidP="00103C1D">
            <w:pPr>
              <w:pStyle w:val="NoSpacing10"/>
              <w:jc w:val="center"/>
              <w:rPr>
                <w:sz w:val="20"/>
                <w:lang w:val="sq-AL"/>
              </w:rPr>
            </w:pPr>
          </w:p>
          <w:p w14:paraId="4956683C" w14:textId="77777777" w:rsidR="0023088C" w:rsidRDefault="0023088C" w:rsidP="00103C1D">
            <w:pPr>
              <w:pStyle w:val="NoSpacing10"/>
              <w:jc w:val="center"/>
              <w:rPr>
                <w:sz w:val="20"/>
                <w:lang w:val="sq-AL"/>
              </w:rPr>
            </w:pPr>
          </w:p>
          <w:p w14:paraId="25B27801" w14:textId="77777777" w:rsidR="0023088C" w:rsidRDefault="0023088C" w:rsidP="00103C1D">
            <w:pPr>
              <w:pStyle w:val="NoSpacing10"/>
              <w:jc w:val="center"/>
              <w:rPr>
                <w:sz w:val="20"/>
                <w:lang w:val="sq-AL"/>
              </w:rPr>
            </w:pPr>
          </w:p>
          <w:p w14:paraId="3CD41F1C" w14:textId="77777777" w:rsidR="0023088C" w:rsidRDefault="0023088C" w:rsidP="00103C1D">
            <w:pPr>
              <w:pStyle w:val="NoSpacing10"/>
              <w:jc w:val="center"/>
              <w:rPr>
                <w:sz w:val="20"/>
                <w:lang w:val="sq-AL"/>
              </w:rPr>
            </w:pPr>
          </w:p>
          <w:p w14:paraId="785BC1E7" w14:textId="77777777" w:rsidR="0023088C" w:rsidRDefault="0023088C" w:rsidP="00103C1D">
            <w:pPr>
              <w:pStyle w:val="NoSpacing10"/>
              <w:jc w:val="center"/>
              <w:rPr>
                <w:sz w:val="20"/>
                <w:lang w:val="sq-AL"/>
              </w:rPr>
            </w:pPr>
          </w:p>
          <w:p w14:paraId="48651113" w14:textId="77777777" w:rsidR="0023088C" w:rsidRPr="0015352C" w:rsidRDefault="0023088C" w:rsidP="00103C1D">
            <w:pPr>
              <w:pStyle w:val="NoSpacing10"/>
              <w:jc w:val="center"/>
              <w:rPr>
                <w:sz w:val="20"/>
                <w:lang w:val="sq-AL"/>
              </w:rPr>
            </w:pPr>
          </w:p>
          <w:p w14:paraId="332EBD93" w14:textId="77777777" w:rsidR="00103C1D" w:rsidRPr="0015352C" w:rsidRDefault="00103C1D" w:rsidP="00103C1D">
            <w:pPr>
              <w:pStyle w:val="NoSpacing10"/>
              <w:jc w:val="center"/>
              <w:rPr>
                <w:sz w:val="20"/>
                <w:lang w:val="sq-AL"/>
              </w:rPr>
            </w:pPr>
          </w:p>
          <w:p w14:paraId="332EBD97" w14:textId="77777777" w:rsidR="00103C1D" w:rsidRPr="0015352C" w:rsidRDefault="00103C1D" w:rsidP="00103C1D">
            <w:pPr>
              <w:pStyle w:val="NoSpacing10"/>
              <w:rPr>
                <w:sz w:val="20"/>
                <w:lang w:val="sq-AL"/>
              </w:rPr>
            </w:pPr>
          </w:p>
          <w:p w14:paraId="332EBD98"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D99" w14:textId="77777777" w:rsidR="00103C1D" w:rsidRPr="0015352C" w:rsidRDefault="00103C1D" w:rsidP="00103C1D">
            <w:pPr>
              <w:pStyle w:val="NoSpacing10"/>
              <w:jc w:val="center"/>
              <w:rPr>
                <w:sz w:val="20"/>
                <w:lang w:val="sq-AL"/>
              </w:rPr>
            </w:pPr>
          </w:p>
          <w:p w14:paraId="332EBD9A" w14:textId="77777777" w:rsidR="00103C1D" w:rsidRPr="0015352C" w:rsidRDefault="00103C1D" w:rsidP="00103C1D">
            <w:pPr>
              <w:pStyle w:val="NoSpacing10"/>
              <w:jc w:val="center"/>
              <w:rPr>
                <w:sz w:val="20"/>
                <w:lang w:val="sq-AL"/>
              </w:rPr>
            </w:pPr>
          </w:p>
          <w:p w14:paraId="332EBD9B" w14:textId="77777777" w:rsidR="00103C1D" w:rsidRPr="0015352C" w:rsidRDefault="00103C1D" w:rsidP="00103C1D">
            <w:pPr>
              <w:pStyle w:val="NoSpacing10"/>
              <w:jc w:val="center"/>
              <w:rPr>
                <w:sz w:val="20"/>
                <w:lang w:val="sq-AL"/>
              </w:rPr>
            </w:pPr>
          </w:p>
          <w:p w14:paraId="332EBD9C" w14:textId="77777777" w:rsidR="00103C1D" w:rsidRPr="0015352C" w:rsidRDefault="00103C1D" w:rsidP="00103C1D">
            <w:pPr>
              <w:pStyle w:val="NoSpacing10"/>
              <w:jc w:val="center"/>
              <w:rPr>
                <w:sz w:val="20"/>
                <w:lang w:val="sq-AL"/>
              </w:rPr>
            </w:pPr>
          </w:p>
          <w:p w14:paraId="332EBD9D" w14:textId="77777777" w:rsidR="00103C1D" w:rsidRPr="0015352C" w:rsidRDefault="00103C1D" w:rsidP="00103C1D">
            <w:pPr>
              <w:pStyle w:val="NoSpacing10"/>
              <w:jc w:val="center"/>
              <w:rPr>
                <w:sz w:val="20"/>
                <w:lang w:val="sq-AL"/>
              </w:rPr>
            </w:pPr>
          </w:p>
          <w:p w14:paraId="332EBD9E" w14:textId="77777777" w:rsidR="00103C1D" w:rsidRPr="0015352C" w:rsidRDefault="00103C1D" w:rsidP="00103C1D">
            <w:pPr>
              <w:pStyle w:val="NoSpacing10"/>
              <w:jc w:val="center"/>
              <w:rPr>
                <w:sz w:val="20"/>
                <w:lang w:val="sq-AL"/>
              </w:rPr>
            </w:pPr>
          </w:p>
          <w:p w14:paraId="332EBD9F" w14:textId="77777777" w:rsidR="00103C1D" w:rsidRPr="0015352C" w:rsidRDefault="00103C1D" w:rsidP="00103C1D">
            <w:pPr>
              <w:pStyle w:val="NoSpacing10"/>
              <w:jc w:val="center"/>
              <w:rPr>
                <w:sz w:val="20"/>
                <w:lang w:val="sq-AL"/>
              </w:rPr>
            </w:pPr>
          </w:p>
          <w:p w14:paraId="332EBDA0" w14:textId="77777777" w:rsidR="00103C1D" w:rsidRPr="0015352C" w:rsidRDefault="00103C1D" w:rsidP="00103C1D">
            <w:pPr>
              <w:pStyle w:val="NoSpacing10"/>
              <w:jc w:val="center"/>
              <w:rPr>
                <w:sz w:val="20"/>
                <w:lang w:val="sq-AL"/>
              </w:rPr>
            </w:pPr>
          </w:p>
          <w:p w14:paraId="332EBDA1" w14:textId="77777777" w:rsidR="00103C1D" w:rsidRPr="0015352C" w:rsidRDefault="00103C1D" w:rsidP="00103C1D">
            <w:pPr>
              <w:pStyle w:val="NoSpacing10"/>
              <w:jc w:val="center"/>
              <w:rPr>
                <w:sz w:val="20"/>
                <w:lang w:val="sq-AL"/>
              </w:rPr>
            </w:pPr>
          </w:p>
          <w:p w14:paraId="332EBDA2" w14:textId="77777777" w:rsidR="00103C1D" w:rsidRPr="0015352C" w:rsidRDefault="00103C1D" w:rsidP="00103C1D">
            <w:pPr>
              <w:pStyle w:val="NoSpacing10"/>
              <w:jc w:val="center"/>
              <w:rPr>
                <w:sz w:val="20"/>
                <w:lang w:val="sq-AL"/>
              </w:rPr>
            </w:pPr>
          </w:p>
          <w:p w14:paraId="332EBDA3" w14:textId="77777777" w:rsidR="00103C1D" w:rsidRPr="0015352C" w:rsidRDefault="00103C1D" w:rsidP="00103C1D">
            <w:pPr>
              <w:pStyle w:val="NoSpacing10"/>
              <w:jc w:val="center"/>
              <w:rPr>
                <w:sz w:val="20"/>
                <w:lang w:val="sq-AL"/>
              </w:rPr>
            </w:pPr>
          </w:p>
          <w:p w14:paraId="332EBDA4" w14:textId="77777777" w:rsidR="00103C1D" w:rsidRPr="0015352C" w:rsidRDefault="00103C1D" w:rsidP="00103C1D">
            <w:pPr>
              <w:pStyle w:val="NoSpacing10"/>
              <w:jc w:val="center"/>
              <w:rPr>
                <w:sz w:val="20"/>
                <w:lang w:val="sq-AL"/>
              </w:rPr>
            </w:pPr>
          </w:p>
          <w:p w14:paraId="332EBDA5" w14:textId="77777777" w:rsidR="00103C1D" w:rsidRPr="0015352C" w:rsidRDefault="00103C1D" w:rsidP="00103C1D">
            <w:pPr>
              <w:pStyle w:val="NoSpacing10"/>
              <w:jc w:val="center"/>
              <w:rPr>
                <w:sz w:val="20"/>
                <w:lang w:val="sq-AL"/>
              </w:rPr>
            </w:pPr>
          </w:p>
          <w:p w14:paraId="332EBDA6" w14:textId="77777777" w:rsidR="00103C1D" w:rsidRPr="0015352C" w:rsidRDefault="00103C1D" w:rsidP="00103C1D">
            <w:pPr>
              <w:pStyle w:val="NoSpacing10"/>
              <w:jc w:val="center"/>
              <w:rPr>
                <w:sz w:val="20"/>
                <w:lang w:val="sq-AL"/>
              </w:rPr>
            </w:pPr>
          </w:p>
          <w:p w14:paraId="332EBDA7" w14:textId="77777777" w:rsidR="00103C1D" w:rsidRPr="0015352C" w:rsidRDefault="00103C1D" w:rsidP="00103C1D">
            <w:pPr>
              <w:pStyle w:val="NoSpacing10"/>
              <w:jc w:val="center"/>
              <w:rPr>
                <w:sz w:val="20"/>
                <w:lang w:val="sq-AL"/>
              </w:rPr>
            </w:pPr>
          </w:p>
          <w:p w14:paraId="332EBDA8" w14:textId="77777777" w:rsidR="00103C1D" w:rsidRPr="0015352C" w:rsidRDefault="00103C1D" w:rsidP="00103C1D">
            <w:pPr>
              <w:pStyle w:val="NoSpacing10"/>
              <w:jc w:val="center"/>
              <w:rPr>
                <w:sz w:val="20"/>
                <w:lang w:val="sq-AL"/>
              </w:rPr>
            </w:pPr>
          </w:p>
          <w:p w14:paraId="332EBDA9" w14:textId="77777777" w:rsidR="00103C1D" w:rsidRPr="0015352C" w:rsidRDefault="00103C1D" w:rsidP="00103C1D">
            <w:pPr>
              <w:pStyle w:val="NoSpacing10"/>
              <w:jc w:val="center"/>
              <w:rPr>
                <w:sz w:val="20"/>
                <w:lang w:val="sq-AL"/>
              </w:rPr>
            </w:pPr>
          </w:p>
          <w:p w14:paraId="332EBDB7" w14:textId="77777777" w:rsidR="00103C1D" w:rsidRPr="0015352C" w:rsidRDefault="00103C1D" w:rsidP="00103C1D">
            <w:pPr>
              <w:pStyle w:val="NoSpacing10"/>
              <w:jc w:val="center"/>
              <w:rPr>
                <w:sz w:val="20"/>
                <w:lang w:val="sq-AL"/>
              </w:rPr>
            </w:pPr>
          </w:p>
          <w:p w14:paraId="332EBDB8" w14:textId="77777777" w:rsidR="00103C1D" w:rsidRPr="0015352C" w:rsidRDefault="00103C1D" w:rsidP="00103C1D">
            <w:pPr>
              <w:pStyle w:val="NoSpacing10"/>
              <w:jc w:val="center"/>
              <w:rPr>
                <w:sz w:val="20"/>
                <w:lang w:val="sq-AL"/>
              </w:rPr>
            </w:pPr>
          </w:p>
          <w:p w14:paraId="332EBDB9" w14:textId="77777777" w:rsidR="00103C1D" w:rsidRPr="0015352C" w:rsidRDefault="00103C1D" w:rsidP="00103C1D">
            <w:pPr>
              <w:pStyle w:val="NoSpacing10"/>
              <w:jc w:val="center"/>
              <w:rPr>
                <w:sz w:val="20"/>
                <w:lang w:val="sq-AL"/>
              </w:rPr>
            </w:pPr>
          </w:p>
          <w:p w14:paraId="332EBDBA" w14:textId="77777777" w:rsidR="00103C1D" w:rsidRPr="0015352C" w:rsidRDefault="00103C1D" w:rsidP="00103C1D">
            <w:pPr>
              <w:pStyle w:val="NoSpacing10"/>
              <w:jc w:val="center"/>
              <w:rPr>
                <w:sz w:val="20"/>
                <w:lang w:val="sq-AL"/>
              </w:rPr>
            </w:pPr>
          </w:p>
          <w:p w14:paraId="332EBDBB" w14:textId="77777777" w:rsidR="00103C1D" w:rsidRPr="0015352C" w:rsidRDefault="00103C1D" w:rsidP="00103C1D">
            <w:pPr>
              <w:pStyle w:val="NoSpacing10"/>
              <w:jc w:val="center"/>
              <w:rPr>
                <w:sz w:val="20"/>
                <w:lang w:val="sq-AL"/>
              </w:rPr>
            </w:pPr>
          </w:p>
          <w:p w14:paraId="332EBDBC" w14:textId="77777777" w:rsidR="00103C1D" w:rsidRPr="0015352C" w:rsidRDefault="00103C1D" w:rsidP="00103C1D">
            <w:pPr>
              <w:pStyle w:val="NoSpacing10"/>
              <w:jc w:val="center"/>
              <w:rPr>
                <w:sz w:val="20"/>
                <w:lang w:val="sq-AL"/>
              </w:rPr>
            </w:pPr>
          </w:p>
          <w:p w14:paraId="332EBDBD" w14:textId="77777777" w:rsidR="00103C1D" w:rsidRPr="0015352C" w:rsidRDefault="00103C1D" w:rsidP="00103C1D">
            <w:pPr>
              <w:pStyle w:val="NoSpacing10"/>
              <w:jc w:val="center"/>
              <w:rPr>
                <w:sz w:val="20"/>
                <w:lang w:val="sq-AL"/>
              </w:rPr>
            </w:pPr>
          </w:p>
          <w:p w14:paraId="332EBDBE" w14:textId="77777777" w:rsidR="00103C1D" w:rsidRPr="0015352C" w:rsidRDefault="00103C1D" w:rsidP="00103C1D">
            <w:pPr>
              <w:pStyle w:val="NoSpacing10"/>
              <w:jc w:val="center"/>
              <w:rPr>
                <w:sz w:val="20"/>
                <w:lang w:val="sq-AL"/>
              </w:rPr>
            </w:pPr>
          </w:p>
          <w:p w14:paraId="332EBDBF" w14:textId="77777777" w:rsidR="00103C1D" w:rsidRPr="0015352C" w:rsidRDefault="00103C1D" w:rsidP="00103C1D">
            <w:pPr>
              <w:pStyle w:val="NoSpacing10"/>
              <w:jc w:val="center"/>
              <w:rPr>
                <w:sz w:val="20"/>
                <w:lang w:val="sq-AL"/>
              </w:rPr>
            </w:pPr>
          </w:p>
          <w:p w14:paraId="332EBDC0" w14:textId="77777777" w:rsidR="00103C1D" w:rsidRPr="0015352C" w:rsidRDefault="00103C1D" w:rsidP="00103C1D">
            <w:pPr>
              <w:pStyle w:val="NoSpacing10"/>
              <w:jc w:val="center"/>
              <w:rPr>
                <w:sz w:val="20"/>
                <w:lang w:val="sq-AL"/>
              </w:rPr>
            </w:pPr>
          </w:p>
          <w:p w14:paraId="332EBDC1" w14:textId="77777777" w:rsidR="00103C1D" w:rsidRPr="0015352C" w:rsidRDefault="00103C1D" w:rsidP="00103C1D">
            <w:pPr>
              <w:pStyle w:val="NoSpacing10"/>
              <w:jc w:val="center"/>
              <w:rPr>
                <w:sz w:val="20"/>
                <w:lang w:val="sq-AL"/>
              </w:rPr>
            </w:pPr>
          </w:p>
          <w:p w14:paraId="332EBDC2" w14:textId="77777777" w:rsidR="00103C1D" w:rsidRPr="0015352C" w:rsidRDefault="00103C1D" w:rsidP="00103C1D">
            <w:pPr>
              <w:pStyle w:val="NoSpacing10"/>
              <w:jc w:val="center"/>
              <w:rPr>
                <w:sz w:val="20"/>
                <w:lang w:val="sq-AL"/>
              </w:rPr>
            </w:pPr>
          </w:p>
          <w:p w14:paraId="332EBDC3" w14:textId="77777777" w:rsidR="00103C1D" w:rsidRPr="0015352C" w:rsidRDefault="00103C1D" w:rsidP="00103C1D">
            <w:pPr>
              <w:pStyle w:val="NoSpacing10"/>
              <w:jc w:val="center"/>
              <w:rPr>
                <w:sz w:val="20"/>
                <w:lang w:val="sq-AL"/>
              </w:rPr>
            </w:pPr>
          </w:p>
          <w:p w14:paraId="332EBDC4" w14:textId="77777777" w:rsidR="00103C1D" w:rsidRPr="0015352C" w:rsidRDefault="00103C1D" w:rsidP="00103C1D">
            <w:pPr>
              <w:pStyle w:val="NoSpacing10"/>
              <w:jc w:val="center"/>
              <w:rPr>
                <w:sz w:val="20"/>
                <w:lang w:val="sq-AL"/>
              </w:rPr>
            </w:pPr>
          </w:p>
          <w:p w14:paraId="332EBDC5" w14:textId="77777777" w:rsidR="00103C1D" w:rsidRPr="0015352C" w:rsidRDefault="00103C1D" w:rsidP="00103C1D">
            <w:pPr>
              <w:pStyle w:val="NoSpacing10"/>
              <w:jc w:val="center"/>
              <w:rPr>
                <w:sz w:val="20"/>
                <w:lang w:val="sq-AL"/>
              </w:rPr>
            </w:pPr>
          </w:p>
          <w:p w14:paraId="332EBDC6" w14:textId="77777777" w:rsidR="00103C1D" w:rsidRDefault="00103C1D" w:rsidP="00103C1D">
            <w:pPr>
              <w:pStyle w:val="NoSpacing10"/>
              <w:jc w:val="center"/>
              <w:rPr>
                <w:sz w:val="20"/>
                <w:lang w:val="sq-AL"/>
              </w:rPr>
            </w:pPr>
          </w:p>
          <w:p w14:paraId="6AF92D9F" w14:textId="77777777" w:rsidR="0023088C" w:rsidRDefault="0023088C" w:rsidP="00103C1D">
            <w:pPr>
              <w:pStyle w:val="NoSpacing10"/>
              <w:jc w:val="center"/>
              <w:rPr>
                <w:sz w:val="20"/>
                <w:lang w:val="sq-AL"/>
              </w:rPr>
            </w:pPr>
          </w:p>
          <w:p w14:paraId="7201BCAB" w14:textId="77777777" w:rsidR="0023088C" w:rsidRDefault="0023088C" w:rsidP="00103C1D">
            <w:pPr>
              <w:pStyle w:val="NoSpacing10"/>
              <w:jc w:val="center"/>
              <w:rPr>
                <w:sz w:val="20"/>
                <w:lang w:val="sq-AL"/>
              </w:rPr>
            </w:pPr>
          </w:p>
          <w:p w14:paraId="4354BA89" w14:textId="77777777" w:rsidR="0023088C" w:rsidRDefault="0023088C" w:rsidP="00103C1D">
            <w:pPr>
              <w:pStyle w:val="NoSpacing10"/>
              <w:jc w:val="center"/>
              <w:rPr>
                <w:sz w:val="20"/>
                <w:lang w:val="sq-AL"/>
              </w:rPr>
            </w:pPr>
          </w:p>
          <w:p w14:paraId="1DAD4063" w14:textId="77777777" w:rsidR="0023088C" w:rsidRDefault="0023088C" w:rsidP="00103C1D">
            <w:pPr>
              <w:pStyle w:val="NoSpacing10"/>
              <w:jc w:val="center"/>
              <w:rPr>
                <w:sz w:val="20"/>
                <w:lang w:val="sq-AL"/>
              </w:rPr>
            </w:pPr>
          </w:p>
          <w:p w14:paraId="013454C9" w14:textId="77777777" w:rsidR="0023088C" w:rsidRDefault="0023088C" w:rsidP="00103C1D">
            <w:pPr>
              <w:pStyle w:val="NoSpacing10"/>
              <w:jc w:val="center"/>
              <w:rPr>
                <w:sz w:val="20"/>
                <w:lang w:val="sq-AL"/>
              </w:rPr>
            </w:pPr>
          </w:p>
          <w:p w14:paraId="14787D60" w14:textId="77777777" w:rsidR="0023088C" w:rsidRDefault="0023088C" w:rsidP="00103C1D">
            <w:pPr>
              <w:pStyle w:val="NoSpacing10"/>
              <w:jc w:val="center"/>
              <w:rPr>
                <w:sz w:val="20"/>
                <w:lang w:val="sq-AL"/>
              </w:rPr>
            </w:pPr>
          </w:p>
          <w:p w14:paraId="428E7793" w14:textId="77777777" w:rsidR="0023088C" w:rsidRDefault="0023088C" w:rsidP="00103C1D">
            <w:pPr>
              <w:pStyle w:val="NoSpacing10"/>
              <w:jc w:val="center"/>
              <w:rPr>
                <w:sz w:val="20"/>
                <w:lang w:val="sq-AL"/>
              </w:rPr>
            </w:pPr>
          </w:p>
          <w:p w14:paraId="5DB8BE5D" w14:textId="77777777" w:rsidR="0023088C" w:rsidRDefault="0023088C" w:rsidP="00103C1D">
            <w:pPr>
              <w:pStyle w:val="NoSpacing10"/>
              <w:jc w:val="center"/>
              <w:rPr>
                <w:sz w:val="20"/>
                <w:lang w:val="sq-AL"/>
              </w:rPr>
            </w:pPr>
          </w:p>
          <w:p w14:paraId="2ECBC7F7" w14:textId="77777777" w:rsidR="0023088C" w:rsidRDefault="0023088C" w:rsidP="00103C1D">
            <w:pPr>
              <w:pStyle w:val="NoSpacing10"/>
              <w:jc w:val="center"/>
              <w:rPr>
                <w:sz w:val="20"/>
                <w:lang w:val="sq-AL"/>
              </w:rPr>
            </w:pPr>
          </w:p>
          <w:p w14:paraId="08C21FB4" w14:textId="77777777" w:rsidR="0023088C" w:rsidRDefault="0023088C" w:rsidP="00103C1D">
            <w:pPr>
              <w:pStyle w:val="NoSpacing10"/>
              <w:jc w:val="center"/>
              <w:rPr>
                <w:sz w:val="20"/>
                <w:lang w:val="sq-AL"/>
              </w:rPr>
            </w:pPr>
          </w:p>
          <w:p w14:paraId="2CC37C76" w14:textId="77777777" w:rsidR="0023088C" w:rsidRDefault="0023088C" w:rsidP="00103C1D">
            <w:pPr>
              <w:pStyle w:val="NoSpacing10"/>
              <w:jc w:val="center"/>
              <w:rPr>
                <w:sz w:val="20"/>
                <w:lang w:val="sq-AL"/>
              </w:rPr>
            </w:pPr>
          </w:p>
          <w:p w14:paraId="78D0FCEC" w14:textId="77777777" w:rsidR="0023088C" w:rsidRDefault="0023088C" w:rsidP="00103C1D">
            <w:pPr>
              <w:pStyle w:val="NoSpacing10"/>
              <w:jc w:val="center"/>
              <w:rPr>
                <w:sz w:val="20"/>
                <w:lang w:val="sq-AL"/>
              </w:rPr>
            </w:pPr>
          </w:p>
          <w:p w14:paraId="54F45F73" w14:textId="77777777" w:rsidR="0023088C" w:rsidRDefault="0023088C" w:rsidP="00103C1D">
            <w:pPr>
              <w:pStyle w:val="NoSpacing10"/>
              <w:jc w:val="center"/>
              <w:rPr>
                <w:sz w:val="20"/>
                <w:lang w:val="sq-AL"/>
              </w:rPr>
            </w:pPr>
          </w:p>
          <w:p w14:paraId="6BFDCDE3" w14:textId="77777777" w:rsidR="0023088C" w:rsidRDefault="0023088C" w:rsidP="00103C1D">
            <w:pPr>
              <w:pStyle w:val="NoSpacing10"/>
              <w:jc w:val="center"/>
              <w:rPr>
                <w:sz w:val="20"/>
                <w:lang w:val="sq-AL"/>
              </w:rPr>
            </w:pPr>
          </w:p>
          <w:p w14:paraId="0FC5E516" w14:textId="77777777" w:rsidR="0023088C" w:rsidRPr="0015352C" w:rsidRDefault="0023088C" w:rsidP="00103C1D">
            <w:pPr>
              <w:pStyle w:val="NoSpacing10"/>
              <w:jc w:val="center"/>
              <w:rPr>
                <w:sz w:val="20"/>
                <w:lang w:val="sq-AL"/>
              </w:rPr>
            </w:pPr>
          </w:p>
          <w:p w14:paraId="332EBDC7" w14:textId="77777777" w:rsidR="00103C1D" w:rsidRPr="0015352C" w:rsidRDefault="00103C1D" w:rsidP="00103C1D">
            <w:pPr>
              <w:pStyle w:val="NoSpacing10"/>
              <w:jc w:val="center"/>
              <w:rPr>
                <w:sz w:val="20"/>
                <w:lang w:val="sq-AL"/>
              </w:rPr>
            </w:pPr>
          </w:p>
          <w:p w14:paraId="332EBDC8" w14:textId="77777777" w:rsidR="00103C1D" w:rsidRPr="0015352C" w:rsidRDefault="00103C1D" w:rsidP="00103C1D">
            <w:pPr>
              <w:pStyle w:val="NoSpacing10"/>
              <w:jc w:val="center"/>
              <w:rPr>
                <w:sz w:val="20"/>
                <w:lang w:val="sq-AL"/>
              </w:rPr>
            </w:pPr>
          </w:p>
          <w:p w14:paraId="332EBDC9" w14:textId="77777777" w:rsidR="00103C1D" w:rsidRPr="0015352C" w:rsidRDefault="00103C1D" w:rsidP="00103C1D">
            <w:pPr>
              <w:pStyle w:val="NoSpacing10"/>
              <w:jc w:val="center"/>
              <w:rPr>
                <w:sz w:val="20"/>
                <w:lang w:val="sq-AL"/>
              </w:rPr>
            </w:pPr>
          </w:p>
          <w:p w14:paraId="24598B0C"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DCA" w14:textId="77777777" w:rsidR="00103C1D" w:rsidRPr="0015352C" w:rsidRDefault="00103C1D" w:rsidP="00103C1D">
            <w:pPr>
              <w:pStyle w:val="NoSpacing10"/>
              <w:rPr>
                <w:sz w:val="20"/>
                <w:lang w:val="sq-AL"/>
              </w:rPr>
            </w:pPr>
          </w:p>
        </w:tc>
      </w:tr>
      <w:tr w:rsidR="00103C1D" w:rsidRPr="0015352C" w14:paraId="332EBDCF" w14:textId="77777777" w:rsidTr="00CE533B">
        <w:trPr>
          <w:trHeight w:val="782"/>
        </w:trPr>
        <w:tc>
          <w:tcPr>
            <w:tcW w:w="15155" w:type="dxa"/>
            <w:gridSpan w:val="6"/>
            <w:shd w:val="clear" w:color="auto" w:fill="FFC000"/>
            <w:vAlign w:val="center"/>
          </w:tcPr>
          <w:p w14:paraId="332EBDCC" w14:textId="77777777" w:rsidR="00103C1D" w:rsidRPr="00D61444" w:rsidRDefault="00103C1D" w:rsidP="00103C1D">
            <w:pPr>
              <w:pStyle w:val="NoSpacing10"/>
              <w:jc w:val="center"/>
              <w:rPr>
                <w:b/>
                <w:sz w:val="20"/>
                <w:lang w:val="sq-AL"/>
              </w:rPr>
            </w:pPr>
            <w:r w:rsidRPr="00D61444">
              <w:rPr>
                <w:b/>
                <w:sz w:val="20"/>
                <w:lang w:val="sq-AL"/>
              </w:rPr>
              <w:t xml:space="preserve">OBJEKTIVI # 5    </w:t>
            </w:r>
          </w:p>
          <w:p w14:paraId="332EBDCD" w14:textId="77777777" w:rsidR="00103C1D" w:rsidRPr="00D61444" w:rsidRDefault="00103C1D" w:rsidP="00103C1D">
            <w:pPr>
              <w:pStyle w:val="NoSpacing10"/>
              <w:jc w:val="center"/>
              <w:rPr>
                <w:b/>
                <w:sz w:val="20"/>
                <w:lang w:val="sq-AL"/>
              </w:rPr>
            </w:pPr>
            <w:r w:rsidRPr="00D61444">
              <w:rPr>
                <w:b/>
                <w:sz w:val="20"/>
                <w:lang w:val="sq-AL"/>
              </w:rPr>
              <w:t xml:space="preserve">RRITJA E INTEGRITETIT DHE REDUKTIMI I KORRUPSIONIT BUROKRATIK </w:t>
            </w:r>
          </w:p>
          <w:p w14:paraId="332EBDCE" w14:textId="77777777" w:rsidR="00103C1D" w:rsidRPr="00D61444" w:rsidRDefault="00103C1D" w:rsidP="00103C1D">
            <w:pPr>
              <w:pStyle w:val="NoSpacing10"/>
              <w:jc w:val="center"/>
              <w:rPr>
                <w:sz w:val="20"/>
                <w:lang w:val="sq-AL"/>
              </w:rPr>
            </w:pPr>
            <w:r w:rsidRPr="00D61444">
              <w:rPr>
                <w:b/>
                <w:sz w:val="20"/>
                <w:lang w:val="sq-AL"/>
              </w:rPr>
              <w:t>NË PROKURIM</w:t>
            </w:r>
          </w:p>
        </w:tc>
      </w:tr>
      <w:tr w:rsidR="00103C1D" w:rsidRPr="0015352C" w14:paraId="332EBDD8" w14:textId="77777777" w:rsidTr="00CE533B">
        <w:trPr>
          <w:gridAfter w:val="1"/>
          <w:wAfter w:w="16" w:type="dxa"/>
          <w:trHeight w:val="521"/>
        </w:trPr>
        <w:tc>
          <w:tcPr>
            <w:tcW w:w="1566" w:type="dxa"/>
            <w:shd w:val="clear" w:color="auto" w:fill="9CC2E5" w:themeFill="accent1" w:themeFillTint="99"/>
            <w:vAlign w:val="center"/>
          </w:tcPr>
          <w:p w14:paraId="332EBDD0" w14:textId="77777777" w:rsidR="00103C1D" w:rsidRPr="0015352C" w:rsidRDefault="00103C1D" w:rsidP="00103C1D">
            <w:pPr>
              <w:pStyle w:val="NoSpacing10"/>
              <w:jc w:val="center"/>
              <w:rPr>
                <w:b/>
                <w:sz w:val="20"/>
                <w:lang w:val="sq-AL"/>
              </w:rPr>
            </w:pPr>
            <w:r w:rsidRPr="0015352C">
              <w:rPr>
                <w:b/>
                <w:sz w:val="20"/>
                <w:lang w:val="sq-AL"/>
              </w:rPr>
              <w:t>Fusha me risk</w:t>
            </w:r>
          </w:p>
        </w:tc>
        <w:tc>
          <w:tcPr>
            <w:tcW w:w="1973" w:type="dxa"/>
            <w:shd w:val="clear" w:color="auto" w:fill="9CC2E5" w:themeFill="accent1" w:themeFillTint="99"/>
            <w:vAlign w:val="center"/>
          </w:tcPr>
          <w:p w14:paraId="332EBDD1" w14:textId="77777777" w:rsidR="00103C1D" w:rsidRPr="0015352C" w:rsidRDefault="00103C1D" w:rsidP="00103C1D">
            <w:pPr>
              <w:pStyle w:val="NoSpacing10"/>
              <w:jc w:val="center"/>
              <w:rPr>
                <w:b/>
                <w:sz w:val="20"/>
                <w:lang w:val="sq-AL"/>
              </w:rPr>
            </w:pPr>
            <w:r w:rsidRPr="0015352C">
              <w:rPr>
                <w:b/>
                <w:sz w:val="20"/>
                <w:lang w:val="sq-AL"/>
              </w:rPr>
              <w:t>Masa dhe aktivitete</w:t>
            </w:r>
          </w:p>
          <w:p w14:paraId="332EBDD2" w14:textId="77777777" w:rsidR="00103C1D" w:rsidRPr="0015352C" w:rsidRDefault="00103C1D" w:rsidP="00103C1D">
            <w:pPr>
              <w:pStyle w:val="NoSpacing10"/>
              <w:jc w:val="center"/>
              <w:rPr>
                <w:b/>
                <w:sz w:val="20"/>
                <w:lang w:val="sq-AL"/>
              </w:rPr>
            </w:pPr>
            <w:r w:rsidRPr="0015352C">
              <w:rPr>
                <w:b/>
                <w:sz w:val="20"/>
                <w:lang w:val="sq-AL"/>
              </w:rPr>
              <w:t>të planifikuara</w:t>
            </w:r>
          </w:p>
        </w:tc>
        <w:tc>
          <w:tcPr>
            <w:tcW w:w="3127" w:type="dxa"/>
            <w:shd w:val="clear" w:color="auto" w:fill="9CC2E5" w:themeFill="accent1" w:themeFillTint="99"/>
            <w:vAlign w:val="center"/>
          </w:tcPr>
          <w:p w14:paraId="332EBDD4" w14:textId="2FEDDAA4" w:rsidR="00103C1D" w:rsidRPr="0015352C" w:rsidRDefault="00103C1D" w:rsidP="00103C1D">
            <w:pPr>
              <w:pStyle w:val="NoSpacing10"/>
              <w:jc w:val="center"/>
              <w:rPr>
                <w:b/>
                <w:sz w:val="20"/>
                <w:lang w:val="sq-AL"/>
              </w:rPr>
            </w:pPr>
            <w:r w:rsidRPr="0015352C">
              <w:rPr>
                <w:b/>
                <w:sz w:val="20"/>
                <w:lang w:val="sq-AL"/>
              </w:rPr>
              <w:t>Struktura përgjegjëse</w:t>
            </w:r>
          </w:p>
          <w:p w14:paraId="332EBDD5" w14:textId="77777777" w:rsidR="00103C1D" w:rsidRPr="0015352C" w:rsidRDefault="00103C1D" w:rsidP="00103C1D">
            <w:pPr>
              <w:pStyle w:val="NoSpacing10"/>
              <w:jc w:val="center"/>
              <w:rPr>
                <w:b/>
                <w:sz w:val="20"/>
                <w:lang w:val="sq-AL"/>
              </w:rPr>
            </w:pPr>
            <w:r w:rsidRPr="0015352C">
              <w:rPr>
                <w:b/>
                <w:sz w:val="20"/>
                <w:lang w:val="sq-AL"/>
              </w:rPr>
              <w:t>Struktura mbështetëse</w:t>
            </w:r>
          </w:p>
        </w:tc>
        <w:tc>
          <w:tcPr>
            <w:tcW w:w="7435" w:type="dxa"/>
            <w:shd w:val="clear" w:color="auto" w:fill="9CC2E5" w:themeFill="accent1" w:themeFillTint="99"/>
            <w:vAlign w:val="center"/>
          </w:tcPr>
          <w:p w14:paraId="332EBDD6" w14:textId="15B2B7FF" w:rsidR="00103C1D" w:rsidRPr="00D61444" w:rsidRDefault="00A93E18" w:rsidP="00103C1D">
            <w:pPr>
              <w:pStyle w:val="NoSpacing10"/>
              <w:jc w:val="center"/>
              <w:rPr>
                <w:b/>
                <w:sz w:val="20"/>
                <w:lang w:val="sq-AL"/>
              </w:rPr>
            </w:pPr>
            <w:r w:rsidRPr="00D61444">
              <w:rPr>
                <w:b/>
                <w:sz w:val="20"/>
                <w:lang w:val="sq-AL"/>
              </w:rPr>
              <w:t>Veprimtaria e kryer gjatë 6 mujorit të I-rë të vitit 2026</w:t>
            </w:r>
          </w:p>
        </w:tc>
        <w:tc>
          <w:tcPr>
            <w:tcW w:w="1038" w:type="dxa"/>
            <w:shd w:val="clear" w:color="auto" w:fill="9CC2E5" w:themeFill="accent1" w:themeFillTint="99"/>
            <w:vAlign w:val="center"/>
          </w:tcPr>
          <w:p w14:paraId="332EBDD7" w14:textId="77777777" w:rsidR="00103C1D" w:rsidRPr="0015352C" w:rsidRDefault="00103C1D" w:rsidP="00103C1D">
            <w:pPr>
              <w:pStyle w:val="NoSpacing10"/>
              <w:jc w:val="center"/>
              <w:rPr>
                <w:b/>
                <w:sz w:val="20"/>
                <w:lang w:val="sq-AL"/>
              </w:rPr>
            </w:pPr>
            <w:r w:rsidRPr="0015352C">
              <w:rPr>
                <w:b/>
                <w:sz w:val="20"/>
                <w:lang w:val="sq-AL"/>
              </w:rPr>
              <w:t>Niveli i realizimit</w:t>
            </w:r>
          </w:p>
        </w:tc>
      </w:tr>
      <w:tr w:rsidR="00103C1D" w:rsidRPr="0015352C" w14:paraId="332EBE44" w14:textId="77777777" w:rsidTr="00CE533B">
        <w:trPr>
          <w:gridAfter w:val="1"/>
          <w:wAfter w:w="16" w:type="dxa"/>
          <w:trHeight w:val="2051"/>
        </w:trPr>
        <w:tc>
          <w:tcPr>
            <w:tcW w:w="1566" w:type="dxa"/>
            <w:shd w:val="clear" w:color="auto" w:fill="FFFFFF" w:themeFill="background1"/>
          </w:tcPr>
          <w:p w14:paraId="332EBDD9" w14:textId="77777777" w:rsidR="00103C1D" w:rsidRPr="0015352C" w:rsidRDefault="00103C1D" w:rsidP="00103C1D">
            <w:pPr>
              <w:pStyle w:val="NoSpacing10"/>
              <w:jc w:val="left"/>
              <w:rPr>
                <w:sz w:val="20"/>
                <w:lang w:val="sq-AL"/>
              </w:rPr>
            </w:pPr>
          </w:p>
          <w:p w14:paraId="332EBDDA" w14:textId="77777777" w:rsidR="00103C1D" w:rsidRPr="0015352C" w:rsidRDefault="00103C1D" w:rsidP="00103C1D">
            <w:pPr>
              <w:pStyle w:val="NoSpacing10"/>
              <w:jc w:val="left"/>
              <w:rPr>
                <w:sz w:val="20"/>
                <w:lang w:val="sq-AL"/>
              </w:rPr>
            </w:pPr>
            <w:r w:rsidRPr="0015352C">
              <w:rPr>
                <w:sz w:val="20"/>
                <w:lang w:val="sq-AL"/>
              </w:rPr>
              <w:t>1.Planifikimi jo efektiv i nevojave për mallra dhe shërbime</w:t>
            </w:r>
          </w:p>
          <w:p w14:paraId="332EBDDB" w14:textId="77777777" w:rsidR="00103C1D" w:rsidRPr="0015352C" w:rsidRDefault="00103C1D" w:rsidP="00103C1D">
            <w:pPr>
              <w:pStyle w:val="NoSpacing10"/>
              <w:ind w:left="176"/>
              <w:jc w:val="left"/>
              <w:rPr>
                <w:sz w:val="20"/>
                <w:lang w:val="sq-AL"/>
              </w:rPr>
            </w:pPr>
          </w:p>
          <w:p w14:paraId="332EBDDC" w14:textId="77777777" w:rsidR="00103C1D" w:rsidRPr="0015352C" w:rsidRDefault="00103C1D" w:rsidP="00103C1D">
            <w:pPr>
              <w:pStyle w:val="NoSpacing10"/>
              <w:jc w:val="left"/>
              <w:rPr>
                <w:sz w:val="20"/>
                <w:lang w:val="sq-AL"/>
              </w:rPr>
            </w:pPr>
            <w:r w:rsidRPr="0015352C">
              <w:rPr>
                <w:sz w:val="20"/>
                <w:lang w:val="sq-AL"/>
              </w:rPr>
              <w:t>2.Mos respektimi i procedurave ligjore në prokurimet publike (rastet e negocimeve, vlerësimit të ofertave e favorizimit të një subjekti për lidhje kontrate) etj.</w:t>
            </w:r>
          </w:p>
          <w:p w14:paraId="332EBDDD" w14:textId="77777777" w:rsidR="00103C1D" w:rsidRPr="0015352C" w:rsidRDefault="00103C1D" w:rsidP="00103C1D">
            <w:pPr>
              <w:pStyle w:val="NoSpacing10"/>
              <w:ind w:left="176"/>
              <w:jc w:val="left"/>
              <w:rPr>
                <w:sz w:val="20"/>
                <w:lang w:val="sq-AL"/>
              </w:rPr>
            </w:pPr>
          </w:p>
          <w:p w14:paraId="332EBDDE" w14:textId="77777777" w:rsidR="00103C1D" w:rsidRPr="0015352C" w:rsidRDefault="00103C1D" w:rsidP="00103C1D">
            <w:pPr>
              <w:pStyle w:val="NoSpacing10"/>
              <w:jc w:val="left"/>
              <w:rPr>
                <w:sz w:val="20"/>
                <w:lang w:val="sq-AL"/>
              </w:rPr>
            </w:pPr>
            <w:r w:rsidRPr="0015352C">
              <w:rPr>
                <w:sz w:val="20"/>
                <w:lang w:val="sq-AL"/>
              </w:rPr>
              <w:t>3.Mosrespektimi e moszbatimi i kushteve e kritereve të përcaktuara në kontratat e lidhura</w:t>
            </w:r>
          </w:p>
          <w:p w14:paraId="332EBDDF" w14:textId="77777777" w:rsidR="00103C1D" w:rsidRPr="0015352C" w:rsidRDefault="00103C1D" w:rsidP="00103C1D">
            <w:pPr>
              <w:pStyle w:val="NoSpacing10"/>
              <w:ind w:left="176"/>
              <w:jc w:val="left"/>
              <w:rPr>
                <w:sz w:val="20"/>
                <w:lang w:val="sq-AL"/>
              </w:rPr>
            </w:pPr>
          </w:p>
          <w:p w14:paraId="157493D7" w14:textId="77777777" w:rsidR="00103C1D" w:rsidRPr="0015352C" w:rsidRDefault="00103C1D" w:rsidP="00103C1D">
            <w:pPr>
              <w:pStyle w:val="NoSpacing10"/>
              <w:jc w:val="left"/>
              <w:rPr>
                <w:sz w:val="20"/>
                <w:lang w:val="sq-AL" w:eastAsia="sq-AL"/>
              </w:rPr>
            </w:pPr>
            <w:r w:rsidRPr="0015352C">
              <w:rPr>
                <w:sz w:val="20"/>
                <w:lang w:val="sq-AL" w:eastAsia="sq-AL"/>
              </w:rPr>
              <w:t>4.Mosdhënia e informacionit në mënyrë të qëllimshme për procedurat e prokurimit që zhvillohen kryesisht  në rrugë shkresore për të cilat informacioni në SPE është i pamundur për t’u aksesuar nga operatorët ekonomikë duke krijuar pabarazi dhe mungesë transparence.</w:t>
            </w:r>
          </w:p>
          <w:p w14:paraId="332EBDE0" w14:textId="77777777" w:rsidR="00103C1D" w:rsidRPr="0015352C" w:rsidRDefault="00103C1D" w:rsidP="00103C1D">
            <w:pPr>
              <w:pStyle w:val="NoSpacing10"/>
              <w:jc w:val="left"/>
              <w:rPr>
                <w:sz w:val="20"/>
                <w:lang w:val="sq-AL"/>
              </w:rPr>
            </w:pPr>
          </w:p>
        </w:tc>
        <w:tc>
          <w:tcPr>
            <w:tcW w:w="1973" w:type="dxa"/>
            <w:shd w:val="clear" w:color="auto" w:fill="FFFFFF" w:themeFill="background1"/>
          </w:tcPr>
          <w:p w14:paraId="332EBDE1" w14:textId="77777777" w:rsidR="00103C1D" w:rsidRPr="0015352C" w:rsidRDefault="00103C1D" w:rsidP="00103C1D">
            <w:pPr>
              <w:pStyle w:val="NoSpacing3"/>
              <w:jc w:val="left"/>
              <w:rPr>
                <w:sz w:val="20"/>
                <w:lang w:val="sq-AL"/>
              </w:rPr>
            </w:pPr>
          </w:p>
          <w:p w14:paraId="332EBDE2" w14:textId="77777777" w:rsidR="00103C1D" w:rsidRPr="0015352C" w:rsidRDefault="00103C1D" w:rsidP="00103C1D">
            <w:pPr>
              <w:pStyle w:val="NoSpacing3"/>
              <w:jc w:val="left"/>
              <w:rPr>
                <w:sz w:val="20"/>
                <w:lang w:val="sq-AL"/>
              </w:rPr>
            </w:pPr>
            <w:r w:rsidRPr="0015352C">
              <w:rPr>
                <w:sz w:val="20"/>
                <w:lang w:val="sq-AL"/>
              </w:rPr>
              <w:t>1.Përcaktimi e zbatimi nga Njësitë e Prokurimit dhe Komisioni i Vlerësimit të Ofertave, i kritereve sipas Ligjit të Prokurimeve.</w:t>
            </w:r>
          </w:p>
          <w:p w14:paraId="332EBDE3" w14:textId="77777777" w:rsidR="00103C1D" w:rsidRPr="0015352C" w:rsidRDefault="00103C1D" w:rsidP="00103C1D">
            <w:pPr>
              <w:pStyle w:val="NoSpacing3"/>
              <w:ind w:left="173"/>
              <w:jc w:val="left"/>
              <w:rPr>
                <w:sz w:val="20"/>
                <w:lang w:val="sq-AL"/>
              </w:rPr>
            </w:pPr>
          </w:p>
          <w:p w14:paraId="332EBDE4" w14:textId="77777777" w:rsidR="00103C1D" w:rsidRPr="0015352C" w:rsidRDefault="00103C1D" w:rsidP="00103C1D">
            <w:pPr>
              <w:pStyle w:val="NoSpacing3"/>
              <w:jc w:val="left"/>
              <w:rPr>
                <w:sz w:val="20"/>
                <w:lang w:val="sq-AL"/>
              </w:rPr>
            </w:pPr>
            <w:r w:rsidRPr="0015352C">
              <w:rPr>
                <w:sz w:val="20"/>
                <w:lang w:val="sq-AL"/>
              </w:rPr>
              <w:t>2.Përzgjedhja e stafeve të ekspertëve të përgatitur profesionalisht dhe njohës të ligjshmërisë së fushës dhe trajnimi i tyre.</w:t>
            </w:r>
          </w:p>
          <w:p w14:paraId="332EBDE5" w14:textId="77777777" w:rsidR="00103C1D" w:rsidRPr="0015352C" w:rsidRDefault="00103C1D" w:rsidP="00103C1D">
            <w:pPr>
              <w:pStyle w:val="NoSpacing3"/>
              <w:jc w:val="left"/>
              <w:rPr>
                <w:sz w:val="20"/>
                <w:lang w:val="sq-AL"/>
              </w:rPr>
            </w:pPr>
          </w:p>
          <w:p w14:paraId="332EBDE6" w14:textId="77777777" w:rsidR="00103C1D" w:rsidRPr="0015352C" w:rsidRDefault="00103C1D" w:rsidP="00103C1D">
            <w:pPr>
              <w:pStyle w:val="NoSpacing3"/>
              <w:jc w:val="left"/>
              <w:rPr>
                <w:sz w:val="20"/>
                <w:lang w:val="sq-AL"/>
              </w:rPr>
            </w:pPr>
            <w:r w:rsidRPr="0015352C">
              <w:rPr>
                <w:sz w:val="20"/>
                <w:lang w:val="sq-AL"/>
              </w:rPr>
              <w:t>3.Bashkëpunim me strukturat përfituese për planifikimin e nevojave për mallra dhe shërbime.</w:t>
            </w:r>
          </w:p>
          <w:p w14:paraId="332EBDE7" w14:textId="77777777" w:rsidR="00103C1D" w:rsidRPr="0015352C" w:rsidRDefault="00103C1D" w:rsidP="00103C1D">
            <w:pPr>
              <w:pStyle w:val="NoSpacing3"/>
              <w:jc w:val="left"/>
              <w:rPr>
                <w:sz w:val="20"/>
                <w:lang w:val="sq-AL"/>
              </w:rPr>
            </w:pPr>
          </w:p>
          <w:p w14:paraId="332EBDE8" w14:textId="77777777" w:rsidR="00103C1D" w:rsidRPr="0015352C" w:rsidRDefault="00103C1D" w:rsidP="00103C1D">
            <w:pPr>
              <w:pStyle w:val="NoSpacing3"/>
              <w:jc w:val="left"/>
              <w:rPr>
                <w:sz w:val="20"/>
                <w:lang w:val="sq-AL"/>
              </w:rPr>
            </w:pPr>
            <w:r w:rsidRPr="0015352C">
              <w:rPr>
                <w:sz w:val="20"/>
                <w:lang w:val="sq-AL"/>
              </w:rPr>
              <w:t>4.Forcimi i kontrollit të brendshëm nga vetë strukturat.</w:t>
            </w:r>
          </w:p>
          <w:p w14:paraId="332EBDE9" w14:textId="77777777" w:rsidR="00103C1D" w:rsidRPr="0015352C" w:rsidRDefault="00103C1D" w:rsidP="00103C1D">
            <w:pPr>
              <w:pStyle w:val="NoSpacing3"/>
              <w:jc w:val="left"/>
              <w:rPr>
                <w:sz w:val="20"/>
                <w:lang w:val="sq-AL"/>
              </w:rPr>
            </w:pPr>
          </w:p>
          <w:p w14:paraId="332EBDEA" w14:textId="77777777" w:rsidR="00103C1D" w:rsidRPr="0015352C" w:rsidRDefault="00103C1D" w:rsidP="00103C1D">
            <w:pPr>
              <w:pStyle w:val="NoSpacing3"/>
              <w:ind w:left="-45"/>
              <w:jc w:val="left"/>
              <w:rPr>
                <w:sz w:val="20"/>
                <w:lang w:val="sq-AL"/>
              </w:rPr>
            </w:pPr>
            <w:r w:rsidRPr="0015352C">
              <w:rPr>
                <w:sz w:val="20"/>
                <w:lang w:val="sq-AL"/>
              </w:rPr>
              <w:t>5.Përmirësim i funksionit të auditimit, forcimi i kontrollit për zbatimin e rekomandimeve.</w:t>
            </w:r>
          </w:p>
          <w:p w14:paraId="332EBDEB" w14:textId="77777777" w:rsidR="00103C1D" w:rsidRPr="0015352C" w:rsidRDefault="00103C1D" w:rsidP="00103C1D">
            <w:pPr>
              <w:pStyle w:val="NoSpacing3"/>
              <w:ind w:left="173"/>
              <w:jc w:val="left"/>
              <w:rPr>
                <w:sz w:val="20"/>
                <w:lang w:val="sq-AL"/>
              </w:rPr>
            </w:pPr>
          </w:p>
          <w:p w14:paraId="332EBDEC" w14:textId="77777777" w:rsidR="00103C1D" w:rsidRPr="0015352C" w:rsidRDefault="00103C1D" w:rsidP="00103C1D">
            <w:pPr>
              <w:pStyle w:val="NoSpacing3"/>
              <w:jc w:val="left"/>
              <w:rPr>
                <w:sz w:val="20"/>
                <w:lang w:val="sq-AL"/>
              </w:rPr>
            </w:pPr>
            <w:r w:rsidRPr="0015352C">
              <w:rPr>
                <w:sz w:val="20"/>
                <w:lang w:val="sq-AL"/>
              </w:rPr>
              <w:t>6.Trajtimi me transparence e konform ligjit i sinjalizimeve dhe denoncimeve për abuzim e korrupsion.</w:t>
            </w:r>
          </w:p>
          <w:p w14:paraId="332EBDED" w14:textId="77777777" w:rsidR="00103C1D" w:rsidRPr="0015352C" w:rsidRDefault="00103C1D" w:rsidP="00103C1D">
            <w:pPr>
              <w:pStyle w:val="NoSpacing3"/>
              <w:jc w:val="left"/>
              <w:rPr>
                <w:sz w:val="20"/>
                <w:lang w:val="sq-AL"/>
              </w:rPr>
            </w:pPr>
          </w:p>
          <w:p w14:paraId="332EBDEF" w14:textId="1B383D61" w:rsidR="00103C1D" w:rsidRPr="0015352C" w:rsidRDefault="00103C1D" w:rsidP="00103C1D">
            <w:pPr>
              <w:pStyle w:val="NoSpacing3"/>
              <w:jc w:val="left"/>
              <w:rPr>
                <w:sz w:val="20"/>
                <w:lang w:val="sq-AL"/>
              </w:rPr>
            </w:pPr>
            <w:r w:rsidRPr="0015352C">
              <w:rPr>
                <w:sz w:val="20"/>
                <w:lang w:val="sq-AL"/>
              </w:rPr>
              <w:t>7.Njësia e prokurimit, zyrtarët përgjegjës të japin informacionin e kërkuar nga operatorët ekonomik për procedurat e zhvilluara në formë shkresore.</w:t>
            </w:r>
          </w:p>
        </w:tc>
        <w:tc>
          <w:tcPr>
            <w:tcW w:w="3127" w:type="dxa"/>
            <w:shd w:val="clear" w:color="auto" w:fill="FFFFFF" w:themeFill="background1"/>
          </w:tcPr>
          <w:p w14:paraId="332EBDF0" w14:textId="77777777" w:rsidR="00103C1D" w:rsidRPr="0015352C" w:rsidRDefault="00103C1D" w:rsidP="00103C1D">
            <w:pPr>
              <w:pStyle w:val="NoSpacing10"/>
              <w:jc w:val="left"/>
              <w:rPr>
                <w:sz w:val="20"/>
                <w:lang w:val="sq-AL"/>
              </w:rPr>
            </w:pPr>
          </w:p>
          <w:p w14:paraId="332EBDF1"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r w:rsidRPr="0015352C">
              <w:rPr>
                <w:rFonts w:cs="Times New Roman"/>
                <w:sz w:val="20"/>
                <w:szCs w:val="20"/>
              </w:rPr>
              <w:t xml:space="preserve">1.Sektori i Auditimit </w:t>
            </w:r>
          </w:p>
          <w:p w14:paraId="332EBDF2"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DF3"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r w:rsidRPr="0015352C">
              <w:rPr>
                <w:rFonts w:cs="Times New Roman"/>
                <w:sz w:val="20"/>
                <w:szCs w:val="20"/>
              </w:rPr>
              <w:t>2.Departamenti për Shërbimet Mbështetëse dhe mbikëqyrësit e drejtpërdrejtë të çdo strukture e njësie shpenzuese</w:t>
            </w:r>
          </w:p>
          <w:p w14:paraId="332EBDF4"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DF5" w14:textId="77777777" w:rsidR="00103C1D" w:rsidRPr="0015352C" w:rsidRDefault="00103C1D" w:rsidP="00103C1D">
            <w:pPr>
              <w:shd w:val="clear" w:color="auto" w:fill="FFFFFF" w:themeFill="background1"/>
              <w:tabs>
                <w:tab w:val="left" w:pos="1065"/>
              </w:tabs>
              <w:spacing w:after="0" w:line="240" w:lineRule="auto"/>
              <w:jc w:val="left"/>
              <w:rPr>
                <w:rFonts w:cs="Times New Roman"/>
                <w:i/>
                <w:sz w:val="20"/>
                <w:szCs w:val="20"/>
              </w:rPr>
            </w:pPr>
            <w:r w:rsidRPr="0015352C">
              <w:rPr>
                <w:rStyle w:val="IntenseEmphasis"/>
                <w:rFonts w:cs="Times New Roman"/>
                <w:i w:val="0"/>
                <w:color w:val="auto"/>
                <w:sz w:val="20"/>
                <w:szCs w:val="20"/>
              </w:rPr>
              <w:t>Struktura të tjera mbështetëse</w:t>
            </w:r>
          </w:p>
          <w:p w14:paraId="332EBDF6"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DF7" w14:textId="285D9A78"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r w:rsidRPr="0015352C">
              <w:rPr>
                <w:rFonts w:cs="Times New Roman"/>
                <w:sz w:val="20"/>
                <w:szCs w:val="20"/>
              </w:rPr>
              <w:t>1.Auditi i Ministrisë së Brendshme</w:t>
            </w:r>
          </w:p>
          <w:p w14:paraId="332EBDF8"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DF9"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r w:rsidRPr="0015352C">
              <w:rPr>
                <w:rFonts w:cs="Times New Roman"/>
                <w:sz w:val="20"/>
                <w:szCs w:val="20"/>
              </w:rPr>
              <w:t>2.Kontrolli i Lartë i Shtetit</w:t>
            </w:r>
          </w:p>
          <w:p w14:paraId="332EBDFA"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DFB" w14:textId="77777777" w:rsidR="00103C1D" w:rsidRPr="0015352C" w:rsidRDefault="00103C1D" w:rsidP="00103C1D">
            <w:pPr>
              <w:pStyle w:val="NoSpacing10"/>
              <w:jc w:val="left"/>
              <w:rPr>
                <w:sz w:val="20"/>
                <w:lang w:val="sq-AL"/>
              </w:rPr>
            </w:pPr>
            <w:r w:rsidRPr="0015352C">
              <w:rPr>
                <w:sz w:val="20"/>
                <w:lang w:val="sq-AL"/>
              </w:rPr>
              <w:t>3.Agjencia e Mbikëqyrjes Policore</w:t>
            </w:r>
          </w:p>
        </w:tc>
        <w:tc>
          <w:tcPr>
            <w:tcW w:w="7435" w:type="dxa"/>
            <w:shd w:val="clear" w:color="auto" w:fill="FFFFFF" w:themeFill="background1"/>
          </w:tcPr>
          <w:p w14:paraId="6901378C" w14:textId="77777777" w:rsidR="005621F8" w:rsidRPr="00D61444" w:rsidRDefault="005621F8" w:rsidP="00103C1D">
            <w:pPr>
              <w:pStyle w:val="NoSpacing3"/>
              <w:rPr>
                <w:b/>
                <w:bCs/>
                <w:sz w:val="20"/>
                <w:lang w:val="sq-AL" w:eastAsia="en-GB"/>
              </w:rPr>
            </w:pPr>
          </w:p>
          <w:p w14:paraId="4812F60B" w14:textId="77777777" w:rsidR="00930C06" w:rsidRPr="00D61444" w:rsidRDefault="00930C06" w:rsidP="00930C06">
            <w:pPr>
              <w:pStyle w:val="NoSpacing3"/>
              <w:rPr>
                <w:sz w:val="20"/>
                <w:lang w:val="sq-AL" w:eastAsia="en-GB"/>
              </w:rPr>
            </w:pPr>
            <w:r w:rsidRPr="00D61444">
              <w:rPr>
                <w:b/>
                <w:bCs/>
                <w:sz w:val="20"/>
                <w:lang w:val="sq-AL" w:eastAsia="en-GB"/>
              </w:rPr>
              <w:t>Departamenti i Shërbimeve Mbështetëse</w:t>
            </w:r>
            <w:r w:rsidRPr="00D61444">
              <w:rPr>
                <w:sz w:val="20"/>
                <w:lang w:val="sq-AL" w:eastAsia="en-GB"/>
              </w:rPr>
              <w:t xml:space="preserve"> </w:t>
            </w:r>
            <w:r w:rsidRPr="00D61444">
              <w:rPr>
                <w:sz w:val="20"/>
                <w:lang w:val="sq-AL"/>
              </w:rPr>
              <w:t>në bashkëpunim me</w:t>
            </w:r>
            <w:r w:rsidRPr="00D61444">
              <w:rPr>
                <w:sz w:val="20"/>
                <w:lang w:val="sq-AL" w:eastAsia="en-GB"/>
              </w:rPr>
              <w:t xml:space="preserve"> </w:t>
            </w:r>
            <w:r w:rsidRPr="00D61444">
              <w:rPr>
                <w:b/>
                <w:bCs/>
                <w:sz w:val="20"/>
                <w:lang w:val="sq-AL"/>
              </w:rPr>
              <w:t>Sektorin e Auditimit të Brendshëm</w:t>
            </w:r>
            <w:r w:rsidRPr="00D61444">
              <w:rPr>
                <w:sz w:val="20"/>
                <w:lang w:val="sq-AL" w:eastAsia="en-GB"/>
              </w:rPr>
              <w:t xml:space="preserve"> </w:t>
            </w:r>
            <w:r w:rsidRPr="00D61444">
              <w:rPr>
                <w:sz w:val="20"/>
                <w:lang w:val="sq-AL"/>
              </w:rPr>
              <w:t>në Drejtorinë e Përgjithshme të Policisë</w:t>
            </w:r>
            <w:r w:rsidRPr="00D61444">
              <w:rPr>
                <w:sz w:val="20"/>
                <w:lang w:val="sq-AL" w:eastAsia="en-GB"/>
              </w:rPr>
              <w:t xml:space="preserve"> së Shtetit, kanë bërë verifikimet e nevojshme dhe rezulton se:</w:t>
            </w:r>
          </w:p>
          <w:p w14:paraId="1A75DD17" w14:textId="77777777" w:rsidR="00930C06" w:rsidRPr="00D61444" w:rsidRDefault="00930C06" w:rsidP="000224D5">
            <w:pPr>
              <w:pStyle w:val="NoSpacing3"/>
              <w:rPr>
                <w:sz w:val="20"/>
                <w:lang w:val="sq-AL"/>
              </w:rPr>
            </w:pPr>
            <w:r w:rsidRPr="00D61444">
              <w:rPr>
                <w:sz w:val="20"/>
                <w:lang w:val="sq-AL"/>
              </w:rPr>
              <w:t>Planifikimi i nevojave për mallra e shërbime është bërë në mënyrë efektive, duke u mbështetur në fondet financiare të detajuara nga buxheti për Policinë e Shtetit.</w:t>
            </w:r>
          </w:p>
          <w:p w14:paraId="36AF6DB5" w14:textId="77777777" w:rsidR="00930C06" w:rsidRPr="00D61444" w:rsidRDefault="00930C06" w:rsidP="000224D5">
            <w:pPr>
              <w:pStyle w:val="NoSpacing3"/>
              <w:rPr>
                <w:sz w:val="20"/>
                <w:lang w:val="sq-AL"/>
              </w:rPr>
            </w:pPr>
            <w:r w:rsidRPr="00D61444">
              <w:rPr>
                <w:sz w:val="20"/>
                <w:lang w:val="sq-AL"/>
              </w:rPr>
              <w:t>Nga auditimi i bërë në lidhje me procedurat e prokurimit publik, nuk janë konstatuar raste të vlerësimit të ofertave në kundërshtim më aktet ligjore dhe nuk ka patur raste të favorizimeve të ndonjë subjekti konkurrues.</w:t>
            </w:r>
          </w:p>
          <w:p w14:paraId="031094FF" w14:textId="77777777" w:rsidR="00930C06" w:rsidRPr="00D61444" w:rsidRDefault="00930C06" w:rsidP="000224D5">
            <w:pPr>
              <w:pStyle w:val="NoSpacing3"/>
              <w:rPr>
                <w:sz w:val="20"/>
                <w:lang w:val="sq-AL"/>
              </w:rPr>
            </w:pPr>
            <w:r w:rsidRPr="00D61444">
              <w:rPr>
                <w:sz w:val="20"/>
                <w:lang w:val="sq-AL"/>
              </w:rPr>
              <w:t>Në lidhje më kushtet e kriteret e përcaktuara në lidhje të kontratave, nuk janë konstatuar raste të moszbatimit dhe mosrespektimit të elementeve dhe kushteve të tyre.</w:t>
            </w:r>
          </w:p>
          <w:p w14:paraId="2E309EC1" w14:textId="77777777" w:rsidR="00930C06" w:rsidRPr="00D61444" w:rsidRDefault="00930C06" w:rsidP="000224D5">
            <w:pPr>
              <w:pStyle w:val="NoSpacing3"/>
              <w:rPr>
                <w:sz w:val="20"/>
                <w:lang w:val="sq-AL"/>
              </w:rPr>
            </w:pPr>
            <w:r w:rsidRPr="00D61444">
              <w:rPr>
                <w:sz w:val="20"/>
                <w:lang w:val="sq-AL"/>
              </w:rPr>
              <w:t xml:space="preserve">Në lidhje me pikën 4, nuk ka patur raste të evidentuara për prokurimet e zhvilluara në rruge shkresore, duke krijuar pabarazi dhe mungesë transparence.  </w:t>
            </w:r>
          </w:p>
          <w:p w14:paraId="1A471AB9" w14:textId="77777777" w:rsidR="00930C06" w:rsidRPr="00D61444" w:rsidRDefault="00930C06" w:rsidP="000224D5">
            <w:pPr>
              <w:pStyle w:val="NoSpacing3"/>
              <w:rPr>
                <w:sz w:val="20"/>
                <w:lang w:val="sq-AL"/>
              </w:rPr>
            </w:pPr>
            <w:r w:rsidRPr="00D61444">
              <w:rPr>
                <w:sz w:val="20"/>
                <w:lang w:val="sq-AL"/>
              </w:rPr>
              <w:t>Në funksion të transparencës dhe paanshmërisë</w:t>
            </w:r>
            <w:r w:rsidRPr="00D61444">
              <w:rPr>
                <w:spacing w:val="1"/>
                <w:sz w:val="20"/>
                <w:lang w:val="sq-AL"/>
              </w:rPr>
              <w:t xml:space="preserve"> për rritjen e</w:t>
            </w:r>
            <w:r w:rsidRPr="00D61444">
              <w:rPr>
                <w:spacing w:val="47"/>
                <w:sz w:val="20"/>
                <w:lang w:val="sq-AL"/>
              </w:rPr>
              <w:t xml:space="preserve"> </w:t>
            </w:r>
            <w:r w:rsidRPr="00D61444">
              <w:rPr>
                <w:spacing w:val="-2"/>
                <w:sz w:val="20"/>
                <w:lang w:val="sq-AL"/>
              </w:rPr>
              <w:t>e</w:t>
            </w:r>
            <w:r w:rsidRPr="00D61444">
              <w:rPr>
                <w:spacing w:val="-1"/>
                <w:sz w:val="20"/>
                <w:lang w:val="sq-AL"/>
              </w:rPr>
              <w:t>f</w:t>
            </w:r>
            <w:r w:rsidRPr="00D61444">
              <w:rPr>
                <w:spacing w:val="1"/>
                <w:sz w:val="20"/>
                <w:lang w:val="sq-AL"/>
              </w:rPr>
              <w:t>i</w:t>
            </w:r>
            <w:r w:rsidRPr="00D61444">
              <w:rPr>
                <w:sz w:val="20"/>
                <w:lang w:val="sq-AL"/>
              </w:rPr>
              <w:t>ç</w:t>
            </w:r>
            <w:r w:rsidRPr="00D61444">
              <w:rPr>
                <w:spacing w:val="1"/>
                <w:sz w:val="20"/>
                <w:lang w:val="sq-AL"/>
              </w:rPr>
              <w:t>e</w:t>
            </w:r>
            <w:r w:rsidRPr="00D61444">
              <w:rPr>
                <w:sz w:val="20"/>
                <w:lang w:val="sq-AL"/>
              </w:rPr>
              <w:t>n</w:t>
            </w:r>
            <w:r w:rsidRPr="00D61444">
              <w:rPr>
                <w:spacing w:val="1"/>
                <w:sz w:val="20"/>
                <w:lang w:val="sq-AL"/>
              </w:rPr>
              <w:t>c</w:t>
            </w:r>
            <w:r w:rsidRPr="00D61444">
              <w:rPr>
                <w:spacing w:val="-2"/>
                <w:sz w:val="20"/>
                <w:lang w:val="sq-AL"/>
              </w:rPr>
              <w:t>ës</w:t>
            </w:r>
            <w:r w:rsidRPr="00D61444">
              <w:rPr>
                <w:spacing w:val="50"/>
                <w:sz w:val="20"/>
                <w:lang w:val="sq-AL"/>
              </w:rPr>
              <w:t xml:space="preserve"> </w:t>
            </w:r>
            <w:r w:rsidRPr="00D61444">
              <w:rPr>
                <w:spacing w:val="1"/>
                <w:sz w:val="20"/>
                <w:lang w:val="sq-AL"/>
              </w:rPr>
              <w:t>d</w:t>
            </w:r>
            <w:r w:rsidRPr="00D61444">
              <w:rPr>
                <w:sz w:val="20"/>
                <w:lang w:val="sq-AL"/>
              </w:rPr>
              <w:t>he</w:t>
            </w:r>
            <w:r w:rsidRPr="00D61444">
              <w:rPr>
                <w:spacing w:val="45"/>
                <w:sz w:val="20"/>
                <w:lang w:val="sq-AL"/>
              </w:rPr>
              <w:t xml:space="preserve"> </w:t>
            </w:r>
            <w:r w:rsidRPr="00D61444">
              <w:rPr>
                <w:spacing w:val="1"/>
                <w:sz w:val="20"/>
                <w:lang w:val="sq-AL"/>
              </w:rPr>
              <w:t>e</w:t>
            </w:r>
            <w:r w:rsidRPr="00D61444">
              <w:rPr>
                <w:spacing w:val="-1"/>
                <w:sz w:val="20"/>
                <w:lang w:val="sq-AL"/>
              </w:rPr>
              <w:t>f</w:t>
            </w:r>
            <w:r w:rsidRPr="00D61444">
              <w:rPr>
                <w:spacing w:val="1"/>
                <w:sz w:val="20"/>
                <w:lang w:val="sq-AL"/>
              </w:rPr>
              <w:t>ika</w:t>
            </w:r>
            <w:r w:rsidRPr="00D61444">
              <w:rPr>
                <w:spacing w:val="-1"/>
                <w:sz w:val="20"/>
                <w:lang w:val="sq-AL"/>
              </w:rPr>
              <w:t>s</w:t>
            </w:r>
            <w:r w:rsidRPr="00D61444">
              <w:rPr>
                <w:spacing w:val="1"/>
                <w:sz w:val="20"/>
                <w:lang w:val="sq-AL"/>
              </w:rPr>
              <w:t>it</w:t>
            </w:r>
            <w:r w:rsidRPr="00D61444">
              <w:rPr>
                <w:sz w:val="20"/>
                <w:lang w:val="sq-AL"/>
              </w:rPr>
              <w:t>e</w:t>
            </w:r>
            <w:r w:rsidRPr="00D61444">
              <w:rPr>
                <w:spacing w:val="1"/>
                <w:sz w:val="20"/>
                <w:lang w:val="sq-AL"/>
              </w:rPr>
              <w:t>t</w:t>
            </w:r>
            <w:r w:rsidRPr="00D61444">
              <w:rPr>
                <w:spacing w:val="-1"/>
                <w:sz w:val="20"/>
                <w:lang w:val="sq-AL"/>
              </w:rPr>
              <w:t>it</w:t>
            </w:r>
            <w:r w:rsidRPr="00D61444">
              <w:rPr>
                <w:spacing w:val="52"/>
                <w:sz w:val="20"/>
                <w:lang w:val="sq-AL"/>
              </w:rPr>
              <w:t xml:space="preserve"> </w:t>
            </w:r>
            <w:r w:rsidRPr="00D61444">
              <w:rPr>
                <w:spacing w:val="1"/>
                <w:sz w:val="20"/>
                <w:lang w:val="sq-AL"/>
              </w:rPr>
              <w:t>të</w:t>
            </w:r>
            <w:r w:rsidRPr="00D61444">
              <w:rPr>
                <w:spacing w:val="44"/>
                <w:sz w:val="20"/>
                <w:lang w:val="sq-AL"/>
              </w:rPr>
              <w:t xml:space="preserve"> </w:t>
            </w:r>
            <w:r w:rsidRPr="00D61444">
              <w:rPr>
                <w:spacing w:val="1"/>
                <w:sz w:val="20"/>
                <w:lang w:val="sq-AL"/>
              </w:rPr>
              <w:t>p</w:t>
            </w:r>
            <w:r w:rsidRPr="00D61444">
              <w:rPr>
                <w:spacing w:val="-1"/>
                <w:sz w:val="20"/>
                <w:lang w:val="sq-AL"/>
              </w:rPr>
              <w:t>r</w:t>
            </w:r>
            <w:r w:rsidRPr="00D61444">
              <w:rPr>
                <w:spacing w:val="1"/>
                <w:sz w:val="20"/>
                <w:lang w:val="sq-AL"/>
              </w:rPr>
              <w:t>o</w:t>
            </w:r>
            <w:r w:rsidRPr="00D61444">
              <w:rPr>
                <w:sz w:val="20"/>
                <w:lang w:val="sq-AL"/>
              </w:rPr>
              <w:t>ced</w:t>
            </w:r>
            <w:r w:rsidRPr="00D61444">
              <w:rPr>
                <w:spacing w:val="1"/>
                <w:sz w:val="20"/>
                <w:lang w:val="sq-AL"/>
              </w:rPr>
              <w:t>u</w:t>
            </w:r>
            <w:r w:rsidRPr="00D61444">
              <w:rPr>
                <w:spacing w:val="-1"/>
                <w:sz w:val="20"/>
                <w:lang w:val="sq-AL"/>
              </w:rPr>
              <w:t>r</w:t>
            </w:r>
            <w:r w:rsidRPr="00D61444">
              <w:rPr>
                <w:spacing w:val="1"/>
                <w:sz w:val="20"/>
                <w:lang w:val="sq-AL"/>
              </w:rPr>
              <w:t>ave</w:t>
            </w:r>
            <w:r w:rsidRPr="00D61444">
              <w:rPr>
                <w:spacing w:val="52"/>
                <w:sz w:val="20"/>
                <w:lang w:val="sq-AL"/>
              </w:rPr>
              <w:t xml:space="preserve"> </w:t>
            </w:r>
            <w:r w:rsidRPr="00D61444">
              <w:rPr>
                <w:sz w:val="20"/>
                <w:lang w:val="sq-AL"/>
              </w:rPr>
              <w:t>e</w:t>
            </w:r>
            <w:r w:rsidRPr="00D61444">
              <w:rPr>
                <w:spacing w:val="42"/>
                <w:sz w:val="20"/>
                <w:lang w:val="sq-AL"/>
              </w:rPr>
              <w:t xml:space="preserve"> </w:t>
            </w:r>
            <w:r w:rsidRPr="00D61444">
              <w:rPr>
                <w:spacing w:val="1"/>
                <w:sz w:val="20"/>
                <w:lang w:val="sq-AL"/>
              </w:rPr>
              <w:t>p</w:t>
            </w:r>
            <w:r w:rsidRPr="00D61444">
              <w:rPr>
                <w:spacing w:val="-1"/>
                <w:sz w:val="20"/>
                <w:lang w:val="sq-AL"/>
              </w:rPr>
              <w:t>r</w:t>
            </w:r>
            <w:r w:rsidRPr="00D61444">
              <w:rPr>
                <w:spacing w:val="1"/>
                <w:sz w:val="20"/>
                <w:lang w:val="sq-AL"/>
              </w:rPr>
              <w:t>o</w:t>
            </w:r>
            <w:r w:rsidRPr="00D61444">
              <w:rPr>
                <w:sz w:val="20"/>
                <w:lang w:val="sq-AL"/>
              </w:rPr>
              <w:t>k</w:t>
            </w:r>
            <w:r w:rsidRPr="00D61444">
              <w:rPr>
                <w:spacing w:val="1"/>
                <w:sz w:val="20"/>
                <w:lang w:val="sq-AL"/>
              </w:rPr>
              <w:t>u</w:t>
            </w:r>
            <w:r w:rsidRPr="00D61444">
              <w:rPr>
                <w:spacing w:val="-1"/>
                <w:sz w:val="20"/>
                <w:lang w:val="sq-AL"/>
              </w:rPr>
              <w:t>r</w:t>
            </w:r>
            <w:r w:rsidRPr="00D61444">
              <w:rPr>
                <w:spacing w:val="1"/>
                <w:sz w:val="20"/>
                <w:lang w:val="sq-AL"/>
              </w:rPr>
              <w:t>i</w:t>
            </w:r>
            <w:r w:rsidRPr="00D61444">
              <w:rPr>
                <w:spacing w:val="-2"/>
                <w:sz w:val="20"/>
                <w:lang w:val="sq-AL"/>
              </w:rPr>
              <w:t>m</w:t>
            </w:r>
            <w:r w:rsidRPr="00D61444">
              <w:rPr>
                <w:spacing w:val="1"/>
                <w:sz w:val="20"/>
                <w:lang w:val="sq-AL"/>
              </w:rPr>
              <w:t>i</w:t>
            </w:r>
            <w:r w:rsidRPr="00D61444">
              <w:rPr>
                <w:sz w:val="20"/>
                <w:lang w:val="sq-AL"/>
              </w:rPr>
              <w:t>t</w:t>
            </w:r>
            <w:r w:rsidRPr="00D61444">
              <w:rPr>
                <w:spacing w:val="51"/>
                <w:sz w:val="20"/>
                <w:lang w:val="sq-AL"/>
              </w:rPr>
              <w:t xml:space="preserve"> </w:t>
            </w:r>
            <w:r w:rsidRPr="00D61444">
              <w:rPr>
                <w:sz w:val="20"/>
                <w:lang w:val="sq-AL"/>
              </w:rPr>
              <w:t>p</w:t>
            </w:r>
            <w:r w:rsidRPr="00D61444">
              <w:rPr>
                <w:spacing w:val="1"/>
                <w:sz w:val="20"/>
                <w:lang w:val="sq-AL"/>
              </w:rPr>
              <w:t>ub</w:t>
            </w:r>
            <w:r w:rsidRPr="00D61444">
              <w:rPr>
                <w:spacing w:val="-1"/>
                <w:sz w:val="20"/>
                <w:lang w:val="sq-AL"/>
              </w:rPr>
              <w:t>l</w:t>
            </w:r>
            <w:r w:rsidRPr="00D61444">
              <w:rPr>
                <w:spacing w:val="1"/>
                <w:sz w:val="20"/>
                <w:lang w:val="sq-AL"/>
              </w:rPr>
              <w:t>ik</w:t>
            </w:r>
            <w:r w:rsidRPr="00D61444">
              <w:rPr>
                <w:sz w:val="20"/>
                <w:lang w:val="sq-AL"/>
              </w:rPr>
              <w:t xml:space="preserve">, nga Sektori i Prokurimeve janë  zhvilluar procedurat e prokurimit në sistemin e prokurimit elektronik në mbështetje dhe zbatim të Ligjit nr.162/2020 “Për prokurimin publik” dhe VKM nr.285, datë 19.05.2021, “Për miratimin e Rregullave të Prokurimit Publik”. </w:t>
            </w:r>
          </w:p>
          <w:p w14:paraId="34D8F610" w14:textId="77777777" w:rsidR="00930C06" w:rsidRPr="00D61444" w:rsidRDefault="00930C06" w:rsidP="000224D5">
            <w:pPr>
              <w:pStyle w:val="NoSpacing3"/>
              <w:rPr>
                <w:sz w:val="20"/>
                <w:lang w:val="sq-AL"/>
              </w:rPr>
            </w:pPr>
            <w:r w:rsidRPr="00D61444">
              <w:rPr>
                <w:sz w:val="20"/>
                <w:lang w:val="sq-AL"/>
              </w:rPr>
              <w:t xml:space="preserve">Janë ndërmarrë hapa për eliminimin e abuzimeve në tendera pasi zhvillimi i procedurave bëhet i hapur në sistemin elektronik duke garantuar paanësi në vendimmarrje qoftë të Njësisë së Prokurimit, qoftë nga ana e Komisionit të Vlerësimit të Ofertave. </w:t>
            </w:r>
          </w:p>
          <w:p w14:paraId="026488E7" w14:textId="77777777" w:rsidR="00930C06" w:rsidRPr="00D61444" w:rsidRDefault="00930C06" w:rsidP="000224D5">
            <w:pPr>
              <w:pStyle w:val="NoSpacing3"/>
              <w:rPr>
                <w:sz w:val="20"/>
                <w:lang w:val="sq-AL"/>
              </w:rPr>
            </w:pPr>
            <w:r w:rsidRPr="00D61444">
              <w:rPr>
                <w:sz w:val="20"/>
                <w:lang w:val="sq-AL"/>
              </w:rPr>
              <w:t>Duke qenë se rregullat e prokurimit publik kanë parashikuar ankimin e operatorëve ekonomikë kundrejt vendimmarrjes së Autoritetit Kontraktor, prezantohet si një garanci më shumë për ta duke i trajtuar si të barabartë dhe në mënyrë transparente në të gjitha fazat e prokurimit.</w:t>
            </w:r>
          </w:p>
          <w:p w14:paraId="72B47E96" w14:textId="77777777" w:rsidR="000224D5" w:rsidRPr="00D61444" w:rsidRDefault="00930C06" w:rsidP="000224D5">
            <w:pPr>
              <w:pStyle w:val="NoSpacing3"/>
              <w:rPr>
                <w:sz w:val="20"/>
                <w:lang w:val="sq-AL"/>
              </w:rPr>
            </w:pPr>
            <w:r w:rsidRPr="00D61444">
              <w:rPr>
                <w:sz w:val="20"/>
                <w:lang w:val="sq-AL"/>
              </w:rPr>
              <w:t xml:space="preserve">Është </w:t>
            </w:r>
            <w:r w:rsidRPr="00D61444">
              <w:rPr>
                <w:spacing w:val="-2"/>
                <w:sz w:val="20"/>
                <w:lang w:val="sq-AL"/>
              </w:rPr>
              <w:t>m</w:t>
            </w:r>
            <w:r w:rsidRPr="00D61444">
              <w:rPr>
                <w:spacing w:val="1"/>
                <w:sz w:val="20"/>
                <w:lang w:val="sq-AL"/>
              </w:rPr>
              <w:t>i</w:t>
            </w:r>
            <w:r w:rsidRPr="00D61444">
              <w:rPr>
                <w:sz w:val="20"/>
                <w:lang w:val="sq-AL"/>
              </w:rPr>
              <w:t>rë menaxhuar pë</w:t>
            </w:r>
            <w:r w:rsidRPr="00D61444">
              <w:rPr>
                <w:spacing w:val="1"/>
                <w:sz w:val="20"/>
                <w:lang w:val="sq-AL"/>
              </w:rPr>
              <w:t>r</w:t>
            </w:r>
            <w:r w:rsidRPr="00D61444">
              <w:rPr>
                <w:sz w:val="20"/>
                <w:lang w:val="sq-AL"/>
              </w:rPr>
              <w:t>dorimi</w:t>
            </w:r>
            <w:r w:rsidRPr="00D61444">
              <w:rPr>
                <w:spacing w:val="13"/>
                <w:sz w:val="20"/>
                <w:lang w:val="sq-AL"/>
              </w:rPr>
              <w:t xml:space="preserve"> </w:t>
            </w:r>
            <w:r w:rsidRPr="00D61444">
              <w:rPr>
                <w:sz w:val="20"/>
                <w:lang w:val="sq-AL"/>
              </w:rPr>
              <w:t>i</w:t>
            </w:r>
            <w:r w:rsidRPr="00D61444">
              <w:rPr>
                <w:spacing w:val="2"/>
                <w:sz w:val="20"/>
                <w:lang w:val="sq-AL"/>
              </w:rPr>
              <w:t xml:space="preserve"> </w:t>
            </w:r>
            <w:r w:rsidRPr="00D61444">
              <w:rPr>
                <w:sz w:val="20"/>
                <w:lang w:val="sq-AL"/>
              </w:rPr>
              <w:t>f</w:t>
            </w:r>
            <w:r w:rsidRPr="00D61444">
              <w:rPr>
                <w:spacing w:val="1"/>
                <w:sz w:val="20"/>
                <w:lang w:val="sq-AL"/>
              </w:rPr>
              <w:t>o</w:t>
            </w:r>
            <w:r w:rsidRPr="00D61444">
              <w:rPr>
                <w:sz w:val="20"/>
                <w:lang w:val="sq-AL"/>
              </w:rPr>
              <w:t>nde</w:t>
            </w:r>
            <w:r w:rsidRPr="00D61444">
              <w:rPr>
                <w:spacing w:val="1"/>
                <w:sz w:val="20"/>
                <w:lang w:val="sq-AL"/>
              </w:rPr>
              <w:t>v</w:t>
            </w:r>
            <w:r w:rsidRPr="00D61444">
              <w:rPr>
                <w:sz w:val="20"/>
                <w:lang w:val="sq-AL"/>
              </w:rPr>
              <w:t>e</w:t>
            </w:r>
            <w:r w:rsidRPr="00D61444">
              <w:rPr>
                <w:spacing w:val="7"/>
                <w:sz w:val="20"/>
                <w:lang w:val="sq-AL"/>
              </w:rPr>
              <w:t xml:space="preserve"> </w:t>
            </w:r>
            <w:r w:rsidRPr="00D61444">
              <w:rPr>
                <w:spacing w:val="2"/>
                <w:sz w:val="20"/>
                <w:lang w:val="sq-AL"/>
              </w:rPr>
              <w:t>p</w:t>
            </w:r>
            <w:r w:rsidRPr="00D61444">
              <w:rPr>
                <w:sz w:val="20"/>
                <w:lang w:val="sq-AL"/>
              </w:rPr>
              <w:t>ub</w:t>
            </w:r>
            <w:r w:rsidRPr="00D61444">
              <w:rPr>
                <w:spacing w:val="1"/>
                <w:sz w:val="20"/>
                <w:lang w:val="sq-AL"/>
              </w:rPr>
              <w:t>l</w:t>
            </w:r>
            <w:r w:rsidRPr="00D61444">
              <w:rPr>
                <w:spacing w:val="-1"/>
                <w:sz w:val="20"/>
                <w:lang w:val="sq-AL"/>
              </w:rPr>
              <w:t>i</w:t>
            </w:r>
            <w:r w:rsidRPr="00D61444">
              <w:rPr>
                <w:spacing w:val="1"/>
                <w:sz w:val="20"/>
                <w:lang w:val="sq-AL"/>
              </w:rPr>
              <w:t>k</w:t>
            </w:r>
            <w:r w:rsidRPr="00D61444">
              <w:rPr>
                <w:sz w:val="20"/>
                <w:lang w:val="sq-AL"/>
              </w:rPr>
              <w:t>e duke garantuar:</w:t>
            </w:r>
            <w:r w:rsidR="000224D5" w:rsidRPr="00D61444">
              <w:rPr>
                <w:sz w:val="20"/>
                <w:lang w:val="sq-AL"/>
              </w:rPr>
              <w:t xml:space="preserve"> </w:t>
            </w:r>
          </w:p>
          <w:p w14:paraId="0FA10C49" w14:textId="68F74F92" w:rsidR="00930C06" w:rsidRPr="00D61444" w:rsidRDefault="00930C06" w:rsidP="000224D5">
            <w:pPr>
              <w:pStyle w:val="NoSpacing3"/>
              <w:rPr>
                <w:sz w:val="20"/>
                <w:lang w:val="sq-AL"/>
              </w:rPr>
            </w:pPr>
            <w:r w:rsidRPr="00D61444">
              <w:rPr>
                <w:spacing w:val="1"/>
                <w:sz w:val="20"/>
                <w:lang w:val="sq-AL"/>
              </w:rPr>
              <w:t>Uljen e shpenzimeve</w:t>
            </w:r>
            <w:r w:rsidRPr="00D61444">
              <w:rPr>
                <w:spacing w:val="11"/>
                <w:sz w:val="20"/>
                <w:lang w:val="sq-AL"/>
              </w:rPr>
              <w:t> </w:t>
            </w:r>
            <w:r w:rsidRPr="00D61444">
              <w:rPr>
                <w:spacing w:val="2"/>
                <w:w w:val="101"/>
                <w:sz w:val="20"/>
                <w:lang w:val="sq-AL"/>
              </w:rPr>
              <w:t>p</w:t>
            </w:r>
            <w:r w:rsidRPr="00D61444">
              <w:rPr>
                <w:spacing w:val="-1"/>
                <w:w w:val="101"/>
                <w:sz w:val="20"/>
                <w:lang w:val="sq-AL"/>
              </w:rPr>
              <w:t>r</w:t>
            </w:r>
            <w:r w:rsidRPr="00D61444">
              <w:rPr>
                <w:sz w:val="20"/>
                <w:lang w:val="sq-AL"/>
              </w:rPr>
              <w:t>o</w:t>
            </w:r>
            <w:r w:rsidRPr="00D61444">
              <w:rPr>
                <w:spacing w:val="1"/>
                <w:sz w:val="20"/>
                <w:lang w:val="sq-AL"/>
              </w:rPr>
              <w:t>c</w:t>
            </w:r>
            <w:r w:rsidRPr="00D61444">
              <w:rPr>
                <w:sz w:val="20"/>
                <w:lang w:val="sq-AL"/>
              </w:rPr>
              <w:t>ed</w:t>
            </w:r>
            <w:r w:rsidRPr="00D61444">
              <w:rPr>
                <w:spacing w:val="1"/>
                <w:sz w:val="20"/>
                <w:lang w:val="sq-AL"/>
              </w:rPr>
              <w:t>ur</w:t>
            </w:r>
            <w:r w:rsidRPr="00D61444">
              <w:rPr>
                <w:spacing w:val="-2"/>
                <w:sz w:val="20"/>
                <w:lang w:val="sq-AL"/>
              </w:rPr>
              <w:t>a</w:t>
            </w:r>
            <w:r w:rsidRPr="00D61444">
              <w:rPr>
                <w:spacing w:val="1"/>
                <w:sz w:val="20"/>
                <w:lang w:val="sq-AL"/>
              </w:rPr>
              <w:t>l</w:t>
            </w:r>
            <w:r w:rsidRPr="00D61444">
              <w:rPr>
                <w:sz w:val="20"/>
                <w:lang w:val="sq-AL"/>
              </w:rPr>
              <w:t>e;</w:t>
            </w:r>
          </w:p>
          <w:p w14:paraId="306116B3" w14:textId="77777777" w:rsidR="00930C06" w:rsidRPr="00D61444" w:rsidRDefault="00930C06" w:rsidP="000224D5">
            <w:pPr>
              <w:pStyle w:val="NoSpacing3"/>
              <w:rPr>
                <w:sz w:val="20"/>
                <w:lang w:val="sq-AL"/>
              </w:rPr>
            </w:pPr>
            <w:r w:rsidRPr="00D61444">
              <w:rPr>
                <w:spacing w:val="1"/>
                <w:sz w:val="20"/>
                <w:lang w:val="sq-AL"/>
              </w:rPr>
              <w:t>Nxitjen e </w:t>
            </w:r>
            <w:r w:rsidRPr="00D61444">
              <w:rPr>
                <w:sz w:val="20"/>
                <w:lang w:val="sq-AL"/>
              </w:rPr>
              <w:t>p</w:t>
            </w:r>
            <w:r w:rsidRPr="00D61444">
              <w:rPr>
                <w:spacing w:val="1"/>
                <w:sz w:val="20"/>
                <w:lang w:val="sq-AL"/>
              </w:rPr>
              <w:t>j</w:t>
            </w:r>
            <w:r w:rsidRPr="00D61444">
              <w:rPr>
                <w:sz w:val="20"/>
                <w:lang w:val="sq-AL"/>
              </w:rPr>
              <w:t>esë</w:t>
            </w:r>
            <w:r w:rsidRPr="00D61444">
              <w:rPr>
                <w:spacing w:val="-2"/>
                <w:sz w:val="20"/>
                <w:lang w:val="sq-AL"/>
              </w:rPr>
              <w:t>m</w:t>
            </w:r>
            <w:r w:rsidRPr="00D61444">
              <w:rPr>
                <w:sz w:val="20"/>
                <w:lang w:val="sq-AL"/>
              </w:rPr>
              <w:t>arr</w:t>
            </w:r>
            <w:r w:rsidRPr="00D61444">
              <w:rPr>
                <w:spacing w:val="1"/>
                <w:sz w:val="20"/>
                <w:lang w:val="sq-AL"/>
              </w:rPr>
              <w:t>j</w:t>
            </w:r>
            <w:r w:rsidRPr="00D61444">
              <w:rPr>
                <w:spacing w:val="-2"/>
                <w:sz w:val="20"/>
                <w:lang w:val="sq-AL"/>
              </w:rPr>
              <w:t>e</w:t>
            </w:r>
            <w:r w:rsidRPr="00D61444">
              <w:rPr>
                <w:sz w:val="20"/>
                <w:lang w:val="sq-AL"/>
              </w:rPr>
              <w:t>s</w:t>
            </w:r>
            <w:r w:rsidRPr="00D61444">
              <w:rPr>
                <w:spacing w:val="13"/>
                <w:sz w:val="20"/>
                <w:lang w:val="sq-AL"/>
              </w:rPr>
              <w:t> </w:t>
            </w:r>
            <w:r w:rsidRPr="00D61444">
              <w:rPr>
                <w:sz w:val="20"/>
                <w:lang w:val="sq-AL"/>
              </w:rPr>
              <w:t>së</w:t>
            </w:r>
            <w:r w:rsidRPr="00D61444">
              <w:rPr>
                <w:spacing w:val="1"/>
                <w:sz w:val="20"/>
                <w:lang w:val="sq-AL"/>
              </w:rPr>
              <w:t xml:space="preserve"> </w:t>
            </w:r>
            <w:r w:rsidRPr="00D61444">
              <w:rPr>
                <w:sz w:val="20"/>
                <w:lang w:val="sq-AL"/>
              </w:rPr>
              <w:t>o</w:t>
            </w:r>
            <w:r w:rsidRPr="00D61444">
              <w:rPr>
                <w:spacing w:val="2"/>
                <w:sz w:val="20"/>
                <w:lang w:val="sq-AL"/>
              </w:rPr>
              <w:t>p</w:t>
            </w:r>
            <w:r w:rsidRPr="00D61444">
              <w:rPr>
                <w:spacing w:val="-2"/>
                <w:sz w:val="20"/>
                <w:lang w:val="sq-AL"/>
              </w:rPr>
              <w:t>e</w:t>
            </w:r>
            <w:r w:rsidRPr="00D61444">
              <w:rPr>
                <w:sz w:val="20"/>
                <w:lang w:val="sq-AL"/>
              </w:rPr>
              <w:t>rat</w:t>
            </w:r>
            <w:r w:rsidRPr="00D61444">
              <w:rPr>
                <w:spacing w:val="2"/>
                <w:sz w:val="20"/>
                <w:lang w:val="sq-AL"/>
              </w:rPr>
              <w:t>o</w:t>
            </w:r>
            <w:r w:rsidRPr="00D61444">
              <w:rPr>
                <w:sz w:val="20"/>
                <w:lang w:val="sq-AL"/>
              </w:rPr>
              <w:t>r</w:t>
            </w:r>
            <w:r w:rsidRPr="00D61444">
              <w:rPr>
                <w:spacing w:val="-2"/>
                <w:sz w:val="20"/>
                <w:lang w:val="sq-AL"/>
              </w:rPr>
              <w:t>ë</w:t>
            </w:r>
            <w:r w:rsidRPr="00D61444">
              <w:rPr>
                <w:spacing w:val="1"/>
                <w:sz w:val="20"/>
                <w:lang w:val="sq-AL"/>
              </w:rPr>
              <w:t>v</w:t>
            </w:r>
            <w:r w:rsidRPr="00D61444">
              <w:rPr>
                <w:sz w:val="20"/>
                <w:lang w:val="sq-AL"/>
              </w:rPr>
              <w:t>e</w:t>
            </w:r>
            <w:r w:rsidRPr="00D61444">
              <w:rPr>
                <w:spacing w:val="12"/>
                <w:sz w:val="20"/>
                <w:lang w:val="sq-AL"/>
              </w:rPr>
              <w:t xml:space="preserve"> </w:t>
            </w:r>
            <w:r w:rsidRPr="00D61444">
              <w:rPr>
                <w:sz w:val="20"/>
                <w:lang w:val="sq-AL"/>
              </w:rPr>
              <w:t>e</w:t>
            </w:r>
            <w:r w:rsidRPr="00D61444">
              <w:rPr>
                <w:spacing w:val="1"/>
                <w:sz w:val="20"/>
                <w:lang w:val="sq-AL"/>
              </w:rPr>
              <w:t>k</w:t>
            </w:r>
            <w:r w:rsidRPr="00D61444">
              <w:rPr>
                <w:sz w:val="20"/>
                <w:lang w:val="sq-AL"/>
              </w:rPr>
              <w:t>on</w:t>
            </w:r>
            <w:r w:rsidRPr="00D61444">
              <w:rPr>
                <w:spacing w:val="1"/>
                <w:sz w:val="20"/>
                <w:lang w:val="sq-AL"/>
              </w:rPr>
              <w:t>o</w:t>
            </w:r>
            <w:r w:rsidRPr="00D61444">
              <w:rPr>
                <w:spacing w:val="-2"/>
                <w:sz w:val="20"/>
                <w:lang w:val="sq-AL"/>
              </w:rPr>
              <w:t>m</w:t>
            </w:r>
            <w:r w:rsidRPr="00D61444">
              <w:rPr>
                <w:spacing w:val="1"/>
                <w:sz w:val="20"/>
                <w:lang w:val="sq-AL"/>
              </w:rPr>
              <w:t>i</w:t>
            </w:r>
            <w:r w:rsidRPr="00D61444">
              <w:rPr>
                <w:sz w:val="20"/>
                <w:lang w:val="sq-AL"/>
              </w:rPr>
              <w:t>kë</w:t>
            </w:r>
            <w:r w:rsidRPr="00D61444">
              <w:rPr>
                <w:spacing w:val="11"/>
                <w:sz w:val="20"/>
                <w:lang w:val="sq-AL"/>
              </w:rPr>
              <w:t xml:space="preserve"> </w:t>
            </w:r>
            <w:r w:rsidRPr="00D61444">
              <w:rPr>
                <w:spacing w:val="1"/>
                <w:sz w:val="20"/>
                <w:lang w:val="sq-AL"/>
              </w:rPr>
              <w:t>n</w:t>
            </w:r>
            <w:r w:rsidRPr="00D61444">
              <w:rPr>
                <w:sz w:val="20"/>
                <w:lang w:val="sq-AL"/>
              </w:rPr>
              <w:t>ë</w:t>
            </w:r>
            <w:r w:rsidRPr="00D61444">
              <w:rPr>
                <w:spacing w:val="2"/>
                <w:sz w:val="20"/>
                <w:lang w:val="sq-AL"/>
              </w:rPr>
              <w:t xml:space="preserve"> </w:t>
            </w:r>
            <w:r w:rsidRPr="00D61444">
              <w:rPr>
                <w:spacing w:val="1"/>
                <w:sz w:val="20"/>
                <w:lang w:val="sq-AL"/>
              </w:rPr>
              <w:t>p</w:t>
            </w:r>
            <w:r w:rsidRPr="00D61444">
              <w:rPr>
                <w:spacing w:val="-1"/>
                <w:sz w:val="20"/>
                <w:lang w:val="sq-AL"/>
              </w:rPr>
              <w:t>r</w:t>
            </w:r>
            <w:r w:rsidRPr="00D61444">
              <w:rPr>
                <w:spacing w:val="1"/>
                <w:sz w:val="20"/>
                <w:lang w:val="sq-AL"/>
              </w:rPr>
              <w:t>oc</w:t>
            </w:r>
            <w:r w:rsidRPr="00D61444">
              <w:rPr>
                <w:spacing w:val="-2"/>
                <w:sz w:val="20"/>
                <w:lang w:val="sq-AL"/>
              </w:rPr>
              <w:t>e</w:t>
            </w:r>
            <w:r w:rsidRPr="00D61444">
              <w:rPr>
                <w:spacing w:val="1"/>
                <w:sz w:val="20"/>
                <w:lang w:val="sq-AL"/>
              </w:rPr>
              <w:t>d</w:t>
            </w:r>
            <w:r w:rsidRPr="00D61444">
              <w:rPr>
                <w:sz w:val="20"/>
                <w:lang w:val="sq-AL"/>
              </w:rPr>
              <w:t>urat</w:t>
            </w:r>
            <w:r w:rsidRPr="00D61444">
              <w:rPr>
                <w:spacing w:val="12"/>
                <w:sz w:val="20"/>
                <w:lang w:val="sq-AL"/>
              </w:rPr>
              <w:t xml:space="preserve"> </w:t>
            </w:r>
            <w:r w:rsidRPr="00D61444">
              <w:rPr>
                <w:sz w:val="20"/>
                <w:lang w:val="sq-AL"/>
              </w:rPr>
              <w:t>e</w:t>
            </w:r>
            <w:r w:rsidRPr="00D61444">
              <w:rPr>
                <w:spacing w:val="1"/>
                <w:sz w:val="20"/>
                <w:lang w:val="sq-AL"/>
              </w:rPr>
              <w:t xml:space="preserve"> </w:t>
            </w:r>
            <w:r w:rsidRPr="00D61444">
              <w:rPr>
                <w:sz w:val="20"/>
                <w:lang w:val="sq-AL"/>
              </w:rPr>
              <w:t>pro</w:t>
            </w:r>
            <w:r w:rsidRPr="00D61444">
              <w:rPr>
                <w:spacing w:val="1"/>
                <w:sz w:val="20"/>
                <w:lang w:val="sq-AL"/>
              </w:rPr>
              <w:t>ku</w:t>
            </w:r>
            <w:r w:rsidRPr="00D61444">
              <w:rPr>
                <w:spacing w:val="-1"/>
                <w:sz w:val="20"/>
                <w:lang w:val="sq-AL"/>
              </w:rPr>
              <w:t>r</w:t>
            </w:r>
            <w:r w:rsidRPr="00D61444">
              <w:rPr>
                <w:sz w:val="20"/>
                <w:lang w:val="sq-AL"/>
              </w:rPr>
              <w:t>i</w:t>
            </w:r>
            <w:r w:rsidRPr="00D61444">
              <w:rPr>
                <w:spacing w:val="-3"/>
                <w:sz w:val="20"/>
                <w:lang w:val="sq-AL"/>
              </w:rPr>
              <w:t>m</w:t>
            </w:r>
            <w:r w:rsidRPr="00D61444">
              <w:rPr>
                <w:spacing w:val="1"/>
                <w:sz w:val="20"/>
                <w:lang w:val="sq-AL"/>
              </w:rPr>
              <w:t>i</w:t>
            </w:r>
            <w:r w:rsidRPr="00D61444">
              <w:rPr>
                <w:sz w:val="20"/>
                <w:lang w:val="sq-AL"/>
              </w:rPr>
              <w:t>t</w:t>
            </w:r>
            <w:r w:rsidRPr="00D61444">
              <w:rPr>
                <w:spacing w:val="11"/>
                <w:sz w:val="20"/>
                <w:lang w:val="sq-AL"/>
              </w:rPr>
              <w:t xml:space="preserve"> </w:t>
            </w:r>
            <w:r w:rsidRPr="00D61444">
              <w:rPr>
                <w:spacing w:val="1"/>
                <w:w w:val="101"/>
                <w:sz w:val="20"/>
                <w:lang w:val="sq-AL"/>
              </w:rPr>
              <w:t>p</w:t>
            </w:r>
            <w:r w:rsidRPr="00D61444">
              <w:rPr>
                <w:sz w:val="20"/>
                <w:lang w:val="sq-AL"/>
              </w:rPr>
              <w:t>u</w:t>
            </w:r>
            <w:r w:rsidRPr="00D61444">
              <w:rPr>
                <w:spacing w:val="1"/>
                <w:sz w:val="20"/>
                <w:lang w:val="sq-AL"/>
              </w:rPr>
              <w:t>b</w:t>
            </w:r>
            <w:r w:rsidRPr="00D61444">
              <w:rPr>
                <w:sz w:val="20"/>
                <w:lang w:val="sq-AL"/>
              </w:rPr>
              <w:t>lik;</w:t>
            </w:r>
          </w:p>
          <w:p w14:paraId="17B0A420" w14:textId="77777777" w:rsidR="00930C06" w:rsidRPr="00D61444" w:rsidRDefault="00930C06" w:rsidP="000224D5">
            <w:pPr>
              <w:pStyle w:val="NoSpacing3"/>
              <w:rPr>
                <w:sz w:val="20"/>
                <w:lang w:val="sq-AL"/>
              </w:rPr>
            </w:pPr>
            <w:r w:rsidRPr="00D61444">
              <w:rPr>
                <w:spacing w:val="1"/>
                <w:sz w:val="20"/>
                <w:lang w:val="sq-AL"/>
              </w:rPr>
              <w:t>Nxitjen e </w:t>
            </w:r>
            <w:r w:rsidRPr="00D61444">
              <w:rPr>
                <w:sz w:val="20"/>
                <w:lang w:val="sq-AL"/>
              </w:rPr>
              <w:t>ko</w:t>
            </w:r>
            <w:r w:rsidRPr="00D61444">
              <w:rPr>
                <w:spacing w:val="1"/>
                <w:sz w:val="20"/>
                <w:lang w:val="sq-AL"/>
              </w:rPr>
              <w:t>n</w:t>
            </w:r>
            <w:r w:rsidRPr="00D61444">
              <w:rPr>
                <w:sz w:val="20"/>
                <w:lang w:val="sq-AL"/>
              </w:rPr>
              <w:t>k</w:t>
            </w:r>
            <w:r w:rsidRPr="00D61444">
              <w:rPr>
                <w:spacing w:val="1"/>
                <w:sz w:val="20"/>
                <w:lang w:val="sq-AL"/>
              </w:rPr>
              <w:t>u</w:t>
            </w:r>
            <w:r w:rsidRPr="00D61444">
              <w:rPr>
                <w:sz w:val="20"/>
                <w:lang w:val="sq-AL"/>
              </w:rPr>
              <w:t>rre</w:t>
            </w:r>
            <w:r w:rsidRPr="00D61444">
              <w:rPr>
                <w:spacing w:val="1"/>
                <w:sz w:val="20"/>
                <w:lang w:val="sq-AL"/>
              </w:rPr>
              <w:t>n</w:t>
            </w:r>
            <w:r w:rsidRPr="00D61444">
              <w:rPr>
                <w:sz w:val="20"/>
                <w:lang w:val="sq-AL"/>
              </w:rPr>
              <w:t>c</w:t>
            </w:r>
            <w:r w:rsidRPr="00D61444">
              <w:rPr>
                <w:spacing w:val="-2"/>
                <w:sz w:val="20"/>
                <w:lang w:val="sq-AL"/>
              </w:rPr>
              <w:t>ë</w:t>
            </w:r>
            <w:r w:rsidRPr="00D61444">
              <w:rPr>
                <w:sz w:val="20"/>
                <w:lang w:val="sq-AL"/>
              </w:rPr>
              <w:t>s</w:t>
            </w:r>
            <w:r w:rsidRPr="00D61444">
              <w:rPr>
                <w:spacing w:val="14"/>
                <w:sz w:val="20"/>
                <w:lang w:val="sq-AL"/>
              </w:rPr>
              <w:t> </w:t>
            </w:r>
            <w:r w:rsidRPr="00D61444">
              <w:rPr>
                <w:sz w:val="20"/>
                <w:lang w:val="sq-AL"/>
              </w:rPr>
              <w:t>n</w:t>
            </w:r>
            <w:r w:rsidRPr="00D61444">
              <w:rPr>
                <w:spacing w:val="2"/>
                <w:sz w:val="20"/>
                <w:lang w:val="sq-AL"/>
              </w:rPr>
              <w:t>d</w:t>
            </w:r>
            <w:r w:rsidRPr="00D61444">
              <w:rPr>
                <w:spacing w:val="-2"/>
                <w:sz w:val="20"/>
                <w:lang w:val="sq-AL"/>
              </w:rPr>
              <w:t>ë</w:t>
            </w:r>
            <w:r w:rsidRPr="00D61444">
              <w:rPr>
                <w:sz w:val="20"/>
                <w:lang w:val="sq-AL"/>
              </w:rPr>
              <w:t>r</w:t>
            </w:r>
            <w:r w:rsidRPr="00D61444">
              <w:rPr>
                <w:spacing w:val="-2"/>
                <w:sz w:val="20"/>
                <w:lang w:val="sq-AL"/>
              </w:rPr>
              <w:t>m</w:t>
            </w:r>
            <w:r w:rsidRPr="00D61444">
              <w:rPr>
                <w:spacing w:val="1"/>
                <w:sz w:val="20"/>
                <w:lang w:val="sq-AL"/>
              </w:rPr>
              <w:t>j</w:t>
            </w:r>
            <w:r w:rsidRPr="00D61444">
              <w:rPr>
                <w:sz w:val="20"/>
                <w:lang w:val="sq-AL"/>
              </w:rPr>
              <w:t>et</w:t>
            </w:r>
            <w:r w:rsidRPr="00D61444">
              <w:rPr>
                <w:spacing w:val="9"/>
                <w:sz w:val="20"/>
                <w:lang w:val="sq-AL"/>
              </w:rPr>
              <w:t xml:space="preserve"> </w:t>
            </w:r>
            <w:r w:rsidRPr="00D61444">
              <w:rPr>
                <w:spacing w:val="1"/>
                <w:sz w:val="20"/>
                <w:lang w:val="sq-AL"/>
              </w:rPr>
              <w:t>o</w:t>
            </w:r>
            <w:r w:rsidRPr="00D61444">
              <w:rPr>
                <w:sz w:val="20"/>
                <w:lang w:val="sq-AL"/>
              </w:rPr>
              <w:t>peratorë</w:t>
            </w:r>
            <w:r w:rsidRPr="00D61444">
              <w:rPr>
                <w:spacing w:val="1"/>
                <w:sz w:val="20"/>
                <w:lang w:val="sq-AL"/>
              </w:rPr>
              <w:t>v</w:t>
            </w:r>
            <w:r w:rsidRPr="00D61444">
              <w:rPr>
                <w:sz w:val="20"/>
                <w:lang w:val="sq-AL"/>
              </w:rPr>
              <w:t>e</w:t>
            </w:r>
            <w:r w:rsidRPr="00D61444">
              <w:rPr>
                <w:spacing w:val="12"/>
                <w:sz w:val="20"/>
                <w:lang w:val="sq-AL"/>
              </w:rPr>
              <w:t xml:space="preserve"> </w:t>
            </w:r>
            <w:r w:rsidRPr="00D61444">
              <w:rPr>
                <w:spacing w:val="-2"/>
                <w:w w:val="101"/>
                <w:sz w:val="20"/>
                <w:lang w:val="sq-AL"/>
              </w:rPr>
              <w:t>e</w:t>
            </w:r>
            <w:r w:rsidRPr="00D61444">
              <w:rPr>
                <w:spacing w:val="1"/>
                <w:w w:val="101"/>
                <w:sz w:val="20"/>
                <w:lang w:val="sq-AL"/>
              </w:rPr>
              <w:t>k</w:t>
            </w:r>
            <w:r w:rsidRPr="00D61444">
              <w:rPr>
                <w:sz w:val="20"/>
                <w:lang w:val="sq-AL"/>
              </w:rPr>
              <w:t>on</w:t>
            </w:r>
            <w:r w:rsidRPr="00D61444">
              <w:rPr>
                <w:spacing w:val="1"/>
                <w:sz w:val="20"/>
                <w:lang w:val="sq-AL"/>
              </w:rPr>
              <w:t>o</w:t>
            </w:r>
            <w:r w:rsidRPr="00D61444">
              <w:rPr>
                <w:spacing w:val="-2"/>
                <w:sz w:val="20"/>
                <w:lang w:val="sq-AL"/>
              </w:rPr>
              <w:t>m</w:t>
            </w:r>
            <w:r w:rsidRPr="00D61444">
              <w:rPr>
                <w:spacing w:val="1"/>
                <w:sz w:val="20"/>
                <w:lang w:val="sq-AL"/>
              </w:rPr>
              <w:t>ik</w:t>
            </w:r>
            <w:r w:rsidRPr="00D61444">
              <w:rPr>
                <w:spacing w:val="-2"/>
                <w:sz w:val="20"/>
                <w:lang w:val="sq-AL"/>
              </w:rPr>
              <w:t>ë</w:t>
            </w:r>
            <w:r w:rsidRPr="00D61444">
              <w:rPr>
                <w:sz w:val="20"/>
                <w:lang w:val="sq-AL"/>
              </w:rPr>
              <w:t>;</w:t>
            </w:r>
          </w:p>
          <w:p w14:paraId="6E9523F5" w14:textId="77777777" w:rsidR="00930C06" w:rsidRPr="00D61444" w:rsidRDefault="00930C06" w:rsidP="000224D5">
            <w:pPr>
              <w:pStyle w:val="NoSpacing3"/>
              <w:rPr>
                <w:sz w:val="20"/>
                <w:lang w:val="sq-AL"/>
              </w:rPr>
            </w:pPr>
            <w:r w:rsidRPr="00D61444">
              <w:rPr>
                <w:sz w:val="20"/>
                <w:lang w:val="sq-AL"/>
              </w:rPr>
              <w:t>Tra</w:t>
            </w:r>
            <w:r w:rsidRPr="00D61444">
              <w:rPr>
                <w:spacing w:val="-1"/>
                <w:sz w:val="20"/>
                <w:lang w:val="sq-AL"/>
              </w:rPr>
              <w:t>j</w:t>
            </w:r>
            <w:r w:rsidRPr="00D61444">
              <w:rPr>
                <w:spacing w:val="1"/>
                <w:sz w:val="20"/>
                <w:lang w:val="sq-AL"/>
              </w:rPr>
              <w:t>t</w:t>
            </w:r>
            <w:r w:rsidRPr="00D61444">
              <w:rPr>
                <w:sz w:val="20"/>
                <w:lang w:val="sq-AL"/>
              </w:rPr>
              <w:t>im të</w:t>
            </w:r>
            <w:r w:rsidRPr="00D61444">
              <w:rPr>
                <w:spacing w:val="25"/>
                <w:sz w:val="20"/>
                <w:lang w:val="sq-AL"/>
              </w:rPr>
              <w:t> </w:t>
            </w:r>
            <w:r w:rsidRPr="00D61444">
              <w:rPr>
                <w:spacing w:val="2"/>
                <w:sz w:val="20"/>
                <w:lang w:val="sq-AL"/>
              </w:rPr>
              <w:t>b</w:t>
            </w:r>
            <w:r w:rsidRPr="00D61444">
              <w:rPr>
                <w:sz w:val="20"/>
                <w:lang w:val="sq-AL"/>
              </w:rPr>
              <w:t>arabartë dhe</w:t>
            </w:r>
            <w:r w:rsidRPr="00D61444">
              <w:rPr>
                <w:spacing w:val="26"/>
                <w:sz w:val="20"/>
                <w:lang w:val="sq-AL"/>
              </w:rPr>
              <w:t> </w:t>
            </w:r>
            <w:r w:rsidRPr="00D61444">
              <w:rPr>
                <w:sz w:val="20"/>
                <w:lang w:val="sq-AL"/>
              </w:rPr>
              <w:t>jo disk</w:t>
            </w:r>
            <w:r w:rsidRPr="00D61444">
              <w:rPr>
                <w:spacing w:val="1"/>
                <w:sz w:val="20"/>
                <w:lang w:val="sq-AL"/>
              </w:rPr>
              <w:t>r</w:t>
            </w:r>
            <w:r w:rsidRPr="00D61444">
              <w:rPr>
                <w:spacing w:val="-3"/>
                <w:sz w:val="20"/>
                <w:lang w:val="sq-AL"/>
              </w:rPr>
              <w:t>i</w:t>
            </w:r>
            <w:r w:rsidRPr="00D61444">
              <w:rPr>
                <w:spacing w:val="1"/>
                <w:sz w:val="20"/>
                <w:lang w:val="sq-AL"/>
              </w:rPr>
              <w:t>m</w:t>
            </w:r>
            <w:r w:rsidRPr="00D61444">
              <w:rPr>
                <w:sz w:val="20"/>
                <w:lang w:val="sq-AL"/>
              </w:rPr>
              <w:t>inues</w:t>
            </w:r>
            <w:r w:rsidRPr="00D61444">
              <w:rPr>
                <w:spacing w:val="37"/>
                <w:sz w:val="20"/>
                <w:lang w:val="sq-AL"/>
              </w:rPr>
              <w:t> </w:t>
            </w:r>
            <w:r w:rsidRPr="00D61444">
              <w:rPr>
                <w:spacing w:val="2"/>
                <w:sz w:val="20"/>
                <w:lang w:val="sq-AL"/>
              </w:rPr>
              <w:t>p</w:t>
            </w:r>
            <w:r w:rsidRPr="00D61444">
              <w:rPr>
                <w:sz w:val="20"/>
                <w:lang w:val="sq-AL"/>
              </w:rPr>
              <w:t>ër</w:t>
            </w:r>
            <w:r w:rsidRPr="00D61444">
              <w:rPr>
                <w:spacing w:val="28"/>
                <w:sz w:val="20"/>
                <w:lang w:val="sq-AL"/>
              </w:rPr>
              <w:t> </w:t>
            </w:r>
            <w:r w:rsidRPr="00D61444">
              <w:rPr>
                <w:spacing w:val="1"/>
                <w:sz w:val="20"/>
                <w:lang w:val="sq-AL"/>
              </w:rPr>
              <w:t>t</w:t>
            </w:r>
            <w:r w:rsidRPr="00D61444">
              <w:rPr>
                <w:sz w:val="20"/>
                <w:lang w:val="sq-AL"/>
              </w:rPr>
              <w:t>ë</w:t>
            </w:r>
            <w:r w:rsidRPr="00D61444">
              <w:rPr>
                <w:spacing w:val="25"/>
                <w:sz w:val="20"/>
                <w:lang w:val="sq-AL"/>
              </w:rPr>
              <w:t> </w:t>
            </w:r>
            <w:r w:rsidRPr="00D61444">
              <w:rPr>
                <w:sz w:val="20"/>
                <w:lang w:val="sq-AL"/>
              </w:rPr>
              <w:t>gjithë</w:t>
            </w:r>
            <w:r w:rsidRPr="00D61444">
              <w:rPr>
                <w:spacing w:val="29"/>
                <w:sz w:val="20"/>
                <w:lang w:val="sq-AL"/>
              </w:rPr>
              <w:t> </w:t>
            </w:r>
            <w:r w:rsidRPr="00D61444">
              <w:rPr>
                <w:sz w:val="20"/>
                <w:lang w:val="sq-AL"/>
              </w:rPr>
              <w:t>o</w:t>
            </w:r>
            <w:r w:rsidRPr="00D61444">
              <w:rPr>
                <w:spacing w:val="2"/>
                <w:sz w:val="20"/>
                <w:lang w:val="sq-AL"/>
              </w:rPr>
              <w:t>p</w:t>
            </w:r>
            <w:r w:rsidRPr="00D61444">
              <w:rPr>
                <w:spacing w:val="-2"/>
                <w:sz w:val="20"/>
                <w:lang w:val="sq-AL"/>
              </w:rPr>
              <w:t>e</w:t>
            </w:r>
            <w:r w:rsidRPr="00D61444">
              <w:rPr>
                <w:sz w:val="20"/>
                <w:lang w:val="sq-AL"/>
              </w:rPr>
              <w:t>rator</w:t>
            </w:r>
            <w:r w:rsidRPr="00D61444">
              <w:rPr>
                <w:spacing w:val="-2"/>
                <w:sz w:val="20"/>
                <w:lang w:val="sq-AL"/>
              </w:rPr>
              <w:t>ë</w:t>
            </w:r>
            <w:r w:rsidRPr="00D61444">
              <w:rPr>
                <w:sz w:val="20"/>
                <w:lang w:val="sq-AL"/>
              </w:rPr>
              <w:t>t e</w:t>
            </w:r>
            <w:r w:rsidRPr="00D61444">
              <w:rPr>
                <w:spacing w:val="1"/>
                <w:sz w:val="20"/>
                <w:lang w:val="sq-AL"/>
              </w:rPr>
              <w:t>k</w:t>
            </w:r>
            <w:r w:rsidRPr="00D61444">
              <w:rPr>
                <w:sz w:val="20"/>
                <w:lang w:val="sq-AL"/>
              </w:rPr>
              <w:t>on</w:t>
            </w:r>
            <w:r w:rsidRPr="00D61444">
              <w:rPr>
                <w:spacing w:val="1"/>
                <w:sz w:val="20"/>
                <w:lang w:val="sq-AL"/>
              </w:rPr>
              <w:t>o</w:t>
            </w:r>
            <w:r w:rsidRPr="00D61444">
              <w:rPr>
                <w:spacing w:val="-2"/>
                <w:sz w:val="20"/>
                <w:lang w:val="sq-AL"/>
              </w:rPr>
              <w:t>m</w:t>
            </w:r>
            <w:r w:rsidRPr="00D61444">
              <w:rPr>
                <w:spacing w:val="1"/>
                <w:sz w:val="20"/>
                <w:lang w:val="sq-AL"/>
              </w:rPr>
              <w:t>ik</w:t>
            </w:r>
            <w:r w:rsidRPr="00D61444">
              <w:rPr>
                <w:sz w:val="20"/>
                <w:lang w:val="sq-AL"/>
              </w:rPr>
              <w:t>ë,</w:t>
            </w:r>
            <w:r w:rsidRPr="00D61444">
              <w:rPr>
                <w:spacing w:val="12"/>
                <w:sz w:val="20"/>
                <w:lang w:val="sq-AL"/>
              </w:rPr>
              <w:t xml:space="preserve"> </w:t>
            </w:r>
            <w:r w:rsidRPr="00D61444">
              <w:rPr>
                <w:spacing w:val="1"/>
                <w:sz w:val="20"/>
                <w:lang w:val="sq-AL"/>
              </w:rPr>
              <w:t>p</w:t>
            </w:r>
            <w:r w:rsidRPr="00D61444">
              <w:rPr>
                <w:spacing w:val="-1"/>
                <w:sz w:val="20"/>
                <w:lang w:val="sq-AL"/>
              </w:rPr>
              <w:t>j</w:t>
            </w:r>
            <w:r w:rsidRPr="00D61444">
              <w:rPr>
                <w:spacing w:val="1"/>
                <w:sz w:val="20"/>
                <w:lang w:val="sq-AL"/>
              </w:rPr>
              <w:t>es</w:t>
            </w:r>
            <w:r w:rsidRPr="00D61444">
              <w:rPr>
                <w:sz w:val="20"/>
                <w:lang w:val="sq-AL"/>
              </w:rPr>
              <w:t>ë-</w:t>
            </w:r>
            <w:r w:rsidRPr="00D61444">
              <w:rPr>
                <w:spacing w:val="-2"/>
                <w:sz w:val="20"/>
                <w:lang w:val="sq-AL"/>
              </w:rPr>
              <w:t>m</w:t>
            </w:r>
            <w:r w:rsidRPr="00D61444">
              <w:rPr>
                <w:spacing w:val="1"/>
                <w:sz w:val="20"/>
                <w:lang w:val="sq-AL"/>
              </w:rPr>
              <w:t>arr</w:t>
            </w:r>
            <w:r w:rsidRPr="00D61444">
              <w:rPr>
                <w:sz w:val="20"/>
                <w:lang w:val="sq-AL"/>
              </w:rPr>
              <w:t>ës</w:t>
            </w:r>
            <w:r w:rsidRPr="00D61444">
              <w:rPr>
                <w:spacing w:val="12"/>
                <w:sz w:val="20"/>
                <w:lang w:val="sq-AL"/>
              </w:rPr>
              <w:t xml:space="preserve"> </w:t>
            </w:r>
            <w:r w:rsidRPr="00D61444">
              <w:rPr>
                <w:spacing w:val="1"/>
                <w:sz w:val="20"/>
                <w:lang w:val="sq-AL"/>
              </w:rPr>
              <w:t>n</w:t>
            </w:r>
            <w:r w:rsidRPr="00D61444">
              <w:rPr>
                <w:sz w:val="20"/>
                <w:lang w:val="sq-AL"/>
              </w:rPr>
              <w:t>ë</w:t>
            </w:r>
            <w:r w:rsidRPr="00D61444">
              <w:rPr>
                <w:spacing w:val="2"/>
                <w:sz w:val="20"/>
                <w:lang w:val="sq-AL"/>
              </w:rPr>
              <w:t xml:space="preserve"> </w:t>
            </w:r>
            <w:r w:rsidRPr="00D61444">
              <w:rPr>
                <w:spacing w:val="1"/>
                <w:sz w:val="20"/>
                <w:lang w:val="sq-AL"/>
              </w:rPr>
              <w:t>p</w:t>
            </w:r>
            <w:r w:rsidRPr="00D61444">
              <w:rPr>
                <w:spacing w:val="-1"/>
                <w:sz w:val="20"/>
                <w:lang w:val="sq-AL"/>
              </w:rPr>
              <w:t>r</w:t>
            </w:r>
            <w:r w:rsidRPr="00D61444">
              <w:rPr>
                <w:spacing w:val="1"/>
                <w:sz w:val="20"/>
                <w:lang w:val="sq-AL"/>
              </w:rPr>
              <w:t>oc</w:t>
            </w:r>
            <w:r w:rsidRPr="00D61444">
              <w:rPr>
                <w:spacing w:val="-2"/>
                <w:sz w:val="20"/>
                <w:lang w:val="sq-AL"/>
              </w:rPr>
              <w:t>e</w:t>
            </w:r>
            <w:r w:rsidRPr="00D61444">
              <w:rPr>
                <w:sz w:val="20"/>
                <w:lang w:val="sq-AL"/>
              </w:rPr>
              <w:t>d</w:t>
            </w:r>
            <w:r w:rsidRPr="00D61444">
              <w:rPr>
                <w:spacing w:val="1"/>
                <w:sz w:val="20"/>
                <w:lang w:val="sq-AL"/>
              </w:rPr>
              <w:t>u</w:t>
            </w:r>
            <w:r w:rsidRPr="00D61444">
              <w:rPr>
                <w:spacing w:val="-1"/>
                <w:sz w:val="20"/>
                <w:lang w:val="sq-AL"/>
              </w:rPr>
              <w:t>r</w:t>
            </w:r>
            <w:r w:rsidRPr="00D61444">
              <w:rPr>
                <w:sz w:val="20"/>
                <w:lang w:val="sq-AL"/>
              </w:rPr>
              <w:t>at</w:t>
            </w:r>
            <w:r w:rsidRPr="00D61444">
              <w:rPr>
                <w:spacing w:val="11"/>
                <w:sz w:val="20"/>
                <w:lang w:val="sq-AL"/>
              </w:rPr>
              <w:t xml:space="preserve"> </w:t>
            </w:r>
            <w:r w:rsidRPr="00D61444">
              <w:rPr>
                <w:sz w:val="20"/>
                <w:lang w:val="sq-AL"/>
              </w:rPr>
              <w:t>e</w:t>
            </w:r>
            <w:r w:rsidRPr="00D61444">
              <w:rPr>
                <w:spacing w:val="2"/>
                <w:sz w:val="20"/>
                <w:lang w:val="sq-AL"/>
              </w:rPr>
              <w:t xml:space="preserve"> </w:t>
            </w:r>
            <w:r w:rsidRPr="00D61444">
              <w:rPr>
                <w:spacing w:val="1"/>
                <w:sz w:val="20"/>
                <w:lang w:val="sq-AL"/>
              </w:rPr>
              <w:t>p</w:t>
            </w:r>
            <w:r w:rsidRPr="00D61444">
              <w:rPr>
                <w:spacing w:val="-1"/>
                <w:sz w:val="20"/>
                <w:lang w:val="sq-AL"/>
              </w:rPr>
              <w:t>r</w:t>
            </w:r>
            <w:r w:rsidRPr="00D61444">
              <w:rPr>
                <w:sz w:val="20"/>
                <w:lang w:val="sq-AL"/>
              </w:rPr>
              <w:t>o</w:t>
            </w:r>
            <w:r w:rsidRPr="00D61444">
              <w:rPr>
                <w:spacing w:val="1"/>
                <w:sz w:val="20"/>
                <w:lang w:val="sq-AL"/>
              </w:rPr>
              <w:t>k</w:t>
            </w:r>
            <w:r w:rsidRPr="00D61444">
              <w:rPr>
                <w:sz w:val="20"/>
                <w:lang w:val="sq-AL"/>
              </w:rPr>
              <w:t>ur</w:t>
            </w:r>
            <w:r w:rsidRPr="00D61444">
              <w:rPr>
                <w:spacing w:val="-1"/>
                <w:sz w:val="20"/>
                <w:lang w:val="sq-AL"/>
              </w:rPr>
              <w:t>i</w:t>
            </w:r>
            <w:r w:rsidRPr="00D61444">
              <w:rPr>
                <w:spacing w:val="-2"/>
                <w:sz w:val="20"/>
                <w:lang w:val="sq-AL"/>
              </w:rPr>
              <w:t>m</w:t>
            </w:r>
            <w:r w:rsidRPr="00D61444">
              <w:rPr>
                <w:spacing w:val="1"/>
                <w:sz w:val="20"/>
                <w:lang w:val="sq-AL"/>
              </w:rPr>
              <w:t>i</w:t>
            </w:r>
            <w:r w:rsidRPr="00D61444">
              <w:rPr>
                <w:sz w:val="20"/>
                <w:lang w:val="sq-AL"/>
              </w:rPr>
              <w:t>t</w:t>
            </w:r>
            <w:r w:rsidRPr="00D61444">
              <w:rPr>
                <w:spacing w:val="12"/>
                <w:sz w:val="20"/>
                <w:lang w:val="sq-AL"/>
              </w:rPr>
              <w:t xml:space="preserve"> </w:t>
            </w:r>
            <w:r w:rsidRPr="00D61444">
              <w:rPr>
                <w:spacing w:val="1"/>
                <w:w w:val="101"/>
                <w:sz w:val="20"/>
                <w:lang w:val="sq-AL"/>
              </w:rPr>
              <w:t>p</w:t>
            </w:r>
            <w:r w:rsidRPr="00D61444">
              <w:rPr>
                <w:sz w:val="20"/>
                <w:lang w:val="sq-AL"/>
              </w:rPr>
              <w:t>u</w:t>
            </w:r>
            <w:r w:rsidRPr="00D61444">
              <w:rPr>
                <w:spacing w:val="1"/>
                <w:sz w:val="20"/>
                <w:lang w:val="sq-AL"/>
              </w:rPr>
              <w:t>bl</w:t>
            </w:r>
            <w:r w:rsidRPr="00D61444">
              <w:rPr>
                <w:spacing w:val="-1"/>
                <w:sz w:val="20"/>
                <w:lang w:val="sq-AL"/>
              </w:rPr>
              <w:t>i</w:t>
            </w:r>
            <w:r w:rsidRPr="00D61444">
              <w:rPr>
                <w:spacing w:val="1"/>
                <w:sz w:val="20"/>
                <w:lang w:val="sq-AL"/>
              </w:rPr>
              <w:t>k</w:t>
            </w:r>
            <w:r w:rsidRPr="00D61444">
              <w:rPr>
                <w:sz w:val="20"/>
                <w:lang w:val="sq-AL"/>
              </w:rPr>
              <w:t>;</w:t>
            </w:r>
          </w:p>
          <w:p w14:paraId="6A916104" w14:textId="77777777" w:rsidR="00930C06" w:rsidRPr="00D61444" w:rsidRDefault="00930C06" w:rsidP="000224D5">
            <w:pPr>
              <w:pStyle w:val="NoSpacing3"/>
              <w:rPr>
                <w:sz w:val="20"/>
                <w:lang w:val="sq-AL"/>
              </w:rPr>
            </w:pPr>
            <w:r w:rsidRPr="00D61444">
              <w:rPr>
                <w:sz w:val="20"/>
                <w:lang w:val="sq-AL"/>
              </w:rPr>
              <w:t>Marrja në kohë e shërbimit, punës apo mallrave të prokuruara nga ana strukturave përfituese të Policisë së Shtetit;</w:t>
            </w:r>
          </w:p>
          <w:p w14:paraId="6643CFC3" w14:textId="77777777" w:rsidR="00930C06" w:rsidRPr="00D61444" w:rsidRDefault="00930C06" w:rsidP="000224D5">
            <w:pPr>
              <w:pStyle w:val="NoSpacing3"/>
              <w:rPr>
                <w:sz w:val="20"/>
                <w:lang w:val="sq-AL"/>
              </w:rPr>
            </w:pPr>
            <w:r w:rsidRPr="00D61444">
              <w:rPr>
                <w:sz w:val="20"/>
                <w:lang w:val="sq-AL"/>
              </w:rPr>
              <w:t>Realizimi i procedurave të prokurimit në afatet e përcaktuara;</w:t>
            </w:r>
          </w:p>
          <w:p w14:paraId="5286489A" w14:textId="77777777" w:rsidR="00930C06" w:rsidRPr="00D61444" w:rsidRDefault="00930C06" w:rsidP="000224D5">
            <w:pPr>
              <w:pStyle w:val="NoSpacing3"/>
              <w:rPr>
                <w:sz w:val="20"/>
                <w:lang w:val="sq-AL"/>
              </w:rPr>
            </w:pPr>
            <w:r w:rsidRPr="00D61444">
              <w:rPr>
                <w:sz w:val="20"/>
                <w:lang w:val="sq-AL"/>
              </w:rPr>
              <w:t>Vlerësimi dhe shpallja e fituesit në kohë dhe paanshmëri;</w:t>
            </w:r>
          </w:p>
          <w:p w14:paraId="049C10D8" w14:textId="77777777" w:rsidR="00930C06" w:rsidRPr="00D61444" w:rsidRDefault="00930C06" w:rsidP="000224D5">
            <w:pPr>
              <w:pStyle w:val="NoSpacing3"/>
              <w:rPr>
                <w:sz w:val="20"/>
                <w:lang w:val="sq-AL"/>
              </w:rPr>
            </w:pPr>
            <w:r w:rsidRPr="00D61444">
              <w:rPr>
                <w:sz w:val="20"/>
                <w:lang w:val="sq-AL"/>
              </w:rPr>
              <w:t>Marrja në dorëzim e mallrave nga komisioni i ngritur me urdhër të titullarit të strukturës;</w:t>
            </w:r>
          </w:p>
          <w:p w14:paraId="723EDA39" w14:textId="77777777" w:rsidR="00930C06" w:rsidRPr="00D61444" w:rsidRDefault="00930C06" w:rsidP="000224D5">
            <w:pPr>
              <w:pStyle w:val="NoSpacing3"/>
              <w:rPr>
                <w:sz w:val="20"/>
                <w:lang w:val="sq-AL"/>
              </w:rPr>
            </w:pPr>
            <w:r w:rsidRPr="00D61444">
              <w:rPr>
                <w:sz w:val="20"/>
                <w:lang w:val="sq-AL"/>
              </w:rPr>
              <w:t xml:space="preserve">Ka një tendencë pozitive për blerjen e mallrave me cilësi të lartë dhe çmime më të ulëta. </w:t>
            </w:r>
          </w:p>
          <w:p w14:paraId="332EBE14" w14:textId="78F41D3F" w:rsidR="00103C1D" w:rsidRPr="00D61444" w:rsidRDefault="00103C1D" w:rsidP="00FC29D2">
            <w:pPr>
              <w:pStyle w:val="NoSpacing3"/>
              <w:rPr>
                <w:b/>
                <w:bCs/>
                <w:sz w:val="20"/>
                <w:lang w:val="sq-AL"/>
              </w:rPr>
            </w:pPr>
          </w:p>
        </w:tc>
        <w:tc>
          <w:tcPr>
            <w:tcW w:w="1038" w:type="dxa"/>
            <w:shd w:val="clear" w:color="auto" w:fill="FFFFFF" w:themeFill="background1"/>
          </w:tcPr>
          <w:p w14:paraId="332EBE15" w14:textId="77777777" w:rsidR="00103C1D" w:rsidRPr="0015352C" w:rsidRDefault="00103C1D" w:rsidP="00103C1D">
            <w:pPr>
              <w:pStyle w:val="NoSpacing10"/>
              <w:jc w:val="center"/>
              <w:rPr>
                <w:b/>
                <w:sz w:val="20"/>
                <w:lang w:val="sq-AL"/>
              </w:rPr>
            </w:pPr>
          </w:p>
          <w:p w14:paraId="332EBE16" w14:textId="77777777" w:rsidR="00103C1D" w:rsidRPr="0015352C" w:rsidRDefault="00103C1D" w:rsidP="00103C1D">
            <w:pPr>
              <w:pStyle w:val="NoSpacing10"/>
              <w:jc w:val="center"/>
              <w:rPr>
                <w:b/>
                <w:sz w:val="20"/>
                <w:lang w:val="sq-AL"/>
              </w:rPr>
            </w:pPr>
          </w:p>
          <w:p w14:paraId="332EBE17" w14:textId="77777777" w:rsidR="00103C1D" w:rsidRPr="0015352C" w:rsidRDefault="00103C1D" w:rsidP="00103C1D">
            <w:pPr>
              <w:pStyle w:val="NoSpacing10"/>
              <w:jc w:val="center"/>
              <w:rPr>
                <w:b/>
                <w:sz w:val="20"/>
                <w:lang w:val="sq-AL"/>
              </w:rPr>
            </w:pPr>
          </w:p>
          <w:p w14:paraId="332EBE18" w14:textId="77777777" w:rsidR="00103C1D" w:rsidRPr="0015352C" w:rsidRDefault="00103C1D" w:rsidP="00103C1D">
            <w:pPr>
              <w:pStyle w:val="NoSpacing10"/>
              <w:jc w:val="center"/>
              <w:rPr>
                <w:b/>
                <w:sz w:val="20"/>
                <w:lang w:val="sq-AL"/>
              </w:rPr>
            </w:pPr>
          </w:p>
          <w:p w14:paraId="332EBE19" w14:textId="77777777" w:rsidR="00103C1D" w:rsidRPr="0015352C" w:rsidRDefault="00103C1D" w:rsidP="00103C1D">
            <w:pPr>
              <w:pStyle w:val="NoSpacing10"/>
              <w:jc w:val="center"/>
              <w:rPr>
                <w:b/>
                <w:sz w:val="20"/>
                <w:lang w:val="sq-AL"/>
              </w:rPr>
            </w:pPr>
          </w:p>
          <w:p w14:paraId="332EBE1A" w14:textId="77777777" w:rsidR="00103C1D" w:rsidRPr="0015352C" w:rsidRDefault="00103C1D" w:rsidP="00103C1D">
            <w:pPr>
              <w:pStyle w:val="NoSpacing10"/>
              <w:jc w:val="center"/>
              <w:rPr>
                <w:b/>
                <w:sz w:val="20"/>
                <w:lang w:val="sq-AL"/>
              </w:rPr>
            </w:pPr>
          </w:p>
          <w:p w14:paraId="332EBE1B" w14:textId="77777777" w:rsidR="00103C1D" w:rsidRPr="0015352C" w:rsidRDefault="00103C1D" w:rsidP="00103C1D">
            <w:pPr>
              <w:pStyle w:val="NoSpacing10"/>
              <w:jc w:val="center"/>
              <w:rPr>
                <w:sz w:val="20"/>
                <w:lang w:val="sq-AL"/>
              </w:rPr>
            </w:pPr>
          </w:p>
          <w:p w14:paraId="332EBE1C" w14:textId="77777777" w:rsidR="00103C1D" w:rsidRPr="0015352C" w:rsidRDefault="00103C1D" w:rsidP="00103C1D">
            <w:pPr>
              <w:pStyle w:val="NoSpacing10"/>
              <w:jc w:val="center"/>
              <w:rPr>
                <w:sz w:val="20"/>
                <w:lang w:val="sq-AL"/>
              </w:rPr>
            </w:pPr>
          </w:p>
          <w:p w14:paraId="332EBE1D" w14:textId="77777777" w:rsidR="00103C1D" w:rsidRPr="0015352C" w:rsidRDefault="00103C1D" w:rsidP="00103C1D">
            <w:pPr>
              <w:pStyle w:val="NoSpacing10"/>
              <w:jc w:val="center"/>
              <w:rPr>
                <w:sz w:val="20"/>
                <w:lang w:val="sq-AL"/>
              </w:rPr>
            </w:pPr>
          </w:p>
          <w:p w14:paraId="332EBE1E" w14:textId="77777777" w:rsidR="00103C1D" w:rsidRPr="0015352C" w:rsidRDefault="00103C1D" w:rsidP="00103C1D">
            <w:pPr>
              <w:pStyle w:val="NoSpacing10"/>
              <w:jc w:val="center"/>
              <w:rPr>
                <w:sz w:val="20"/>
                <w:lang w:val="sq-AL"/>
              </w:rPr>
            </w:pPr>
          </w:p>
          <w:p w14:paraId="332EBE1F" w14:textId="77777777" w:rsidR="00103C1D" w:rsidRDefault="00103C1D" w:rsidP="00103C1D">
            <w:pPr>
              <w:pStyle w:val="NoSpacing10"/>
              <w:jc w:val="center"/>
              <w:rPr>
                <w:sz w:val="20"/>
                <w:lang w:val="sq-AL"/>
              </w:rPr>
            </w:pPr>
          </w:p>
          <w:p w14:paraId="27E3ECA4" w14:textId="77777777" w:rsidR="0023088C" w:rsidRDefault="0023088C" w:rsidP="00103C1D">
            <w:pPr>
              <w:pStyle w:val="NoSpacing10"/>
              <w:jc w:val="center"/>
              <w:rPr>
                <w:sz w:val="20"/>
                <w:lang w:val="sq-AL"/>
              </w:rPr>
            </w:pPr>
          </w:p>
          <w:p w14:paraId="2DB56658" w14:textId="77777777" w:rsidR="0023088C" w:rsidRDefault="0023088C" w:rsidP="00103C1D">
            <w:pPr>
              <w:pStyle w:val="NoSpacing10"/>
              <w:jc w:val="center"/>
              <w:rPr>
                <w:sz w:val="20"/>
                <w:lang w:val="sq-AL"/>
              </w:rPr>
            </w:pPr>
          </w:p>
          <w:p w14:paraId="3634659A" w14:textId="77777777" w:rsidR="0023088C" w:rsidRDefault="0023088C" w:rsidP="00103C1D">
            <w:pPr>
              <w:pStyle w:val="NoSpacing10"/>
              <w:jc w:val="center"/>
              <w:rPr>
                <w:sz w:val="20"/>
                <w:lang w:val="sq-AL"/>
              </w:rPr>
            </w:pPr>
          </w:p>
          <w:p w14:paraId="64DB1989" w14:textId="77777777" w:rsidR="0023088C" w:rsidRDefault="0023088C" w:rsidP="00103C1D">
            <w:pPr>
              <w:pStyle w:val="NoSpacing10"/>
              <w:jc w:val="center"/>
              <w:rPr>
                <w:sz w:val="20"/>
                <w:lang w:val="sq-AL"/>
              </w:rPr>
            </w:pPr>
          </w:p>
          <w:p w14:paraId="052B7912" w14:textId="77777777" w:rsidR="0023088C" w:rsidRDefault="0023088C" w:rsidP="00103C1D">
            <w:pPr>
              <w:pStyle w:val="NoSpacing10"/>
              <w:jc w:val="center"/>
              <w:rPr>
                <w:sz w:val="20"/>
                <w:lang w:val="sq-AL"/>
              </w:rPr>
            </w:pPr>
          </w:p>
          <w:p w14:paraId="2540D126" w14:textId="77777777" w:rsidR="0023088C" w:rsidRDefault="0023088C" w:rsidP="00103C1D">
            <w:pPr>
              <w:pStyle w:val="NoSpacing10"/>
              <w:jc w:val="center"/>
              <w:rPr>
                <w:sz w:val="20"/>
                <w:lang w:val="sq-AL"/>
              </w:rPr>
            </w:pPr>
          </w:p>
          <w:p w14:paraId="35965E96" w14:textId="77777777" w:rsidR="0023088C" w:rsidRDefault="0023088C" w:rsidP="00103C1D">
            <w:pPr>
              <w:pStyle w:val="NoSpacing10"/>
              <w:jc w:val="center"/>
              <w:rPr>
                <w:sz w:val="20"/>
                <w:lang w:val="sq-AL"/>
              </w:rPr>
            </w:pPr>
          </w:p>
          <w:p w14:paraId="6DB4A25C" w14:textId="77777777" w:rsidR="0023088C" w:rsidRPr="0015352C" w:rsidRDefault="0023088C" w:rsidP="00103C1D">
            <w:pPr>
              <w:pStyle w:val="NoSpacing10"/>
              <w:jc w:val="center"/>
              <w:rPr>
                <w:sz w:val="20"/>
                <w:lang w:val="sq-AL"/>
              </w:rPr>
            </w:pPr>
          </w:p>
          <w:p w14:paraId="332EBE24" w14:textId="77777777" w:rsidR="00103C1D" w:rsidRPr="0015352C" w:rsidRDefault="00103C1D" w:rsidP="00103C1D">
            <w:pPr>
              <w:pStyle w:val="NoSpacing10"/>
              <w:rPr>
                <w:sz w:val="20"/>
                <w:lang w:val="sq-AL"/>
              </w:rPr>
            </w:pPr>
          </w:p>
          <w:p w14:paraId="332EBE36" w14:textId="77777777" w:rsidR="00103C1D" w:rsidRPr="0015352C" w:rsidRDefault="00103C1D" w:rsidP="00103C1D">
            <w:pPr>
              <w:pStyle w:val="NoSpacing10"/>
              <w:rPr>
                <w:sz w:val="20"/>
                <w:lang w:val="sq-AL"/>
              </w:rPr>
            </w:pPr>
          </w:p>
          <w:p w14:paraId="332EBE37" w14:textId="77777777" w:rsidR="00103C1D" w:rsidRPr="0015352C" w:rsidRDefault="00103C1D" w:rsidP="00103C1D">
            <w:pPr>
              <w:pStyle w:val="NoSpacing10"/>
              <w:jc w:val="center"/>
              <w:rPr>
                <w:sz w:val="20"/>
                <w:lang w:val="sq-AL"/>
              </w:rPr>
            </w:pPr>
          </w:p>
          <w:p w14:paraId="332EBE38" w14:textId="77777777" w:rsidR="00103C1D" w:rsidRPr="0015352C" w:rsidRDefault="00103C1D" w:rsidP="00103C1D">
            <w:pPr>
              <w:pStyle w:val="NoSpacing10"/>
              <w:jc w:val="center"/>
              <w:rPr>
                <w:color w:val="0070C0"/>
                <w:sz w:val="20"/>
                <w:lang w:val="sq-AL"/>
              </w:rPr>
            </w:pPr>
            <w:r w:rsidRPr="0015352C">
              <w:rPr>
                <w:color w:val="0070C0"/>
                <w:sz w:val="20"/>
                <w:lang w:val="sq-AL"/>
              </w:rPr>
              <w:t>Realizuar</w:t>
            </w:r>
          </w:p>
          <w:p w14:paraId="332EBE39" w14:textId="77777777" w:rsidR="00103C1D" w:rsidRPr="0015352C" w:rsidRDefault="00103C1D" w:rsidP="00103C1D">
            <w:pPr>
              <w:pStyle w:val="NoSpacing10"/>
              <w:jc w:val="center"/>
              <w:rPr>
                <w:sz w:val="20"/>
                <w:lang w:val="sq-AL"/>
              </w:rPr>
            </w:pPr>
          </w:p>
          <w:p w14:paraId="332EBE3A" w14:textId="77777777" w:rsidR="00103C1D" w:rsidRPr="0015352C" w:rsidRDefault="00103C1D" w:rsidP="00103C1D">
            <w:pPr>
              <w:pStyle w:val="NoSpacing10"/>
              <w:jc w:val="center"/>
              <w:rPr>
                <w:sz w:val="20"/>
                <w:lang w:val="sq-AL"/>
              </w:rPr>
            </w:pPr>
          </w:p>
          <w:p w14:paraId="332EBE3B" w14:textId="77777777" w:rsidR="00103C1D" w:rsidRPr="0015352C" w:rsidRDefault="00103C1D" w:rsidP="00103C1D">
            <w:pPr>
              <w:pStyle w:val="NoSpacing10"/>
              <w:jc w:val="center"/>
              <w:rPr>
                <w:sz w:val="20"/>
                <w:lang w:val="sq-AL"/>
              </w:rPr>
            </w:pPr>
          </w:p>
          <w:p w14:paraId="332EBE3C" w14:textId="77777777" w:rsidR="00103C1D" w:rsidRPr="0015352C" w:rsidRDefault="00103C1D" w:rsidP="00103C1D">
            <w:pPr>
              <w:pStyle w:val="NoSpacing10"/>
              <w:jc w:val="center"/>
              <w:rPr>
                <w:sz w:val="20"/>
                <w:lang w:val="sq-AL"/>
              </w:rPr>
            </w:pPr>
          </w:p>
          <w:p w14:paraId="332EBE3D" w14:textId="77777777" w:rsidR="00103C1D" w:rsidRPr="0015352C" w:rsidRDefault="00103C1D" w:rsidP="00103C1D">
            <w:pPr>
              <w:pStyle w:val="NoSpacing10"/>
              <w:jc w:val="center"/>
              <w:rPr>
                <w:sz w:val="20"/>
                <w:lang w:val="sq-AL"/>
              </w:rPr>
            </w:pPr>
          </w:p>
          <w:p w14:paraId="332EBE3E" w14:textId="77777777" w:rsidR="00103C1D" w:rsidRPr="0015352C" w:rsidRDefault="00103C1D" w:rsidP="00103C1D">
            <w:pPr>
              <w:pStyle w:val="NoSpacing10"/>
              <w:jc w:val="center"/>
              <w:rPr>
                <w:sz w:val="20"/>
                <w:lang w:val="sq-AL"/>
              </w:rPr>
            </w:pPr>
          </w:p>
          <w:p w14:paraId="332EBE3F" w14:textId="77777777" w:rsidR="00103C1D" w:rsidRPr="0015352C" w:rsidRDefault="00103C1D" w:rsidP="00103C1D">
            <w:pPr>
              <w:pStyle w:val="NoSpacing10"/>
              <w:jc w:val="center"/>
              <w:rPr>
                <w:sz w:val="20"/>
                <w:lang w:val="sq-AL"/>
              </w:rPr>
            </w:pPr>
          </w:p>
          <w:p w14:paraId="332EBE40" w14:textId="77777777" w:rsidR="00103C1D" w:rsidRPr="0015352C" w:rsidRDefault="00103C1D" w:rsidP="00103C1D">
            <w:pPr>
              <w:pStyle w:val="NoSpacing10"/>
              <w:jc w:val="center"/>
              <w:rPr>
                <w:sz w:val="20"/>
                <w:lang w:val="sq-AL"/>
              </w:rPr>
            </w:pPr>
          </w:p>
          <w:p w14:paraId="332EBE41" w14:textId="77777777" w:rsidR="00103C1D" w:rsidRPr="0015352C" w:rsidRDefault="00103C1D" w:rsidP="00103C1D">
            <w:pPr>
              <w:pStyle w:val="NoSpacing10"/>
              <w:jc w:val="center"/>
              <w:rPr>
                <w:sz w:val="20"/>
                <w:lang w:val="sq-AL"/>
              </w:rPr>
            </w:pPr>
          </w:p>
          <w:p w14:paraId="332EBE42" w14:textId="77777777" w:rsidR="00103C1D" w:rsidRPr="0015352C" w:rsidRDefault="00103C1D" w:rsidP="00103C1D">
            <w:pPr>
              <w:pStyle w:val="NoSpacing10"/>
              <w:jc w:val="center"/>
              <w:rPr>
                <w:sz w:val="20"/>
                <w:lang w:val="sq-AL"/>
              </w:rPr>
            </w:pPr>
          </w:p>
          <w:p w14:paraId="332EBE43" w14:textId="77777777" w:rsidR="00103C1D" w:rsidRPr="0015352C" w:rsidRDefault="00103C1D" w:rsidP="00103C1D">
            <w:pPr>
              <w:pStyle w:val="NoSpacing10"/>
              <w:rPr>
                <w:sz w:val="20"/>
                <w:lang w:val="sq-AL"/>
              </w:rPr>
            </w:pPr>
          </w:p>
        </w:tc>
      </w:tr>
      <w:tr w:rsidR="00103C1D" w:rsidRPr="0015352C" w14:paraId="332EBE48" w14:textId="77777777" w:rsidTr="00CE533B">
        <w:trPr>
          <w:trHeight w:val="764"/>
        </w:trPr>
        <w:tc>
          <w:tcPr>
            <w:tcW w:w="15155" w:type="dxa"/>
            <w:gridSpan w:val="6"/>
            <w:shd w:val="clear" w:color="auto" w:fill="FFC000" w:themeFill="accent4"/>
            <w:vAlign w:val="center"/>
          </w:tcPr>
          <w:p w14:paraId="332EBE45" w14:textId="77777777" w:rsidR="00103C1D" w:rsidRPr="00D61444" w:rsidRDefault="00103C1D" w:rsidP="00103C1D">
            <w:pPr>
              <w:pStyle w:val="NoSpacing10"/>
              <w:jc w:val="center"/>
              <w:rPr>
                <w:b/>
                <w:sz w:val="20"/>
                <w:lang w:val="sq-AL"/>
              </w:rPr>
            </w:pPr>
            <w:r w:rsidRPr="00D61444">
              <w:rPr>
                <w:b/>
                <w:sz w:val="20"/>
                <w:lang w:val="sq-AL"/>
              </w:rPr>
              <w:t xml:space="preserve">OBJEKTIVI # 6    </w:t>
            </w:r>
          </w:p>
          <w:p w14:paraId="332EBE46" w14:textId="77777777" w:rsidR="00103C1D" w:rsidRPr="00D61444" w:rsidRDefault="00103C1D" w:rsidP="00103C1D">
            <w:pPr>
              <w:pStyle w:val="NoSpacing10"/>
              <w:jc w:val="center"/>
              <w:rPr>
                <w:b/>
                <w:sz w:val="20"/>
                <w:lang w:val="sq-AL"/>
              </w:rPr>
            </w:pPr>
            <w:r w:rsidRPr="00D61444">
              <w:rPr>
                <w:b/>
                <w:sz w:val="20"/>
                <w:lang w:val="sq-AL"/>
              </w:rPr>
              <w:t xml:space="preserve">RRITJA E INTEGRITETIT DHE REDUKTIMI I KORRUPSIONIT </w:t>
            </w:r>
          </w:p>
          <w:p w14:paraId="332EBE47" w14:textId="77777777" w:rsidR="00103C1D" w:rsidRPr="00D61444" w:rsidRDefault="00103C1D" w:rsidP="00103C1D">
            <w:pPr>
              <w:pStyle w:val="NoSpacing10"/>
              <w:jc w:val="center"/>
              <w:rPr>
                <w:sz w:val="20"/>
                <w:lang w:val="sq-AL"/>
              </w:rPr>
            </w:pPr>
            <w:r w:rsidRPr="00D61444">
              <w:rPr>
                <w:b/>
                <w:sz w:val="20"/>
                <w:lang w:val="sq-AL"/>
              </w:rPr>
              <w:t>DUKE LUFTUAR FENOMENIN E KULTURËS SË “KODIT TË HESHTJES”</w:t>
            </w:r>
          </w:p>
        </w:tc>
      </w:tr>
      <w:tr w:rsidR="00103C1D" w:rsidRPr="0015352C" w14:paraId="332EBE51" w14:textId="77777777" w:rsidTr="00CE533B">
        <w:trPr>
          <w:gridAfter w:val="1"/>
          <w:wAfter w:w="16" w:type="dxa"/>
          <w:trHeight w:val="494"/>
        </w:trPr>
        <w:tc>
          <w:tcPr>
            <w:tcW w:w="1566" w:type="dxa"/>
            <w:shd w:val="clear" w:color="auto" w:fill="9CC2E5" w:themeFill="accent1" w:themeFillTint="99"/>
            <w:vAlign w:val="center"/>
          </w:tcPr>
          <w:p w14:paraId="332EBE49" w14:textId="77777777" w:rsidR="00103C1D" w:rsidRPr="0015352C" w:rsidRDefault="00103C1D" w:rsidP="00103C1D">
            <w:pPr>
              <w:pStyle w:val="NoSpacing10"/>
              <w:jc w:val="center"/>
              <w:rPr>
                <w:b/>
                <w:sz w:val="20"/>
                <w:lang w:val="sq-AL"/>
              </w:rPr>
            </w:pPr>
            <w:r w:rsidRPr="0015352C">
              <w:rPr>
                <w:b/>
                <w:sz w:val="20"/>
                <w:lang w:val="sq-AL"/>
              </w:rPr>
              <w:t>Fusha me risk</w:t>
            </w:r>
          </w:p>
        </w:tc>
        <w:tc>
          <w:tcPr>
            <w:tcW w:w="1973" w:type="dxa"/>
            <w:shd w:val="clear" w:color="auto" w:fill="9CC2E5" w:themeFill="accent1" w:themeFillTint="99"/>
            <w:vAlign w:val="center"/>
          </w:tcPr>
          <w:p w14:paraId="332EBE4A" w14:textId="77777777" w:rsidR="00103C1D" w:rsidRPr="0015352C" w:rsidRDefault="00103C1D" w:rsidP="00103C1D">
            <w:pPr>
              <w:pStyle w:val="NoSpacing10"/>
              <w:jc w:val="center"/>
              <w:rPr>
                <w:b/>
                <w:sz w:val="20"/>
                <w:lang w:val="sq-AL"/>
              </w:rPr>
            </w:pPr>
            <w:r w:rsidRPr="0015352C">
              <w:rPr>
                <w:b/>
                <w:sz w:val="20"/>
                <w:lang w:val="sq-AL"/>
              </w:rPr>
              <w:t>Masa dhe aktivitete</w:t>
            </w:r>
          </w:p>
          <w:p w14:paraId="332EBE4B" w14:textId="77777777" w:rsidR="00103C1D" w:rsidRPr="0015352C" w:rsidRDefault="00103C1D" w:rsidP="00103C1D">
            <w:pPr>
              <w:pStyle w:val="NoSpacing10"/>
              <w:jc w:val="center"/>
              <w:rPr>
                <w:b/>
                <w:sz w:val="20"/>
                <w:lang w:val="sq-AL"/>
              </w:rPr>
            </w:pPr>
            <w:r w:rsidRPr="0015352C">
              <w:rPr>
                <w:b/>
                <w:sz w:val="20"/>
                <w:lang w:val="sq-AL"/>
              </w:rPr>
              <w:t>të planifikuara</w:t>
            </w:r>
          </w:p>
        </w:tc>
        <w:tc>
          <w:tcPr>
            <w:tcW w:w="3127" w:type="dxa"/>
            <w:shd w:val="clear" w:color="auto" w:fill="9CC2E5" w:themeFill="accent1" w:themeFillTint="99"/>
            <w:vAlign w:val="center"/>
          </w:tcPr>
          <w:p w14:paraId="332EBE4C" w14:textId="77777777" w:rsidR="00103C1D" w:rsidRPr="0015352C" w:rsidRDefault="00103C1D" w:rsidP="00103C1D">
            <w:pPr>
              <w:pStyle w:val="NoSpacing10"/>
              <w:jc w:val="center"/>
              <w:rPr>
                <w:b/>
                <w:sz w:val="20"/>
                <w:lang w:val="sq-AL"/>
              </w:rPr>
            </w:pPr>
            <w:r w:rsidRPr="0015352C">
              <w:rPr>
                <w:b/>
                <w:sz w:val="20"/>
                <w:lang w:val="sq-AL"/>
              </w:rPr>
              <w:t>Struktura përgjegjëse</w:t>
            </w:r>
          </w:p>
          <w:p w14:paraId="332EBE4E" w14:textId="73CE88CD" w:rsidR="00103C1D" w:rsidRPr="0015352C" w:rsidRDefault="00103C1D" w:rsidP="00103C1D">
            <w:pPr>
              <w:pStyle w:val="NoSpacing10"/>
              <w:jc w:val="center"/>
              <w:rPr>
                <w:b/>
                <w:sz w:val="20"/>
                <w:lang w:val="sq-AL"/>
              </w:rPr>
            </w:pPr>
            <w:r w:rsidRPr="0015352C">
              <w:rPr>
                <w:b/>
                <w:sz w:val="20"/>
                <w:lang w:val="sq-AL"/>
              </w:rPr>
              <w:t>Struktura mbështetëse</w:t>
            </w:r>
          </w:p>
        </w:tc>
        <w:tc>
          <w:tcPr>
            <w:tcW w:w="7435" w:type="dxa"/>
            <w:shd w:val="clear" w:color="auto" w:fill="9CC2E5" w:themeFill="accent1" w:themeFillTint="99"/>
            <w:vAlign w:val="center"/>
          </w:tcPr>
          <w:p w14:paraId="332EBE4F" w14:textId="0E2921AD" w:rsidR="00103C1D" w:rsidRPr="00D61444" w:rsidRDefault="00A93E18" w:rsidP="00103C1D">
            <w:pPr>
              <w:pStyle w:val="NoSpacing10"/>
              <w:jc w:val="center"/>
              <w:rPr>
                <w:b/>
                <w:sz w:val="20"/>
                <w:lang w:val="sq-AL"/>
              </w:rPr>
            </w:pPr>
            <w:r w:rsidRPr="00D61444">
              <w:rPr>
                <w:b/>
                <w:sz w:val="20"/>
                <w:lang w:val="sq-AL"/>
              </w:rPr>
              <w:t>Veprimtaria e kryer gjatë 6 mujorit të I-rë të vitit 2026</w:t>
            </w:r>
          </w:p>
        </w:tc>
        <w:tc>
          <w:tcPr>
            <w:tcW w:w="1038" w:type="dxa"/>
            <w:shd w:val="clear" w:color="auto" w:fill="9CC2E5" w:themeFill="accent1" w:themeFillTint="99"/>
            <w:vAlign w:val="center"/>
          </w:tcPr>
          <w:p w14:paraId="332EBE50" w14:textId="77777777" w:rsidR="00103C1D" w:rsidRPr="0015352C" w:rsidRDefault="00103C1D" w:rsidP="00103C1D">
            <w:pPr>
              <w:pStyle w:val="NoSpacing10"/>
              <w:jc w:val="center"/>
              <w:rPr>
                <w:b/>
                <w:sz w:val="20"/>
                <w:lang w:val="sq-AL"/>
              </w:rPr>
            </w:pPr>
            <w:r w:rsidRPr="0015352C">
              <w:rPr>
                <w:b/>
                <w:sz w:val="20"/>
                <w:lang w:val="sq-AL"/>
              </w:rPr>
              <w:t>Niveli i realizimit</w:t>
            </w:r>
          </w:p>
        </w:tc>
      </w:tr>
      <w:tr w:rsidR="00103C1D" w:rsidRPr="0015352C" w14:paraId="332EBECC" w14:textId="77777777" w:rsidTr="00CE533B">
        <w:trPr>
          <w:gridAfter w:val="1"/>
          <w:wAfter w:w="16" w:type="dxa"/>
          <w:trHeight w:val="611"/>
        </w:trPr>
        <w:tc>
          <w:tcPr>
            <w:tcW w:w="1566" w:type="dxa"/>
          </w:tcPr>
          <w:p w14:paraId="332EBE52" w14:textId="77777777" w:rsidR="00103C1D" w:rsidRPr="0015352C" w:rsidRDefault="00103C1D" w:rsidP="00103C1D">
            <w:pPr>
              <w:pStyle w:val="NoSpacing10"/>
              <w:jc w:val="left"/>
              <w:rPr>
                <w:sz w:val="20"/>
                <w:lang w:val="sq-AL"/>
              </w:rPr>
            </w:pPr>
          </w:p>
          <w:p w14:paraId="332EBE53" w14:textId="77777777" w:rsidR="00103C1D" w:rsidRPr="0015352C" w:rsidRDefault="00103C1D" w:rsidP="00103C1D">
            <w:pPr>
              <w:pStyle w:val="NoSpacing10"/>
              <w:jc w:val="left"/>
              <w:rPr>
                <w:sz w:val="20"/>
                <w:lang w:val="sq-AL"/>
              </w:rPr>
            </w:pPr>
            <w:r w:rsidRPr="0015352C">
              <w:rPr>
                <w:sz w:val="20"/>
                <w:lang w:val="sq-AL"/>
              </w:rPr>
              <w:t>1.Mungesa e raportimit të shkeljeve të procedurave në shërbim dhe denoncimit të rasteve të përfshirjes në korrupsion të punonjësve nga kolegët</w:t>
            </w:r>
          </w:p>
        </w:tc>
        <w:tc>
          <w:tcPr>
            <w:tcW w:w="1973" w:type="dxa"/>
          </w:tcPr>
          <w:p w14:paraId="332EBE54" w14:textId="77777777" w:rsidR="00103C1D" w:rsidRPr="0015352C" w:rsidRDefault="00103C1D" w:rsidP="00103C1D">
            <w:pPr>
              <w:pStyle w:val="NoSpacing10"/>
              <w:rPr>
                <w:sz w:val="20"/>
                <w:lang w:val="sq-AL"/>
              </w:rPr>
            </w:pPr>
          </w:p>
          <w:p w14:paraId="332EBE55" w14:textId="77777777" w:rsidR="00103C1D" w:rsidRPr="0015352C" w:rsidRDefault="00103C1D" w:rsidP="00103C1D">
            <w:pPr>
              <w:pStyle w:val="NoSpacing3"/>
              <w:jc w:val="left"/>
              <w:rPr>
                <w:sz w:val="20"/>
                <w:lang w:val="sq-AL" w:eastAsia="en-GB"/>
              </w:rPr>
            </w:pPr>
            <w:r w:rsidRPr="0015352C">
              <w:rPr>
                <w:sz w:val="20"/>
                <w:lang w:val="sq-AL"/>
              </w:rPr>
              <w:t>1.Forcimi i kapaciteteve të strukturave të kontrollit të brendshëm, të inspektimit, trajtimit të ankesave, hetimit dhe vendimmarrjes.</w:t>
            </w:r>
          </w:p>
          <w:p w14:paraId="332EBE56" w14:textId="77777777" w:rsidR="00103C1D" w:rsidRPr="0015352C" w:rsidRDefault="00103C1D" w:rsidP="00103C1D">
            <w:pPr>
              <w:pStyle w:val="NoSpacing3"/>
              <w:jc w:val="left"/>
              <w:rPr>
                <w:sz w:val="20"/>
                <w:lang w:val="sq-AL"/>
              </w:rPr>
            </w:pPr>
            <w:r w:rsidRPr="0015352C">
              <w:rPr>
                <w:sz w:val="20"/>
                <w:lang w:val="sq-AL"/>
              </w:rPr>
              <w:t>2.Hartimi i moduleve të trajnimit teorik, duke përfshirë module të ndërveprimit praktik për Kodin Etik, Integritetin dhe parandalimin e korrupsionit.</w:t>
            </w:r>
          </w:p>
          <w:p w14:paraId="332EBE57" w14:textId="77777777" w:rsidR="00103C1D" w:rsidRPr="0015352C" w:rsidRDefault="00103C1D" w:rsidP="00103C1D">
            <w:pPr>
              <w:pStyle w:val="NoSpacing3"/>
              <w:jc w:val="left"/>
              <w:rPr>
                <w:sz w:val="20"/>
                <w:lang w:val="sq-AL" w:eastAsia="en-GB"/>
              </w:rPr>
            </w:pPr>
          </w:p>
          <w:p w14:paraId="332EBE58" w14:textId="77777777" w:rsidR="00103C1D" w:rsidRPr="0015352C" w:rsidRDefault="00103C1D" w:rsidP="00103C1D">
            <w:pPr>
              <w:pStyle w:val="NoSpacing3"/>
              <w:jc w:val="left"/>
              <w:rPr>
                <w:sz w:val="20"/>
                <w:lang w:val="sq-AL"/>
              </w:rPr>
            </w:pPr>
            <w:r w:rsidRPr="0015352C">
              <w:rPr>
                <w:sz w:val="20"/>
                <w:lang w:val="sq-AL"/>
              </w:rPr>
              <w:t>3.Kryerja e trajnimeve të vazhdueshme lidhur me sinjalizimin dhe mbrojtjen e sinjalizuesve.</w:t>
            </w:r>
          </w:p>
          <w:p w14:paraId="332EBE59" w14:textId="77777777" w:rsidR="00103C1D" w:rsidRPr="0015352C" w:rsidRDefault="00103C1D" w:rsidP="00103C1D">
            <w:pPr>
              <w:pStyle w:val="NoSpacing3"/>
              <w:jc w:val="left"/>
              <w:rPr>
                <w:sz w:val="20"/>
                <w:lang w:val="sq-AL" w:eastAsia="en-GB"/>
              </w:rPr>
            </w:pPr>
          </w:p>
          <w:p w14:paraId="332EBE5A" w14:textId="77777777" w:rsidR="00103C1D" w:rsidRPr="0015352C" w:rsidRDefault="00103C1D" w:rsidP="00103C1D">
            <w:pPr>
              <w:pStyle w:val="NoSpacing3"/>
              <w:jc w:val="left"/>
              <w:rPr>
                <w:sz w:val="20"/>
                <w:lang w:val="sq-AL" w:eastAsia="en-GB"/>
              </w:rPr>
            </w:pPr>
            <w:r w:rsidRPr="0015352C">
              <w:rPr>
                <w:sz w:val="20"/>
                <w:lang w:val="sq-AL"/>
              </w:rPr>
              <w:t>4.Përmirësimi i kuadrit ligjor, forcimi i kapaciteteve për ngritjen e njësive përgjegjëse të sinjalizimit në Policinë e Shtetit, për shqyrtimin dhe hetimin administrativ të sinjalizimit dhe mbrojtjen e sinjalizuesve.</w:t>
            </w:r>
          </w:p>
          <w:p w14:paraId="332EBE5B" w14:textId="77777777" w:rsidR="00103C1D" w:rsidRPr="0015352C" w:rsidRDefault="00103C1D" w:rsidP="00103C1D">
            <w:pPr>
              <w:pStyle w:val="NoSpacing10"/>
              <w:rPr>
                <w:sz w:val="20"/>
                <w:lang w:val="sq-AL"/>
              </w:rPr>
            </w:pPr>
          </w:p>
        </w:tc>
        <w:tc>
          <w:tcPr>
            <w:tcW w:w="3127" w:type="dxa"/>
          </w:tcPr>
          <w:p w14:paraId="332EBE5C" w14:textId="77777777" w:rsidR="00103C1D" w:rsidRPr="0015352C" w:rsidRDefault="00103C1D" w:rsidP="00103C1D">
            <w:pPr>
              <w:pStyle w:val="NoSpacing10"/>
              <w:rPr>
                <w:sz w:val="20"/>
                <w:lang w:val="sq-AL"/>
              </w:rPr>
            </w:pPr>
          </w:p>
          <w:p w14:paraId="332EBE5D"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r w:rsidRPr="0015352C">
              <w:rPr>
                <w:rFonts w:cs="Times New Roman"/>
                <w:sz w:val="20"/>
                <w:szCs w:val="20"/>
              </w:rPr>
              <w:t>1.Drejtuesit e Policisë në të gjitha nivelet</w:t>
            </w:r>
          </w:p>
          <w:p w14:paraId="332EBE5E"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E5F"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r w:rsidRPr="0015352C">
              <w:rPr>
                <w:rFonts w:cs="Times New Roman"/>
                <w:sz w:val="20"/>
                <w:szCs w:val="20"/>
              </w:rPr>
              <w:t>2.Sektori i Auditimit të Brendshëm</w:t>
            </w:r>
          </w:p>
          <w:p w14:paraId="332EBE60"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E61"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r w:rsidRPr="0015352C">
              <w:rPr>
                <w:rFonts w:cs="Times New Roman"/>
                <w:sz w:val="20"/>
                <w:szCs w:val="20"/>
              </w:rPr>
              <w:t>3.Drejtoria e Burimeve Njerëzore</w:t>
            </w:r>
          </w:p>
          <w:p w14:paraId="332EBE62" w14:textId="77777777" w:rsidR="00103C1D" w:rsidRPr="0015352C" w:rsidRDefault="00103C1D" w:rsidP="00103C1D">
            <w:pPr>
              <w:widowControl w:val="0"/>
              <w:shd w:val="clear" w:color="auto" w:fill="FFFFFF" w:themeFill="background1"/>
              <w:suppressAutoHyphens/>
              <w:autoSpaceDN w:val="0"/>
              <w:spacing w:after="0" w:line="240" w:lineRule="auto"/>
              <w:jc w:val="left"/>
              <w:textAlignment w:val="baseline"/>
              <w:rPr>
                <w:rFonts w:cs="Times New Roman"/>
                <w:sz w:val="20"/>
                <w:szCs w:val="20"/>
              </w:rPr>
            </w:pPr>
          </w:p>
          <w:p w14:paraId="332EBE63" w14:textId="77777777" w:rsidR="00103C1D" w:rsidRPr="0015352C" w:rsidRDefault="00103C1D" w:rsidP="00103C1D">
            <w:pPr>
              <w:pStyle w:val="NoSpacing10"/>
              <w:jc w:val="left"/>
              <w:rPr>
                <w:sz w:val="20"/>
                <w:lang w:val="sq-AL"/>
              </w:rPr>
            </w:pPr>
            <w:r w:rsidRPr="0015352C">
              <w:rPr>
                <w:sz w:val="20"/>
                <w:lang w:val="sq-AL"/>
              </w:rPr>
              <w:t>4.Drejtoria e Standardeve Profesionale</w:t>
            </w:r>
          </w:p>
        </w:tc>
        <w:tc>
          <w:tcPr>
            <w:tcW w:w="7435" w:type="dxa"/>
          </w:tcPr>
          <w:p w14:paraId="15360980" w14:textId="77777777" w:rsidR="00103C1D" w:rsidRPr="00D61444" w:rsidRDefault="00103C1D" w:rsidP="00103C1D">
            <w:pPr>
              <w:pStyle w:val="NoSpacing3"/>
              <w:rPr>
                <w:noProof/>
                <w:sz w:val="20"/>
                <w:lang w:val="sq-AL"/>
              </w:rPr>
            </w:pPr>
          </w:p>
          <w:p w14:paraId="5C9EC454" w14:textId="77777777" w:rsidR="00930C06" w:rsidRPr="00D61444" w:rsidRDefault="00930C06" w:rsidP="000224D5">
            <w:pPr>
              <w:spacing w:after="0" w:line="240" w:lineRule="auto"/>
              <w:rPr>
                <w:rFonts w:eastAsia="MS Mincho" w:cs="Times New Roman"/>
                <w:sz w:val="20"/>
                <w:szCs w:val="20"/>
              </w:rPr>
            </w:pPr>
            <w:r w:rsidRPr="00D61444">
              <w:rPr>
                <w:rFonts w:eastAsia="MS Mincho" w:cs="Times New Roman"/>
                <w:sz w:val="20"/>
                <w:szCs w:val="20"/>
              </w:rPr>
              <w:t>Fenomeni i “Kodit të Heshtjes” është një sfidë e vështirë dhe kërkon ndërgjegjësimin e punonjësve për të luftuar këtë fenomen dhe denoncimin e rasteve të shkeljeve dhe akteve korruptive nga kolegët, përmes trajnimit dhe fushatave për komunikim të brendshëm.</w:t>
            </w:r>
          </w:p>
          <w:p w14:paraId="6A111227" w14:textId="0BAC6198" w:rsidR="00930C06" w:rsidRPr="00D61444" w:rsidRDefault="00930C06" w:rsidP="00F948EE">
            <w:pPr>
              <w:spacing w:after="0" w:line="240" w:lineRule="auto"/>
              <w:rPr>
                <w:rFonts w:eastAsia="MS Mincho" w:cs="Times New Roman"/>
                <w:sz w:val="20"/>
                <w:szCs w:val="20"/>
              </w:rPr>
            </w:pPr>
            <w:r w:rsidRPr="00D61444">
              <w:rPr>
                <w:rFonts w:eastAsia="MS Mincho" w:cs="Times New Roman"/>
                <w:sz w:val="20"/>
                <w:szCs w:val="20"/>
              </w:rPr>
              <w:t>Në zbatim të ligjit 96/2025’Per sinjalizimin dhe mbrojtjen e sinjalizuesve”, VKM nr.395, date 28.05.2026’Për mardhënjet e punës, strukturën dhe kriteret e përzgjedhjes se punonjësve të njësisë përgjegjëse të sinjalizimit dhe autoriteteve publike”, me shkresën nr.6343/1, date 22.06.2026 është ngritur Njësia Përgjegjëse për Sinjalizimin në Drejtorinë e Përgjithshme të Policisë së Shtetit. Jemi në pritje te udhëzimit të ILDKPKI-së , për të miratuar Rregulloren e Brendshme “Për sinjalizuesit, hetimin administrativ dhe mbrojtjen nga hakmarrja e Sinjalizuesve”, sipas parashikimit në Ligjin nr.96/2025, “Për sinjalizimin dhe mbrojtjen e sinjalizuesve”, në të gjitha strukturat policore.</w:t>
            </w:r>
          </w:p>
          <w:p w14:paraId="2BF2552F" w14:textId="7AE7213A" w:rsidR="00930C06" w:rsidRPr="00D61444" w:rsidRDefault="00930C06" w:rsidP="00930C06">
            <w:pPr>
              <w:spacing w:after="0" w:line="240" w:lineRule="auto"/>
              <w:rPr>
                <w:rFonts w:eastAsia="MS Mincho" w:cs="Times New Roman"/>
                <w:sz w:val="20"/>
                <w:szCs w:val="20"/>
              </w:rPr>
            </w:pPr>
            <w:r w:rsidRPr="00D61444">
              <w:rPr>
                <w:rFonts w:eastAsia="MS Mincho" w:cs="Times New Roman"/>
                <w:b/>
                <w:sz w:val="20"/>
                <w:szCs w:val="20"/>
              </w:rPr>
              <w:t>Për periudhën 01 Janar</w:t>
            </w:r>
            <w:r w:rsidR="00F948EE" w:rsidRPr="00D61444">
              <w:rPr>
                <w:rFonts w:eastAsia="MS Mincho" w:cs="Times New Roman"/>
                <w:b/>
                <w:sz w:val="20"/>
                <w:szCs w:val="20"/>
              </w:rPr>
              <w:t>-</w:t>
            </w:r>
            <w:r w:rsidRPr="00D61444">
              <w:rPr>
                <w:rFonts w:eastAsia="MS Mincho" w:cs="Times New Roman"/>
                <w:b/>
                <w:sz w:val="20"/>
                <w:szCs w:val="20"/>
              </w:rPr>
              <w:t>30 Qershor 2026, rezulton se nuk ka asnjë denoncim vullnetar</w:t>
            </w:r>
            <w:r w:rsidRPr="00D61444">
              <w:rPr>
                <w:rFonts w:eastAsia="MS Mincho" w:cs="Times New Roman"/>
                <w:sz w:val="20"/>
                <w:szCs w:val="20"/>
              </w:rPr>
              <w:t>.</w:t>
            </w:r>
          </w:p>
          <w:p w14:paraId="0ABABEF3" w14:textId="77777777" w:rsidR="00930C06" w:rsidRPr="00D61444" w:rsidRDefault="00930C06" w:rsidP="00930C06">
            <w:pPr>
              <w:spacing w:after="0" w:line="240" w:lineRule="auto"/>
              <w:rPr>
                <w:rFonts w:eastAsia="MS Mincho" w:cs="Times New Roman"/>
                <w:sz w:val="20"/>
                <w:szCs w:val="20"/>
              </w:rPr>
            </w:pPr>
            <w:r w:rsidRPr="00D61444">
              <w:rPr>
                <w:rFonts w:eastAsia="MS Mincho" w:cs="Times New Roman"/>
                <w:sz w:val="20"/>
                <w:szCs w:val="20"/>
              </w:rPr>
              <w:t xml:space="preserve">Për realizimin e këtij objektivi, Sektori i Auditimit të Brendshëm në bashkëpunim me Drejtorinë e Burimeve Njerëzore dhe Drejtorinë e Standardeve Profesionale, në Drejtorinë e Përgjithshme të Policisë së Shtetit, kanë bërë verifikimet e nevojshme me këto struktura. </w:t>
            </w:r>
          </w:p>
          <w:p w14:paraId="52993BC5" w14:textId="30407E49" w:rsidR="00930C06" w:rsidRPr="00D61444" w:rsidRDefault="00930C06" w:rsidP="00930C06">
            <w:pPr>
              <w:spacing w:after="0" w:line="240" w:lineRule="auto"/>
              <w:rPr>
                <w:rFonts w:eastAsia="MS Mincho" w:cs="Times New Roman"/>
                <w:sz w:val="20"/>
                <w:szCs w:val="20"/>
              </w:rPr>
            </w:pPr>
            <w:r w:rsidRPr="00D61444">
              <w:rPr>
                <w:rFonts w:eastAsia="MS Mincho" w:cs="Times New Roman"/>
                <w:sz w:val="20"/>
                <w:szCs w:val="20"/>
              </w:rPr>
              <w:t xml:space="preserve">Për periudhën </w:t>
            </w:r>
            <w:r w:rsidR="00F948EE" w:rsidRPr="00D61444">
              <w:rPr>
                <w:rFonts w:eastAsia="MS Mincho" w:cs="Times New Roman"/>
                <w:sz w:val="20"/>
                <w:szCs w:val="20"/>
              </w:rPr>
              <w:t xml:space="preserve">01 </w:t>
            </w:r>
            <w:r w:rsidRPr="00D61444">
              <w:rPr>
                <w:rFonts w:eastAsia="MS Mincho" w:cs="Times New Roman"/>
                <w:sz w:val="20"/>
                <w:szCs w:val="20"/>
              </w:rPr>
              <w:t>Janar</w:t>
            </w:r>
            <w:r w:rsidR="00F948EE" w:rsidRPr="00D61444">
              <w:rPr>
                <w:rFonts w:eastAsia="MS Mincho" w:cs="Times New Roman"/>
                <w:sz w:val="20"/>
                <w:szCs w:val="20"/>
              </w:rPr>
              <w:t>-</w:t>
            </w:r>
            <w:r w:rsidRPr="00D61444">
              <w:rPr>
                <w:rFonts w:eastAsia="MS Mincho" w:cs="Times New Roman"/>
                <w:sz w:val="20"/>
                <w:szCs w:val="20"/>
              </w:rPr>
              <w:t>30</w:t>
            </w:r>
            <w:r w:rsidR="00F948EE" w:rsidRPr="00D61444">
              <w:rPr>
                <w:rFonts w:eastAsia="MS Mincho" w:cs="Times New Roman"/>
                <w:sz w:val="20"/>
                <w:szCs w:val="20"/>
              </w:rPr>
              <w:t xml:space="preserve"> Qershor 20</w:t>
            </w:r>
            <w:r w:rsidRPr="00D61444">
              <w:rPr>
                <w:rFonts w:eastAsia="MS Mincho" w:cs="Times New Roman"/>
                <w:sz w:val="20"/>
                <w:szCs w:val="20"/>
              </w:rPr>
              <w:t>26</w:t>
            </w:r>
            <w:r w:rsidR="00F948EE" w:rsidRPr="00D61444">
              <w:rPr>
                <w:rFonts w:eastAsia="MS Mincho" w:cs="Times New Roman"/>
                <w:sz w:val="20"/>
                <w:szCs w:val="20"/>
              </w:rPr>
              <w:t>,</w:t>
            </w:r>
            <w:r w:rsidRPr="00D61444">
              <w:rPr>
                <w:rFonts w:eastAsia="MS Mincho" w:cs="Times New Roman"/>
                <w:sz w:val="20"/>
                <w:szCs w:val="20"/>
              </w:rPr>
              <w:t xml:space="preserve"> janë kryer trajnime në strukturat e Drejtorisë Vendore të Policisë Tiran</w:t>
            </w:r>
            <w:r w:rsidR="00F948EE" w:rsidRPr="00D61444">
              <w:rPr>
                <w:rFonts w:eastAsia="MS Mincho" w:cs="Times New Roman"/>
                <w:sz w:val="20"/>
                <w:szCs w:val="20"/>
              </w:rPr>
              <w:t>ë</w:t>
            </w:r>
            <w:r w:rsidRPr="00D61444">
              <w:rPr>
                <w:rFonts w:eastAsia="MS Mincho" w:cs="Times New Roman"/>
                <w:sz w:val="20"/>
                <w:szCs w:val="20"/>
              </w:rPr>
              <w:t>, Drejtorisë Vendore t</w:t>
            </w:r>
            <w:r w:rsidR="00F948EE" w:rsidRPr="00D61444">
              <w:rPr>
                <w:rFonts w:eastAsia="MS Mincho" w:cs="Times New Roman"/>
                <w:sz w:val="20"/>
                <w:szCs w:val="20"/>
              </w:rPr>
              <w:t>ë</w:t>
            </w:r>
            <w:r w:rsidRPr="00D61444">
              <w:rPr>
                <w:rFonts w:eastAsia="MS Mincho" w:cs="Times New Roman"/>
                <w:sz w:val="20"/>
                <w:szCs w:val="20"/>
              </w:rPr>
              <w:t xml:space="preserve"> Policisë Gjirokastër, Vlor</w:t>
            </w:r>
            <w:r w:rsidR="00F948EE" w:rsidRPr="00D61444">
              <w:rPr>
                <w:rFonts w:eastAsia="MS Mincho" w:cs="Times New Roman"/>
                <w:sz w:val="20"/>
                <w:szCs w:val="20"/>
              </w:rPr>
              <w:t>ë</w:t>
            </w:r>
            <w:r w:rsidRPr="00D61444">
              <w:rPr>
                <w:rFonts w:eastAsia="MS Mincho" w:cs="Times New Roman"/>
                <w:sz w:val="20"/>
                <w:szCs w:val="20"/>
              </w:rPr>
              <w:t>, Berat, Drejtorinë Vendore të KM Vlor</w:t>
            </w:r>
            <w:r w:rsidR="00F948EE" w:rsidRPr="00D61444">
              <w:rPr>
                <w:rFonts w:eastAsia="MS Mincho" w:cs="Times New Roman"/>
                <w:sz w:val="20"/>
                <w:szCs w:val="20"/>
              </w:rPr>
              <w:t>ë</w:t>
            </w:r>
            <w:r w:rsidRPr="00D61444">
              <w:rPr>
                <w:rFonts w:eastAsia="MS Mincho" w:cs="Times New Roman"/>
                <w:sz w:val="20"/>
                <w:szCs w:val="20"/>
              </w:rPr>
              <w:t xml:space="preserve">, </w:t>
            </w:r>
            <w:r w:rsidR="00F948EE" w:rsidRPr="00D61444">
              <w:rPr>
                <w:rFonts w:eastAsia="MS Mincho" w:cs="Times New Roman"/>
                <w:sz w:val="20"/>
                <w:szCs w:val="20"/>
              </w:rPr>
              <w:t>Gjirokastër</w:t>
            </w:r>
            <w:r w:rsidRPr="00D61444">
              <w:rPr>
                <w:rFonts w:eastAsia="MS Mincho" w:cs="Times New Roman"/>
                <w:sz w:val="20"/>
                <w:szCs w:val="20"/>
              </w:rPr>
              <w:t>.</w:t>
            </w:r>
          </w:p>
          <w:p w14:paraId="5B96C650" w14:textId="77777777" w:rsidR="00930C06" w:rsidRPr="00D61444" w:rsidRDefault="00930C06" w:rsidP="00930C06">
            <w:pPr>
              <w:spacing w:after="0" w:line="240" w:lineRule="auto"/>
              <w:rPr>
                <w:rFonts w:eastAsia="MS Mincho" w:cs="Times New Roman"/>
                <w:sz w:val="20"/>
                <w:szCs w:val="20"/>
              </w:rPr>
            </w:pPr>
            <w:r w:rsidRPr="00D61444">
              <w:rPr>
                <w:rFonts w:eastAsia="MS Mincho" w:cs="Times New Roman"/>
                <w:sz w:val="20"/>
                <w:szCs w:val="20"/>
              </w:rPr>
              <w:t>Trajnimet për punonjësit e mare rishtas dhe ata të pa trajnuar më pareë do të vazhdojnë dhe gjatë muajit Korrik 2026.</w:t>
            </w:r>
          </w:p>
          <w:p w14:paraId="1864403F" w14:textId="1F0DDBE5" w:rsidR="00930C06" w:rsidRPr="00D61444" w:rsidRDefault="00930C06" w:rsidP="00F948EE">
            <w:pPr>
              <w:spacing w:after="0" w:line="240" w:lineRule="auto"/>
              <w:rPr>
                <w:rFonts w:eastAsia="MS Mincho" w:cs="Times New Roman"/>
                <w:sz w:val="20"/>
                <w:szCs w:val="20"/>
              </w:rPr>
            </w:pPr>
            <w:r w:rsidRPr="00D61444">
              <w:rPr>
                <w:rFonts w:eastAsia="MS Mincho" w:cs="Times New Roman"/>
                <w:sz w:val="20"/>
                <w:szCs w:val="20"/>
              </w:rPr>
              <w:t>Në lidhje me “Kodin e Heshtjes”, janë bërë disa fushata ndërgjegjësuare, në të gjitha takimet dhe mbledhjet e mundshme të çfarëdo tematike me moton “Raporto”,  për njohjen e faktorëve që kontribuojnë në kodin e heshtjes, për të shmangur: Frikën nga raportimi i sjelljeve të pahijshme ose të paligjshme;</w:t>
            </w:r>
            <w:r w:rsidR="00F948EE" w:rsidRPr="00D61444">
              <w:rPr>
                <w:rFonts w:eastAsia="MS Mincho" w:cs="Times New Roman"/>
                <w:sz w:val="20"/>
                <w:szCs w:val="20"/>
              </w:rPr>
              <w:t xml:space="preserve"> </w:t>
            </w:r>
            <w:r w:rsidRPr="00D61444">
              <w:rPr>
                <w:rFonts w:eastAsia="MS Mincho" w:cs="Times New Roman"/>
                <w:sz w:val="20"/>
                <w:szCs w:val="20"/>
              </w:rPr>
              <w:t>Kultivuar frymën e një kulture që promovon konformitetin dhe që nuk toleron kritikën apo disitancën mund të dekurajojë punonjësit të shprehin shqetësimet e tyre;</w:t>
            </w:r>
            <w:r w:rsidR="00F948EE" w:rsidRPr="00D61444">
              <w:rPr>
                <w:rFonts w:eastAsia="MS Mincho" w:cs="Times New Roman"/>
                <w:sz w:val="20"/>
                <w:szCs w:val="20"/>
              </w:rPr>
              <w:t xml:space="preserve"> </w:t>
            </w:r>
            <w:r w:rsidRPr="00D61444">
              <w:rPr>
                <w:rFonts w:eastAsia="MS Mincho" w:cs="Times New Roman"/>
                <w:sz w:val="20"/>
                <w:szCs w:val="20"/>
              </w:rPr>
              <w:t xml:space="preserve">Rritur  besimin  te  mekanizmat e raportimit, për të raportuar çështje të ndjeshme; Forcimin  e  mbështetjes nga eprorët. </w:t>
            </w:r>
          </w:p>
          <w:p w14:paraId="250C9A1D" w14:textId="71B9A174" w:rsidR="00930C06" w:rsidRPr="00D61444" w:rsidRDefault="00930C06" w:rsidP="00930C06">
            <w:pPr>
              <w:spacing w:after="0" w:line="240" w:lineRule="auto"/>
              <w:rPr>
                <w:rFonts w:eastAsia="MS Mincho" w:cs="Times New Roman"/>
                <w:b/>
                <w:sz w:val="20"/>
                <w:szCs w:val="20"/>
              </w:rPr>
            </w:pPr>
            <w:r w:rsidRPr="00D61444">
              <w:rPr>
                <w:rFonts w:eastAsia="MS Mincho" w:cs="Times New Roman"/>
                <w:b/>
                <w:sz w:val="20"/>
                <w:szCs w:val="20"/>
              </w:rPr>
              <w:t>Strategjitë e parashikuara për ndjekje gjatë vitit 2026 në vazhdim për Kodin e Heshtjes:</w:t>
            </w:r>
          </w:p>
          <w:p w14:paraId="6F811ED4" w14:textId="77777777" w:rsidR="00930C06" w:rsidRPr="00D61444" w:rsidRDefault="00930C06" w:rsidP="00F948EE">
            <w:pPr>
              <w:spacing w:after="0" w:line="240" w:lineRule="auto"/>
              <w:jc w:val="left"/>
              <w:rPr>
                <w:rFonts w:eastAsia="MS Mincho" w:cs="Times New Roman"/>
                <w:sz w:val="20"/>
                <w:szCs w:val="20"/>
              </w:rPr>
            </w:pPr>
            <w:r w:rsidRPr="00D61444">
              <w:rPr>
                <w:rFonts w:eastAsia="MS Mincho" w:cs="Times New Roman"/>
                <w:sz w:val="20"/>
                <w:szCs w:val="20"/>
              </w:rPr>
              <w:t>Promovimi i një kulture të hapur dhe transparente, ku punonjësit të ndjehen të sigurtë dhe të mbështetur për të shprehur shqetësimet e tyre;</w:t>
            </w:r>
          </w:p>
          <w:p w14:paraId="4788921E" w14:textId="77777777" w:rsidR="00930C06" w:rsidRPr="00D61444" w:rsidRDefault="00930C06" w:rsidP="00F948EE">
            <w:pPr>
              <w:spacing w:after="0" w:line="240" w:lineRule="auto"/>
              <w:jc w:val="left"/>
              <w:rPr>
                <w:rFonts w:eastAsia="MS Mincho" w:cs="Times New Roman"/>
                <w:sz w:val="20"/>
                <w:szCs w:val="20"/>
              </w:rPr>
            </w:pPr>
            <w:r w:rsidRPr="00D61444">
              <w:rPr>
                <w:rFonts w:eastAsia="MS Mincho" w:cs="Times New Roman"/>
                <w:sz w:val="20"/>
                <w:szCs w:val="20"/>
              </w:rPr>
              <w:t>Miratimi i rregullores se re “Për sinjalizimin, hetimin administrativ dhe mbrojtjen nga hakmarrja”.</w:t>
            </w:r>
          </w:p>
          <w:p w14:paraId="5D5A6057" w14:textId="77777777" w:rsidR="00930C06" w:rsidRPr="00D61444" w:rsidRDefault="00930C06" w:rsidP="00F948EE">
            <w:pPr>
              <w:spacing w:after="0" w:line="240" w:lineRule="auto"/>
              <w:jc w:val="left"/>
              <w:rPr>
                <w:rFonts w:eastAsia="MS Mincho" w:cs="Times New Roman"/>
                <w:sz w:val="20"/>
                <w:szCs w:val="20"/>
              </w:rPr>
            </w:pPr>
            <w:r w:rsidRPr="00D61444">
              <w:rPr>
                <w:rFonts w:eastAsia="MS Mincho" w:cs="Times New Roman"/>
                <w:sz w:val="20"/>
                <w:szCs w:val="20"/>
              </w:rPr>
              <w:t xml:space="preserve">Mbrojtja e sinjalizuesve; </w:t>
            </w:r>
          </w:p>
          <w:p w14:paraId="6F2EC278" w14:textId="77777777" w:rsidR="00930C06" w:rsidRPr="00D61444" w:rsidRDefault="00930C06" w:rsidP="00F948EE">
            <w:pPr>
              <w:spacing w:after="0" w:line="240" w:lineRule="auto"/>
              <w:jc w:val="left"/>
              <w:rPr>
                <w:rFonts w:eastAsia="MS Mincho" w:cs="Times New Roman"/>
                <w:sz w:val="20"/>
                <w:szCs w:val="20"/>
              </w:rPr>
            </w:pPr>
            <w:r w:rsidRPr="00D61444">
              <w:rPr>
                <w:rFonts w:eastAsia="MS Mincho" w:cs="Times New Roman"/>
                <w:sz w:val="20"/>
                <w:szCs w:val="20"/>
              </w:rPr>
              <w:t xml:space="preserve">Edukimi dhe trajnimi në vazhdimësi, kryesisht i punonjësve të policisë të rinj në detyrë dhe sapo të rekrutuar në rradhët e policisë, trajnime të fokusuar në temat që lidhen me transparencën dhe integritetin; </w:t>
            </w:r>
          </w:p>
          <w:p w14:paraId="1A51CAE1" w14:textId="7973C0FE" w:rsidR="00930C06" w:rsidRPr="00D61444" w:rsidRDefault="00930C06" w:rsidP="00F948EE">
            <w:pPr>
              <w:spacing w:after="0" w:line="240" w:lineRule="auto"/>
              <w:jc w:val="left"/>
              <w:rPr>
                <w:rFonts w:eastAsia="MS Mincho" w:cs="Times New Roman"/>
                <w:sz w:val="20"/>
                <w:szCs w:val="20"/>
              </w:rPr>
            </w:pPr>
            <w:r w:rsidRPr="00D61444">
              <w:rPr>
                <w:rFonts w:eastAsia="MS Mincho" w:cs="Times New Roman"/>
                <w:sz w:val="20"/>
                <w:szCs w:val="20"/>
              </w:rPr>
              <w:t>Të ndërgjegjshëm që adresimi i këtyre çështjeve mund të krijojë një ambient pune të drejtë dhe të përgjegjshëm, duke promovuar një kulturë të transparencës dhe llogaridhënies.</w:t>
            </w:r>
          </w:p>
          <w:p w14:paraId="324A23F1" w14:textId="68BFD92A" w:rsidR="00930C06" w:rsidRPr="00D61444" w:rsidRDefault="00930C06" w:rsidP="00930C06">
            <w:pPr>
              <w:spacing w:after="0" w:line="240" w:lineRule="auto"/>
              <w:rPr>
                <w:rFonts w:cs="Times New Roman"/>
                <w:sz w:val="20"/>
                <w:szCs w:val="20"/>
                <w:lang w:eastAsia="x-none"/>
              </w:rPr>
            </w:pPr>
            <w:r w:rsidRPr="00D61444">
              <w:rPr>
                <w:rFonts w:cs="Times New Roman"/>
                <w:b/>
                <w:sz w:val="20"/>
                <w:szCs w:val="20"/>
              </w:rPr>
              <w:t xml:space="preserve">Departamenti i Policisë Kriminale vlerëson se: </w:t>
            </w:r>
            <w:r w:rsidRPr="00D61444">
              <w:rPr>
                <w:rFonts w:cs="Times New Roman"/>
                <w:sz w:val="20"/>
                <w:szCs w:val="20"/>
                <w:lang w:eastAsia="x-none"/>
              </w:rPr>
              <w:t>Kryerja e trajnimeve të vazhdueshme lidhur me sinjalizimin dhe mbrojtjen e sinjalizuesve do të ishte efikase dhe produktive.</w:t>
            </w:r>
          </w:p>
          <w:p w14:paraId="6151B608" w14:textId="77777777" w:rsidR="00930C06" w:rsidRPr="00D61444" w:rsidRDefault="00930C06" w:rsidP="00930C06">
            <w:pPr>
              <w:spacing w:after="0" w:line="240" w:lineRule="auto"/>
              <w:rPr>
                <w:rFonts w:cs="Times New Roman"/>
                <w:sz w:val="20"/>
                <w:szCs w:val="20"/>
              </w:rPr>
            </w:pPr>
            <w:r w:rsidRPr="00D61444">
              <w:rPr>
                <w:rFonts w:cs="Times New Roman"/>
                <w:b/>
                <w:sz w:val="20"/>
                <w:szCs w:val="20"/>
              </w:rPr>
              <w:t>Departamenti për Sigurinë Publike</w:t>
            </w:r>
            <w:r w:rsidRPr="00D61444">
              <w:rPr>
                <w:rFonts w:cs="Times New Roman"/>
                <w:sz w:val="20"/>
                <w:szCs w:val="20"/>
              </w:rPr>
              <w:t xml:space="preserve"> vlerëson se lufta kundër "Kodit të Heshtjes" është një proces që kërkon angazhimin e vazhdueshëm të të gjithë punonjësve të policisë të të gjithë niveleve. Nëpërmjet masave konkrete që promovojnë ndershmërinë, transparencën dhe mbrojtjen e sinjalizuesve, është e mundur të rritet integriteti dhe të ndërtohet një marrëdhënie ku drejtësia dhe përgjegjësia janë normë. Strukturat për rendin publik dhe policisë rrugore gjatë gjithë periudhës kanë punuar për rritjen e integritetit dhe luftën ndaj "Kodit të heshtjes", i pranishëm në institucione publike, konkretisht:</w:t>
            </w:r>
          </w:p>
          <w:p w14:paraId="16C136D0" w14:textId="77777777" w:rsidR="00930C06" w:rsidRPr="00D61444" w:rsidRDefault="00930C06" w:rsidP="00F948EE">
            <w:pPr>
              <w:pStyle w:val="NoSpacing4"/>
              <w:jc w:val="both"/>
              <w:rPr>
                <w:rStyle w:val="NoSpacingChar1"/>
                <w:rFonts w:ascii="Times New Roman" w:hAnsi="Times New Roman"/>
                <w:sz w:val="20"/>
                <w:lang w:val="sq-AL"/>
              </w:rPr>
            </w:pPr>
            <w:r w:rsidRPr="00D61444">
              <w:rPr>
                <w:rStyle w:val="NoSpacingChar1"/>
                <w:rFonts w:ascii="Times New Roman" w:hAnsi="Times New Roman"/>
                <w:sz w:val="20"/>
                <w:lang w:val="sq-AL"/>
              </w:rPr>
              <w:t>Gjatë gjithë periudhës është promovuar kultura e raportimit të shkeljeve nëpërmjet rrugëve anonime/sigurta si dhe garantimi i mbrojtjes së fishkëllyesve/sinjalizuesve të korrupsionit nga hakmarrja apo ndëshkimi nga eprorët;</w:t>
            </w:r>
          </w:p>
          <w:p w14:paraId="0D607E3E" w14:textId="77777777" w:rsidR="00930C06" w:rsidRPr="00D61444" w:rsidRDefault="00930C06" w:rsidP="00F948EE">
            <w:pPr>
              <w:pStyle w:val="NoSpacing4"/>
              <w:jc w:val="both"/>
              <w:rPr>
                <w:rStyle w:val="NoSpacingChar1"/>
                <w:rFonts w:ascii="Times New Roman" w:hAnsi="Times New Roman"/>
                <w:sz w:val="20"/>
                <w:lang w:val="sq-AL"/>
              </w:rPr>
            </w:pPr>
            <w:r w:rsidRPr="00D61444">
              <w:rPr>
                <w:rStyle w:val="NoSpacingChar1"/>
                <w:rFonts w:ascii="Times New Roman" w:hAnsi="Times New Roman"/>
                <w:sz w:val="20"/>
                <w:lang w:val="sq-AL"/>
              </w:rPr>
              <w:t>Angazhimi i eprorëve/drejtues të strukturave në mbështetjen e luftës kundër “Kodit të Heshtjes”;</w:t>
            </w:r>
          </w:p>
          <w:p w14:paraId="49D7B83C" w14:textId="77777777" w:rsidR="00930C06" w:rsidRPr="00D61444" w:rsidRDefault="00930C06" w:rsidP="00F948EE">
            <w:pPr>
              <w:pStyle w:val="NoSpacing4"/>
              <w:jc w:val="both"/>
              <w:rPr>
                <w:rStyle w:val="NoSpacingChar1"/>
                <w:rFonts w:ascii="Times New Roman" w:hAnsi="Times New Roman"/>
                <w:sz w:val="20"/>
                <w:lang w:val="sq-AL"/>
              </w:rPr>
            </w:pPr>
            <w:r w:rsidRPr="00D61444">
              <w:rPr>
                <w:rStyle w:val="NoSpacingChar1"/>
                <w:rFonts w:ascii="Times New Roman" w:hAnsi="Times New Roman"/>
                <w:sz w:val="20"/>
                <w:lang w:val="sq-AL"/>
              </w:rPr>
              <w:t>Mbështetja e një kulture profesionale të hapur dhe të drejtë në punë;</w:t>
            </w:r>
          </w:p>
          <w:p w14:paraId="36C2800A" w14:textId="22FB1B11" w:rsidR="00930C06" w:rsidRPr="00D61444" w:rsidRDefault="00930C06" w:rsidP="00930C06">
            <w:pPr>
              <w:pStyle w:val="NoSpacing4"/>
              <w:jc w:val="both"/>
              <w:rPr>
                <w:rStyle w:val="NoSpacingChar1"/>
                <w:rFonts w:ascii="Times New Roman" w:hAnsi="Times New Roman"/>
                <w:sz w:val="20"/>
                <w:lang w:val="sq-AL"/>
              </w:rPr>
            </w:pPr>
            <w:r w:rsidRPr="00D61444">
              <w:rPr>
                <w:rStyle w:val="NoSpacingChar1"/>
                <w:rFonts w:ascii="Times New Roman" w:hAnsi="Times New Roman"/>
                <w:sz w:val="20"/>
                <w:lang w:val="sq-AL"/>
              </w:rPr>
              <w:t>Nxitja e sjelljeve etike përmes shpërblimeve morale ose materiale për individët që raportojnë shkeljet.</w:t>
            </w:r>
          </w:p>
          <w:p w14:paraId="5EB6DFC4" w14:textId="77777777" w:rsidR="00930C06" w:rsidRPr="00D61444" w:rsidRDefault="00930C06" w:rsidP="00930C06">
            <w:pPr>
              <w:pStyle w:val="NoSpacing3"/>
              <w:rPr>
                <w:b/>
                <w:sz w:val="20"/>
                <w:lang w:val="sq-AL"/>
              </w:rPr>
            </w:pPr>
            <w:r w:rsidRPr="00D61444">
              <w:rPr>
                <w:b/>
                <w:sz w:val="20"/>
                <w:lang w:val="sq-AL"/>
              </w:rPr>
              <w:t xml:space="preserve">Departamenti për Kufirin dhe Migracionin </w:t>
            </w:r>
            <w:r w:rsidRPr="00D61444">
              <w:rPr>
                <w:noProof/>
                <w:sz w:val="20"/>
                <w:lang w:val="sq-AL"/>
              </w:rPr>
              <w:t xml:space="preserve">në lidhje me “Kodin e Heshtjes”, thekson se janë </w:t>
            </w:r>
            <w:r w:rsidRPr="00D61444">
              <w:rPr>
                <w:b/>
                <w:sz w:val="20"/>
                <w:lang w:val="sq-AL"/>
              </w:rPr>
              <w:t>marrë këto masa:</w:t>
            </w:r>
          </w:p>
          <w:p w14:paraId="28B33DC4" w14:textId="77777777" w:rsidR="00930C06" w:rsidRPr="00D61444" w:rsidRDefault="00930C06" w:rsidP="00F948EE">
            <w:pPr>
              <w:pStyle w:val="NoSpacing4"/>
              <w:jc w:val="both"/>
              <w:rPr>
                <w:rStyle w:val="NoSpacingChar1"/>
                <w:rFonts w:ascii="Times New Roman" w:hAnsi="Times New Roman"/>
                <w:sz w:val="20"/>
                <w:lang w:val="sq-AL"/>
              </w:rPr>
            </w:pPr>
            <w:r w:rsidRPr="00D61444">
              <w:rPr>
                <w:rStyle w:val="NoSpacingChar1"/>
                <w:rFonts w:ascii="Times New Roman" w:hAnsi="Times New Roman"/>
                <w:sz w:val="20"/>
                <w:lang w:val="sq-AL"/>
              </w:rPr>
              <w:t>Është punuar për ndërgjegjësimin e punonjësve mbi detyrimin për raportimin e shkeljeve të procedurave në shërbim dhe denoncimin e rasteve të përfshirjes në korrupsion të kolegëve, nëpërmjet takimeve informues, analizave periodike dhe trajnimeve;</w:t>
            </w:r>
          </w:p>
          <w:p w14:paraId="7F5560B1" w14:textId="77777777" w:rsidR="00930C06" w:rsidRPr="00D61444" w:rsidRDefault="00930C06" w:rsidP="00F948EE">
            <w:pPr>
              <w:pStyle w:val="NoSpacing4"/>
              <w:jc w:val="both"/>
              <w:rPr>
                <w:rStyle w:val="NoSpacingChar1"/>
                <w:rFonts w:ascii="Times New Roman" w:hAnsi="Times New Roman"/>
                <w:sz w:val="20"/>
                <w:lang w:val="sq-AL"/>
              </w:rPr>
            </w:pPr>
            <w:r w:rsidRPr="00D61444">
              <w:rPr>
                <w:rStyle w:val="NoSpacingChar1"/>
                <w:rFonts w:ascii="Times New Roman" w:hAnsi="Times New Roman"/>
                <w:sz w:val="20"/>
                <w:lang w:val="sq-AL"/>
              </w:rPr>
              <w:t>Janë bërë të njohura për punonjësit kanalet e raportimit dhe garancitë ligjore për mbrojtjen e sinjalizuesve;</w:t>
            </w:r>
          </w:p>
          <w:p w14:paraId="096B5400" w14:textId="77777777" w:rsidR="00930C06" w:rsidRPr="00D61444" w:rsidRDefault="00930C06" w:rsidP="00F948EE">
            <w:pPr>
              <w:pStyle w:val="NoSpacing4"/>
              <w:jc w:val="both"/>
              <w:rPr>
                <w:rStyle w:val="NoSpacingChar1"/>
                <w:rFonts w:ascii="Times New Roman" w:hAnsi="Times New Roman"/>
                <w:sz w:val="20"/>
                <w:lang w:val="sq-AL"/>
              </w:rPr>
            </w:pPr>
            <w:r w:rsidRPr="00D61444">
              <w:rPr>
                <w:rStyle w:val="NoSpacingChar1"/>
                <w:rFonts w:ascii="Times New Roman" w:hAnsi="Times New Roman"/>
                <w:sz w:val="20"/>
                <w:lang w:val="sq-AL"/>
              </w:rPr>
              <w:t>Gjatë periudhës raportuese nuk janë raportuar raste të shkeljeve të procedurave apo të përfshirjes në korrupsion nga punonjësit;</w:t>
            </w:r>
          </w:p>
          <w:p w14:paraId="1F241A2B" w14:textId="164A29DA" w:rsidR="00930C06" w:rsidRPr="00D61444" w:rsidRDefault="00930C06" w:rsidP="00F948EE">
            <w:pPr>
              <w:pStyle w:val="NoSpacing4"/>
              <w:jc w:val="both"/>
              <w:rPr>
                <w:bCs/>
                <w:sz w:val="20"/>
                <w:lang w:val="sq-AL"/>
              </w:rPr>
            </w:pPr>
            <w:r w:rsidRPr="00D61444">
              <w:rPr>
                <w:bCs/>
                <w:sz w:val="20"/>
                <w:lang w:val="sq-AL"/>
              </w:rPr>
              <w:t>Departamenti për Kufirin dhe Migracionin do të vijojë ndjekjen dhe zbatimin me përparësi të detyrimeve që rrjedhin nga Plani i Integritetit dhe Plani i Veprimit për përmirësimin e Integritetit në Policinë e Shtetit 2025-2028, duke raportuar periodikisht sipas afateve të përcaktuara.</w:t>
            </w:r>
          </w:p>
          <w:p w14:paraId="6ACE308B" w14:textId="2F1294CB" w:rsidR="00930C06" w:rsidRPr="00D61444" w:rsidRDefault="00930C06" w:rsidP="00F948EE">
            <w:pPr>
              <w:pStyle w:val="NoSpacing3"/>
              <w:rPr>
                <w:noProof/>
                <w:sz w:val="20"/>
                <w:lang w:val="sq-AL"/>
              </w:rPr>
            </w:pPr>
            <w:r w:rsidRPr="00D61444">
              <w:rPr>
                <w:b/>
                <w:noProof/>
                <w:sz w:val="20"/>
                <w:lang w:val="sq-AL"/>
              </w:rPr>
              <w:t>Drejtoria e Burimeve Njerëzore</w:t>
            </w:r>
            <w:r w:rsidRPr="00D61444">
              <w:rPr>
                <w:noProof/>
                <w:sz w:val="20"/>
                <w:lang w:val="sq-AL"/>
              </w:rPr>
              <w:t xml:space="preserve"> në lidhje me “Kodin e Heshtjes”, thekson se janë bërë disa fushata ndërgjegjësuese, në të gjitha takimet dhe mbledhjet e mundshme të çfardo tematike me moton “Raporto”,  për njohjen e faktorëve që kontribuojnë në kodin e heshtjes, për të shmangur: Frikën nga raportimi i sjelljeve të pahijshme ose të paligjshme;</w:t>
            </w:r>
            <w:r w:rsidR="00F948EE" w:rsidRPr="00D61444">
              <w:rPr>
                <w:noProof/>
                <w:sz w:val="20"/>
                <w:lang w:val="sq-AL"/>
              </w:rPr>
              <w:t xml:space="preserve"> </w:t>
            </w:r>
            <w:r w:rsidRPr="00D61444">
              <w:rPr>
                <w:noProof/>
                <w:sz w:val="20"/>
                <w:lang w:val="sq-AL"/>
              </w:rPr>
              <w:t>Kultivuar frymën e një kulture që promovon konformitetin dhe që nuk toleron kritikën apo desidencën mund të dekurajojë punonjësit të shprehin shqetësimet etyre;</w:t>
            </w:r>
            <w:r w:rsidR="00F948EE" w:rsidRPr="00D61444">
              <w:rPr>
                <w:noProof/>
                <w:sz w:val="20"/>
                <w:lang w:val="sq-AL"/>
              </w:rPr>
              <w:t xml:space="preserve"> </w:t>
            </w:r>
            <w:r w:rsidRPr="00D61444">
              <w:rPr>
                <w:noProof/>
                <w:sz w:val="20"/>
                <w:lang w:val="sq-AL"/>
              </w:rPr>
              <w:t>Rritur  besimin  te  mekanizmat e raportimit, për të raportuar çështje të ndjeshme; Forcimin  e  mbështetjes nga eprorët;</w:t>
            </w:r>
            <w:r w:rsidR="00F948EE" w:rsidRPr="00D61444">
              <w:rPr>
                <w:noProof/>
                <w:sz w:val="20"/>
                <w:lang w:val="sq-AL"/>
              </w:rPr>
              <w:t xml:space="preserve"> </w:t>
            </w:r>
            <w:r w:rsidRPr="00D61444">
              <w:rPr>
                <w:sz w:val="20"/>
                <w:lang w:val="sq-AL"/>
              </w:rPr>
              <w:t>Aktivizimi dhe mbajtja me sukses e procesit të zgjedhjeve për Shoqatën e Grave në Policinë e Shtetit, ka një ndikim pozitiv në rritjen dhe përforcimin e kulturës së deritanishme të organizatës për shprehjen dhe ndjenjën e sigurisë për mbështetje nga Institucioni, duke shtuar besimin për krijimin e një ambienti të drejtë, me integritet, transparencë dhe të  mbështetur nga eprorët dhe kolegët.</w:t>
            </w:r>
          </w:p>
          <w:p w14:paraId="03294214" w14:textId="77777777" w:rsidR="00930C06" w:rsidRPr="00D61444" w:rsidRDefault="00930C06" w:rsidP="00930C06">
            <w:pPr>
              <w:pStyle w:val="NoSpacing3"/>
              <w:rPr>
                <w:b/>
                <w:noProof/>
                <w:sz w:val="20"/>
                <w:lang w:val="sq-AL"/>
              </w:rPr>
            </w:pPr>
            <w:r w:rsidRPr="00D61444">
              <w:rPr>
                <w:b/>
                <w:noProof/>
                <w:sz w:val="20"/>
                <w:lang w:val="sq-AL"/>
              </w:rPr>
              <w:t>Strategjitë e parashikuara për ndjekje gjatë vitit 2026 në vazhdim për Kodin e Heshtjes:</w:t>
            </w:r>
          </w:p>
          <w:p w14:paraId="22FE7038" w14:textId="39C9F07C" w:rsidR="00930C06" w:rsidRPr="00D61444" w:rsidRDefault="00930C06" w:rsidP="00F948EE">
            <w:pPr>
              <w:pStyle w:val="NoSpacing3"/>
              <w:rPr>
                <w:noProof/>
                <w:sz w:val="20"/>
                <w:lang w:val="sq-AL"/>
              </w:rPr>
            </w:pPr>
            <w:r w:rsidRPr="00D61444">
              <w:rPr>
                <w:noProof/>
                <w:sz w:val="20"/>
                <w:lang w:val="sq-AL"/>
              </w:rPr>
              <w:t>Promovimi i një kulture të hapur dhe transparente, ku punonjësit të ndjehen të sigurtë dhe të mbështetur për të shprehur shqetësimet e tyre;</w:t>
            </w:r>
            <w:r w:rsidR="00F948EE" w:rsidRPr="00D61444">
              <w:rPr>
                <w:noProof/>
                <w:sz w:val="20"/>
                <w:lang w:val="sq-AL"/>
              </w:rPr>
              <w:t xml:space="preserve"> </w:t>
            </w:r>
            <w:r w:rsidRPr="00D61444">
              <w:rPr>
                <w:noProof/>
                <w:sz w:val="20"/>
                <w:lang w:val="sq-AL"/>
              </w:rPr>
              <w:t>Mbrojtja e sinjalizuesve;</w:t>
            </w:r>
            <w:r w:rsidR="00F948EE" w:rsidRPr="00D61444">
              <w:rPr>
                <w:noProof/>
                <w:sz w:val="20"/>
                <w:lang w:val="sq-AL"/>
              </w:rPr>
              <w:t xml:space="preserve"> </w:t>
            </w:r>
            <w:r w:rsidRPr="00D61444">
              <w:rPr>
                <w:noProof/>
                <w:sz w:val="20"/>
                <w:lang w:val="sq-AL"/>
              </w:rPr>
              <w:t>Edukimi dhe trajnimi në vazhdimësi, kryesisht i punonjësve të policisë të rinj në detyrë dhe sapo të rekrutuar në rradhët e policisë, trajnime të fokusuar në temat që lidhen me transparencën dhe integritetin;</w:t>
            </w:r>
            <w:r w:rsidR="00F948EE" w:rsidRPr="00D61444">
              <w:rPr>
                <w:noProof/>
                <w:sz w:val="20"/>
                <w:lang w:val="sq-AL"/>
              </w:rPr>
              <w:t xml:space="preserve"> </w:t>
            </w:r>
            <w:r w:rsidRPr="00D61444">
              <w:rPr>
                <w:noProof/>
                <w:sz w:val="20"/>
                <w:lang w:val="sq-AL"/>
              </w:rPr>
              <w:t>Të ndërgjegjshëm që adresimi i këtyre çështjeve mund të krijojë një ambient pune të drejtë dhe të përgjegjshëm, duke promovuar një kulturë të transparencës dhe llogaridhënies.</w:t>
            </w:r>
          </w:p>
          <w:p w14:paraId="332EBE8C" w14:textId="46EF1253" w:rsidR="00103C1D" w:rsidRPr="00D61444" w:rsidRDefault="00103C1D" w:rsidP="00FC29D2">
            <w:pPr>
              <w:pStyle w:val="NoSpacing3"/>
              <w:rPr>
                <w:b/>
                <w:noProof/>
                <w:sz w:val="20"/>
                <w:lang w:val="sq-AL"/>
              </w:rPr>
            </w:pPr>
          </w:p>
        </w:tc>
        <w:tc>
          <w:tcPr>
            <w:tcW w:w="1038" w:type="dxa"/>
            <w:vAlign w:val="center"/>
          </w:tcPr>
          <w:p w14:paraId="332EBEA1" w14:textId="77777777" w:rsidR="00103C1D" w:rsidRPr="0015352C" w:rsidRDefault="00103C1D" w:rsidP="00103C1D">
            <w:pPr>
              <w:pStyle w:val="NoSpacing10"/>
              <w:rPr>
                <w:sz w:val="20"/>
                <w:lang w:val="sq-AL"/>
              </w:rPr>
            </w:pPr>
          </w:p>
          <w:p w14:paraId="332EBEA2" w14:textId="77777777" w:rsidR="00103C1D" w:rsidRPr="0015352C" w:rsidRDefault="00103C1D" w:rsidP="00103C1D">
            <w:pPr>
              <w:pStyle w:val="NoSpacing10"/>
              <w:jc w:val="center"/>
              <w:rPr>
                <w:sz w:val="20"/>
                <w:lang w:val="sq-AL"/>
              </w:rPr>
            </w:pPr>
          </w:p>
          <w:p w14:paraId="332EBEC9" w14:textId="77777777" w:rsidR="00103C1D" w:rsidRDefault="00103C1D" w:rsidP="00103C1D">
            <w:pPr>
              <w:pStyle w:val="NoSpacing10"/>
              <w:rPr>
                <w:sz w:val="20"/>
                <w:lang w:val="sq-AL"/>
              </w:rPr>
            </w:pPr>
          </w:p>
          <w:p w14:paraId="4737A47F" w14:textId="77777777" w:rsidR="0023088C" w:rsidRDefault="0023088C" w:rsidP="00103C1D">
            <w:pPr>
              <w:pStyle w:val="NoSpacing10"/>
              <w:rPr>
                <w:sz w:val="20"/>
                <w:lang w:val="sq-AL"/>
              </w:rPr>
            </w:pPr>
          </w:p>
          <w:p w14:paraId="0C8362E6" w14:textId="77777777" w:rsidR="0023088C" w:rsidRDefault="0023088C" w:rsidP="00103C1D">
            <w:pPr>
              <w:pStyle w:val="NoSpacing10"/>
              <w:rPr>
                <w:sz w:val="20"/>
                <w:lang w:val="sq-AL"/>
              </w:rPr>
            </w:pPr>
          </w:p>
          <w:p w14:paraId="6F02D3D2" w14:textId="77777777" w:rsidR="0023088C" w:rsidRDefault="0023088C" w:rsidP="00103C1D">
            <w:pPr>
              <w:pStyle w:val="NoSpacing10"/>
              <w:rPr>
                <w:sz w:val="20"/>
                <w:lang w:val="sq-AL"/>
              </w:rPr>
            </w:pPr>
          </w:p>
          <w:p w14:paraId="3FCE19D4" w14:textId="77777777" w:rsidR="0023088C" w:rsidRDefault="0023088C" w:rsidP="00103C1D">
            <w:pPr>
              <w:pStyle w:val="NoSpacing10"/>
              <w:rPr>
                <w:sz w:val="20"/>
                <w:lang w:val="sq-AL"/>
              </w:rPr>
            </w:pPr>
          </w:p>
          <w:p w14:paraId="025447C7" w14:textId="77777777" w:rsidR="0023088C" w:rsidRDefault="0023088C" w:rsidP="00103C1D">
            <w:pPr>
              <w:pStyle w:val="NoSpacing10"/>
              <w:rPr>
                <w:sz w:val="20"/>
                <w:lang w:val="sq-AL"/>
              </w:rPr>
            </w:pPr>
          </w:p>
          <w:p w14:paraId="4EA3CABB" w14:textId="77777777" w:rsidR="0023088C" w:rsidRDefault="0023088C" w:rsidP="00103C1D">
            <w:pPr>
              <w:pStyle w:val="NoSpacing10"/>
              <w:rPr>
                <w:sz w:val="20"/>
                <w:lang w:val="sq-AL"/>
              </w:rPr>
            </w:pPr>
          </w:p>
          <w:p w14:paraId="6DA7BA45" w14:textId="77777777" w:rsidR="0023088C" w:rsidRDefault="0023088C" w:rsidP="00103C1D">
            <w:pPr>
              <w:pStyle w:val="NoSpacing10"/>
              <w:rPr>
                <w:sz w:val="20"/>
                <w:lang w:val="sq-AL"/>
              </w:rPr>
            </w:pPr>
          </w:p>
          <w:p w14:paraId="1782873D" w14:textId="77777777" w:rsidR="0023088C" w:rsidRDefault="0023088C" w:rsidP="00103C1D">
            <w:pPr>
              <w:pStyle w:val="NoSpacing10"/>
              <w:rPr>
                <w:sz w:val="20"/>
                <w:lang w:val="sq-AL"/>
              </w:rPr>
            </w:pPr>
          </w:p>
          <w:p w14:paraId="3B5F01D0" w14:textId="77777777" w:rsidR="0023088C" w:rsidRDefault="0023088C" w:rsidP="00103C1D">
            <w:pPr>
              <w:pStyle w:val="NoSpacing10"/>
              <w:rPr>
                <w:sz w:val="20"/>
                <w:lang w:val="sq-AL"/>
              </w:rPr>
            </w:pPr>
          </w:p>
          <w:p w14:paraId="7FBA62CA" w14:textId="77777777" w:rsidR="0023088C" w:rsidRDefault="0023088C" w:rsidP="00103C1D">
            <w:pPr>
              <w:pStyle w:val="NoSpacing10"/>
              <w:rPr>
                <w:sz w:val="20"/>
                <w:lang w:val="sq-AL"/>
              </w:rPr>
            </w:pPr>
          </w:p>
          <w:p w14:paraId="67997183" w14:textId="77777777" w:rsidR="0023088C" w:rsidRDefault="0023088C" w:rsidP="00103C1D">
            <w:pPr>
              <w:pStyle w:val="NoSpacing10"/>
              <w:rPr>
                <w:sz w:val="20"/>
                <w:lang w:val="sq-AL"/>
              </w:rPr>
            </w:pPr>
          </w:p>
          <w:p w14:paraId="381849DD" w14:textId="77777777" w:rsidR="0023088C" w:rsidRDefault="0023088C" w:rsidP="00103C1D">
            <w:pPr>
              <w:pStyle w:val="NoSpacing10"/>
              <w:rPr>
                <w:sz w:val="20"/>
                <w:lang w:val="sq-AL"/>
              </w:rPr>
            </w:pPr>
          </w:p>
          <w:p w14:paraId="3EC45833" w14:textId="77777777" w:rsidR="0023088C" w:rsidRDefault="0023088C" w:rsidP="00103C1D">
            <w:pPr>
              <w:pStyle w:val="NoSpacing10"/>
              <w:rPr>
                <w:sz w:val="20"/>
                <w:lang w:val="sq-AL"/>
              </w:rPr>
            </w:pPr>
          </w:p>
          <w:p w14:paraId="62FCD353" w14:textId="77777777" w:rsidR="0023088C" w:rsidRDefault="0023088C" w:rsidP="00103C1D">
            <w:pPr>
              <w:pStyle w:val="NoSpacing10"/>
              <w:rPr>
                <w:sz w:val="20"/>
                <w:lang w:val="sq-AL"/>
              </w:rPr>
            </w:pPr>
          </w:p>
          <w:p w14:paraId="051BC870" w14:textId="77777777" w:rsidR="0023088C" w:rsidRDefault="0023088C" w:rsidP="00103C1D">
            <w:pPr>
              <w:pStyle w:val="NoSpacing10"/>
              <w:rPr>
                <w:sz w:val="20"/>
                <w:lang w:val="sq-AL"/>
              </w:rPr>
            </w:pPr>
          </w:p>
          <w:p w14:paraId="0FD1F1A7" w14:textId="77777777" w:rsidR="0023088C" w:rsidRPr="0015352C" w:rsidRDefault="0023088C" w:rsidP="00103C1D">
            <w:pPr>
              <w:pStyle w:val="NoSpacing10"/>
              <w:rPr>
                <w:sz w:val="20"/>
                <w:lang w:val="sq-AL"/>
              </w:rPr>
            </w:pPr>
          </w:p>
          <w:p w14:paraId="5F7D3B4B" w14:textId="77777777" w:rsidR="00913BE1" w:rsidRPr="0015352C" w:rsidRDefault="00913BE1" w:rsidP="00913BE1">
            <w:pPr>
              <w:pStyle w:val="NoSpacing3"/>
              <w:jc w:val="center"/>
              <w:rPr>
                <w:color w:val="0070C0"/>
                <w:sz w:val="20"/>
                <w:lang w:val="sq-AL" w:eastAsia="en-GB"/>
              </w:rPr>
            </w:pPr>
            <w:r w:rsidRPr="0015352C">
              <w:rPr>
                <w:color w:val="0070C0"/>
                <w:sz w:val="20"/>
                <w:lang w:val="sq-AL" w:eastAsia="en-GB"/>
              </w:rPr>
              <w:t>Realizuar</w:t>
            </w:r>
          </w:p>
          <w:p w14:paraId="6EF2463B" w14:textId="77777777" w:rsidR="00913BE1" w:rsidRPr="0015352C" w:rsidRDefault="00913BE1" w:rsidP="00103C1D">
            <w:pPr>
              <w:pStyle w:val="NoSpacing10"/>
              <w:jc w:val="center"/>
              <w:rPr>
                <w:color w:val="ED7D31" w:themeColor="accent2"/>
                <w:sz w:val="20"/>
                <w:lang w:val="sq-AL"/>
              </w:rPr>
            </w:pPr>
          </w:p>
          <w:p w14:paraId="332EBECB" w14:textId="77777777" w:rsidR="00103C1D" w:rsidRPr="0015352C" w:rsidRDefault="00103C1D" w:rsidP="00103C1D">
            <w:pPr>
              <w:pStyle w:val="NoSpacing10"/>
              <w:jc w:val="center"/>
              <w:rPr>
                <w:sz w:val="20"/>
                <w:lang w:val="sq-AL"/>
              </w:rPr>
            </w:pPr>
          </w:p>
        </w:tc>
      </w:tr>
    </w:tbl>
    <w:p w14:paraId="332EBECF" w14:textId="77777777" w:rsidR="00C91646" w:rsidRPr="0015352C" w:rsidRDefault="00C91646" w:rsidP="00F24163">
      <w:pPr>
        <w:pStyle w:val="NoSpacing10"/>
        <w:rPr>
          <w:sz w:val="20"/>
          <w:lang w:val="sq-AL"/>
        </w:rPr>
      </w:pPr>
    </w:p>
    <w:p w14:paraId="31473CA2" w14:textId="77777777" w:rsidR="00AA44EC" w:rsidRPr="0015352C" w:rsidRDefault="00AA44EC" w:rsidP="00AA44EC">
      <w:pPr>
        <w:pStyle w:val="NoSpacing10"/>
        <w:spacing w:line="276" w:lineRule="auto"/>
        <w:rPr>
          <w:sz w:val="20"/>
          <w:lang w:val="sq-AL"/>
        </w:rPr>
      </w:pPr>
      <w:r w:rsidRPr="0015352C">
        <w:rPr>
          <w:sz w:val="20"/>
          <w:lang w:val="sq-AL"/>
        </w:rPr>
        <w:t>Policia e Shtetit mbetet vazhdimisht e angazhuar për ndjekjen dhe plotësimin në afatin e duhur dhe me cilësinë e kërkuar të të gjithë detyrimeve që rrjedhin nga zbatimi i Plani i Integritetit të Ministrisë së Brendshme dhe atij të Policisë së Shtetit.</w:t>
      </w:r>
    </w:p>
    <w:p w14:paraId="27174B73" w14:textId="77777777" w:rsidR="00AA44EC" w:rsidRPr="0015352C" w:rsidRDefault="00AA44EC" w:rsidP="003D6266">
      <w:pPr>
        <w:pStyle w:val="NoSpacing10"/>
        <w:rPr>
          <w:b/>
          <w:sz w:val="20"/>
          <w:lang w:val="sq-AL"/>
        </w:rPr>
      </w:pPr>
    </w:p>
    <w:p w14:paraId="03B38C1A" w14:textId="77777777" w:rsidR="0015352C" w:rsidRPr="0015352C" w:rsidRDefault="0015352C" w:rsidP="003D6266">
      <w:pPr>
        <w:pStyle w:val="NoSpacing10"/>
        <w:rPr>
          <w:b/>
          <w:sz w:val="20"/>
          <w:lang w:val="sq-AL"/>
        </w:rPr>
      </w:pPr>
    </w:p>
    <w:p w14:paraId="4EB24F36" w14:textId="77777777" w:rsidR="0015352C" w:rsidRPr="0015352C" w:rsidRDefault="0015352C" w:rsidP="003D6266">
      <w:pPr>
        <w:pStyle w:val="NoSpacing10"/>
        <w:rPr>
          <w:b/>
          <w:sz w:val="20"/>
          <w:lang w:val="sq-AL"/>
        </w:rPr>
      </w:pPr>
    </w:p>
    <w:p w14:paraId="332EBED0" w14:textId="73EEB15E" w:rsidR="007F15EB" w:rsidRPr="0015352C" w:rsidRDefault="007F15EB" w:rsidP="00F24163">
      <w:pPr>
        <w:pStyle w:val="NoSpacing10"/>
        <w:jc w:val="center"/>
        <w:rPr>
          <w:b/>
          <w:sz w:val="20"/>
          <w:lang w:val="sq-AL"/>
        </w:rPr>
      </w:pPr>
      <w:r w:rsidRPr="0015352C">
        <w:rPr>
          <w:b/>
          <w:sz w:val="20"/>
          <w:lang w:val="sq-AL"/>
        </w:rPr>
        <w:t>ZËVENDËSDREJTORI I PËRGJITHSHËM I POLICISË SË SHTETIT</w:t>
      </w:r>
    </w:p>
    <w:p w14:paraId="43CB30A6" w14:textId="77777777" w:rsidR="00802881" w:rsidRPr="0015352C" w:rsidRDefault="00802881" w:rsidP="00F24163">
      <w:pPr>
        <w:pStyle w:val="NoSpacing10"/>
        <w:jc w:val="center"/>
        <w:rPr>
          <w:b/>
          <w:sz w:val="20"/>
          <w:lang w:val="sq-AL"/>
        </w:rPr>
      </w:pPr>
    </w:p>
    <w:p w14:paraId="332EBED1" w14:textId="77777777" w:rsidR="007F15EB" w:rsidRPr="0015352C" w:rsidRDefault="007F15EB" w:rsidP="00F24163">
      <w:pPr>
        <w:pStyle w:val="NoSpacing10"/>
        <w:jc w:val="center"/>
        <w:rPr>
          <w:b/>
          <w:sz w:val="20"/>
          <w:lang w:val="sq-AL"/>
        </w:rPr>
      </w:pPr>
      <w:r w:rsidRPr="0015352C">
        <w:rPr>
          <w:b/>
          <w:sz w:val="20"/>
          <w:lang w:val="sq-AL"/>
        </w:rPr>
        <w:t>Drejtues i Lartë Sokol BIZHGA</w:t>
      </w:r>
    </w:p>
    <w:p w14:paraId="6D4E889D" w14:textId="77777777" w:rsidR="0015352C" w:rsidRPr="0015352C" w:rsidRDefault="0015352C" w:rsidP="00F24163">
      <w:pPr>
        <w:pStyle w:val="NoSpacing10"/>
        <w:jc w:val="center"/>
        <w:rPr>
          <w:b/>
          <w:sz w:val="20"/>
          <w:lang w:val="sq-AL"/>
        </w:rPr>
      </w:pPr>
    </w:p>
    <w:p w14:paraId="24D5529B" w14:textId="77777777" w:rsidR="0015352C" w:rsidRPr="0015352C" w:rsidRDefault="0015352C" w:rsidP="00F24163">
      <w:pPr>
        <w:pStyle w:val="NoSpacing10"/>
        <w:jc w:val="center"/>
        <w:rPr>
          <w:b/>
          <w:sz w:val="20"/>
          <w:lang w:val="sq-AL"/>
        </w:rPr>
      </w:pPr>
    </w:p>
    <w:p w14:paraId="67613E2B" w14:textId="77777777" w:rsidR="0015352C" w:rsidRPr="0015352C" w:rsidRDefault="0015352C" w:rsidP="00F24163">
      <w:pPr>
        <w:pStyle w:val="NoSpacing10"/>
        <w:jc w:val="center"/>
        <w:rPr>
          <w:b/>
          <w:sz w:val="20"/>
          <w:lang w:val="sq-AL"/>
        </w:rPr>
      </w:pPr>
    </w:p>
    <w:p w14:paraId="076521E7" w14:textId="77777777" w:rsidR="0015352C" w:rsidRPr="0015352C" w:rsidRDefault="0015352C" w:rsidP="00F24163">
      <w:pPr>
        <w:pStyle w:val="NoSpacing10"/>
        <w:jc w:val="center"/>
        <w:rPr>
          <w:b/>
          <w:sz w:val="20"/>
          <w:lang w:val="sq-AL"/>
        </w:rPr>
      </w:pPr>
    </w:p>
    <w:p w14:paraId="19EDB528" w14:textId="77777777" w:rsidR="0015352C" w:rsidRPr="0015352C" w:rsidRDefault="0015352C" w:rsidP="00F24163">
      <w:pPr>
        <w:pStyle w:val="NoSpacing10"/>
        <w:jc w:val="center"/>
        <w:rPr>
          <w:b/>
          <w:sz w:val="20"/>
          <w:lang w:val="sq-AL"/>
        </w:rPr>
      </w:pPr>
    </w:p>
    <w:p w14:paraId="1EAA0CD4" w14:textId="77777777" w:rsidR="0015352C" w:rsidRPr="0015352C" w:rsidRDefault="0015352C" w:rsidP="00F24163">
      <w:pPr>
        <w:pStyle w:val="NoSpacing10"/>
        <w:jc w:val="center"/>
        <w:rPr>
          <w:b/>
          <w:sz w:val="20"/>
          <w:lang w:val="sq-AL"/>
        </w:rPr>
      </w:pPr>
    </w:p>
    <w:p w14:paraId="29C9912B" w14:textId="77777777" w:rsidR="0015352C" w:rsidRPr="0015352C" w:rsidRDefault="0015352C" w:rsidP="00F24163">
      <w:pPr>
        <w:pStyle w:val="NoSpacing10"/>
        <w:jc w:val="center"/>
        <w:rPr>
          <w:b/>
          <w:sz w:val="20"/>
          <w:lang w:val="sq-AL"/>
        </w:rPr>
      </w:pPr>
    </w:p>
    <w:p w14:paraId="17F24DD3" w14:textId="77777777" w:rsidR="0015352C" w:rsidRPr="0015352C" w:rsidRDefault="0015352C" w:rsidP="00F24163">
      <w:pPr>
        <w:pStyle w:val="NoSpacing10"/>
        <w:jc w:val="center"/>
        <w:rPr>
          <w:b/>
          <w:sz w:val="20"/>
          <w:lang w:val="sq-AL"/>
        </w:rPr>
      </w:pPr>
    </w:p>
    <w:p w14:paraId="32D9325E" w14:textId="77777777" w:rsidR="0015352C" w:rsidRPr="0015352C" w:rsidRDefault="0015352C" w:rsidP="00F24163">
      <w:pPr>
        <w:pStyle w:val="NoSpacing10"/>
        <w:jc w:val="center"/>
        <w:rPr>
          <w:b/>
          <w:sz w:val="20"/>
          <w:lang w:val="sq-AL"/>
        </w:rPr>
      </w:pPr>
    </w:p>
    <w:p w14:paraId="04C2F4CC" w14:textId="77777777" w:rsidR="0015352C" w:rsidRPr="0015352C" w:rsidRDefault="0015352C" w:rsidP="00F24163">
      <w:pPr>
        <w:pStyle w:val="NoSpacing10"/>
        <w:jc w:val="center"/>
        <w:rPr>
          <w:b/>
          <w:sz w:val="20"/>
          <w:lang w:val="sq-AL"/>
        </w:rPr>
      </w:pPr>
    </w:p>
    <w:p w14:paraId="1DB0ACC5" w14:textId="77777777" w:rsidR="0015352C" w:rsidRPr="0015352C" w:rsidRDefault="0015352C" w:rsidP="00F24163">
      <w:pPr>
        <w:pStyle w:val="NoSpacing10"/>
        <w:jc w:val="center"/>
        <w:rPr>
          <w:b/>
          <w:sz w:val="20"/>
          <w:lang w:val="sq-AL"/>
        </w:rPr>
      </w:pPr>
    </w:p>
    <w:p w14:paraId="527CA26C" w14:textId="77777777" w:rsidR="0015352C" w:rsidRPr="0015352C" w:rsidRDefault="0015352C" w:rsidP="00F24163">
      <w:pPr>
        <w:pStyle w:val="NoSpacing10"/>
        <w:jc w:val="center"/>
        <w:rPr>
          <w:b/>
          <w:sz w:val="20"/>
          <w:lang w:val="sq-AL"/>
        </w:rPr>
      </w:pPr>
    </w:p>
    <w:p w14:paraId="6C583FB0" w14:textId="77777777" w:rsidR="0015352C" w:rsidRPr="0015352C" w:rsidRDefault="0015352C" w:rsidP="00F24163">
      <w:pPr>
        <w:pStyle w:val="NoSpacing10"/>
        <w:jc w:val="center"/>
        <w:rPr>
          <w:b/>
          <w:sz w:val="20"/>
          <w:lang w:val="sq-AL"/>
        </w:rPr>
      </w:pPr>
    </w:p>
    <w:p w14:paraId="5C682674" w14:textId="77777777" w:rsidR="00885E23" w:rsidRPr="00BC3F88" w:rsidRDefault="00885E23" w:rsidP="00885E23">
      <w:pPr>
        <w:pStyle w:val="NoSpacing"/>
        <w:rPr>
          <w:i/>
          <w:sz w:val="18"/>
          <w:szCs w:val="18"/>
          <w:lang w:val="sq-AL"/>
        </w:rPr>
      </w:pPr>
      <w:r w:rsidRPr="00BC3F88">
        <w:rPr>
          <w:i/>
          <w:sz w:val="18"/>
          <w:szCs w:val="18"/>
          <w:lang w:val="sq-AL"/>
        </w:rPr>
        <w:t>Konc. Print. Datë 1</w:t>
      </w:r>
      <w:r>
        <w:rPr>
          <w:i/>
          <w:sz w:val="18"/>
          <w:szCs w:val="18"/>
          <w:lang w:val="sq-AL"/>
        </w:rPr>
        <w:t>5</w:t>
      </w:r>
      <w:r w:rsidRPr="00BC3F88">
        <w:rPr>
          <w:i/>
          <w:sz w:val="18"/>
          <w:szCs w:val="18"/>
          <w:lang w:val="sq-AL"/>
        </w:rPr>
        <w:t>.07.2026</w:t>
      </w:r>
    </w:p>
    <w:p w14:paraId="22981C6A" w14:textId="77777777" w:rsidR="00885E23" w:rsidRPr="00BC3F88" w:rsidRDefault="00885E23" w:rsidP="00885E23">
      <w:pPr>
        <w:pStyle w:val="NoSpacing10"/>
        <w:rPr>
          <w:b/>
          <w:sz w:val="18"/>
          <w:szCs w:val="18"/>
          <w:lang w:val="sq-AL"/>
        </w:rPr>
      </w:pPr>
      <w:r w:rsidRPr="00BC3F88">
        <w:rPr>
          <w:b/>
          <w:sz w:val="18"/>
          <w:szCs w:val="18"/>
          <w:lang w:val="sq-AL"/>
        </w:rPr>
        <w:t>Specialisti i Sektorit të Performancës</w:t>
      </w:r>
    </w:p>
    <w:p w14:paraId="4086D40B" w14:textId="77777777" w:rsidR="00885E23" w:rsidRPr="00BC3F88" w:rsidRDefault="00885E23" w:rsidP="00885E23">
      <w:pPr>
        <w:pStyle w:val="NoSpacing10"/>
        <w:rPr>
          <w:sz w:val="18"/>
          <w:szCs w:val="18"/>
          <w:lang w:val="sq-AL"/>
        </w:rPr>
      </w:pPr>
      <w:r w:rsidRPr="00BC3F88">
        <w:rPr>
          <w:b/>
          <w:sz w:val="18"/>
          <w:szCs w:val="18"/>
          <w:lang w:val="sq-AL"/>
        </w:rPr>
        <w:t>Kryekomisar Edmond FIXHA</w:t>
      </w:r>
    </w:p>
    <w:p w14:paraId="0F81730E" w14:textId="77777777" w:rsidR="00885E23" w:rsidRPr="00BC3F88" w:rsidRDefault="00885E23" w:rsidP="00885E23">
      <w:pPr>
        <w:pStyle w:val="NoSpacing10"/>
        <w:rPr>
          <w:sz w:val="16"/>
          <w:szCs w:val="16"/>
          <w:lang w:val="sq-AL"/>
        </w:rPr>
      </w:pPr>
    </w:p>
    <w:p w14:paraId="74279761" w14:textId="77777777" w:rsidR="00885E23" w:rsidRPr="00BC3F88" w:rsidRDefault="00885E23" w:rsidP="00885E23">
      <w:pPr>
        <w:pStyle w:val="NoSpacing10"/>
        <w:rPr>
          <w:b/>
          <w:sz w:val="18"/>
          <w:szCs w:val="18"/>
          <w:lang w:val="sq-AL"/>
        </w:rPr>
      </w:pPr>
      <w:r w:rsidRPr="00BC3F88">
        <w:rPr>
          <w:b/>
          <w:sz w:val="18"/>
          <w:szCs w:val="18"/>
          <w:lang w:val="sq-AL"/>
        </w:rPr>
        <w:t>Shefi i Sektorit të Performancës</w:t>
      </w:r>
    </w:p>
    <w:p w14:paraId="2DE76664" w14:textId="77777777" w:rsidR="00885E23" w:rsidRPr="00BC3F88" w:rsidRDefault="00885E23" w:rsidP="00885E23">
      <w:pPr>
        <w:pStyle w:val="NoSpacing10"/>
        <w:rPr>
          <w:sz w:val="18"/>
          <w:szCs w:val="18"/>
          <w:lang w:val="sq-AL"/>
        </w:rPr>
      </w:pPr>
      <w:r w:rsidRPr="00BC3F88">
        <w:rPr>
          <w:b/>
          <w:sz w:val="18"/>
          <w:szCs w:val="18"/>
          <w:lang w:val="sq-AL"/>
        </w:rPr>
        <w:t>Drejtues Gazment SHEHU</w:t>
      </w:r>
    </w:p>
    <w:p w14:paraId="214FD170" w14:textId="77777777" w:rsidR="00885E23" w:rsidRPr="00BC3F88" w:rsidRDefault="00885E23" w:rsidP="00885E23">
      <w:pPr>
        <w:spacing w:after="0" w:line="240" w:lineRule="auto"/>
        <w:rPr>
          <w:rFonts w:cs="Times New Roman"/>
          <w:i/>
          <w:sz w:val="18"/>
          <w:szCs w:val="18"/>
        </w:rPr>
      </w:pPr>
    </w:p>
    <w:p w14:paraId="0E2277A1" w14:textId="77777777" w:rsidR="00885E23" w:rsidRPr="00BC3F88" w:rsidRDefault="00885E23" w:rsidP="00885E23">
      <w:pPr>
        <w:spacing w:after="0" w:line="240" w:lineRule="auto"/>
        <w:rPr>
          <w:rFonts w:cs="Times New Roman"/>
          <w:iCs/>
          <w:sz w:val="18"/>
          <w:szCs w:val="18"/>
        </w:rPr>
      </w:pPr>
      <w:r w:rsidRPr="00BC3F88">
        <w:rPr>
          <w:rFonts w:cs="Times New Roman"/>
          <w:iCs/>
          <w:sz w:val="18"/>
          <w:szCs w:val="18"/>
        </w:rPr>
        <w:t>(Në mungesë dhe me autorizim)</w:t>
      </w:r>
    </w:p>
    <w:p w14:paraId="5B5408F8" w14:textId="77777777" w:rsidR="00885E23" w:rsidRPr="00BC3F88" w:rsidRDefault="00885E23" w:rsidP="00885E23">
      <w:pPr>
        <w:spacing w:after="0" w:line="240" w:lineRule="auto"/>
        <w:rPr>
          <w:rFonts w:cs="Times New Roman"/>
          <w:b/>
          <w:bCs/>
          <w:i/>
          <w:sz w:val="18"/>
          <w:szCs w:val="18"/>
        </w:rPr>
      </w:pPr>
      <w:r w:rsidRPr="00BC3F88">
        <w:rPr>
          <w:rFonts w:cs="Times New Roman"/>
          <w:b/>
          <w:bCs/>
          <w:iCs/>
          <w:sz w:val="18"/>
          <w:szCs w:val="18"/>
        </w:rPr>
        <w:t>Kryekomisar Jashar BAKIASI</w:t>
      </w:r>
    </w:p>
    <w:p w14:paraId="41E8F5C0" w14:textId="77777777" w:rsidR="00885E23" w:rsidRPr="00BC3F88" w:rsidRDefault="00885E23" w:rsidP="00885E23">
      <w:pPr>
        <w:pStyle w:val="NoSpacing10"/>
        <w:rPr>
          <w:b/>
          <w:sz w:val="16"/>
          <w:szCs w:val="16"/>
          <w:lang w:val="sq-AL"/>
        </w:rPr>
      </w:pPr>
    </w:p>
    <w:p w14:paraId="2128908E" w14:textId="77777777" w:rsidR="00885E23" w:rsidRPr="00BC3F88" w:rsidRDefault="00885E23" w:rsidP="00885E23">
      <w:pPr>
        <w:pStyle w:val="NoSpacing10"/>
        <w:rPr>
          <w:b/>
          <w:sz w:val="18"/>
          <w:szCs w:val="18"/>
          <w:lang w:val="sq-AL"/>
        </w:rPr>
      </w:pPr>
      <w:r w:rsidRPr="00BC3F88">
        <w:rPr>
          <w:b/>
          <w:sz w:val="18"/>
          <w:szCs w:val="18"/>
          <w:lang w:val="sq-AL"/>
        </w:rPr>
        <w:t>Drejtori i Standardeve Profesionale</w:t>
      </w:r>
    </w:p>
    <w:p w14:paraId="2C3E6E34" w14:textId="77777777" w:rsidR="00885E23" w:rsidRPr="00BC3F88" w:rsidRDefault="00885E23" w:rsidP="00885E23">
      <w:pPr>
        <w:pStyle w:val="NoSpacing10"/>
        <w:rPr>
          <w:b/>
          <w:sz w:val="18"/>
          <w:szCs w:val="18"/>
          <w:lang w:val="sq-AL"/>
        </w:rPr>
      </w:pPr>
      <w:r w:rsidRPr="00BC3F88">
        <w:rPr>
          <w:b/>
          <w:sz w:val="18"/>
          <w:szCs w:val="18"/>
          <w:lang w:val="sq-AL"/>
        </w:rPr>
        <w:t>Drejtues Sabri JACAJ</w:t>
      </w:r>
    </w:p>
    <w:p w14:paraId="721699D4" w14:textId="77777777" w:rsidR="00885E23" w:rsidRPr="00BC3F88" w:rsidRDefault="00885E23" w:rsidP="00885E23">
      <w:pPr>
        <w:pStyle w:val="NoSpacing10"/>
        <w:rPr>
          <w:sz w:val="16"/>
          <w:szCs w:val="16"/>
          <w:lang w:val="sq-AL"/>
        </w:rPr>
      </w:pPr>
    </w:p>
    <w:p w14:paraId="68184B28" w14:textId="77777777" w:rsidR="00885E23" w:rsidRPr="00BC3F88" w:rsidRDefault="00885E23" w:rsidP="00885E23">
      <w:pPr>
        <w:pStyle w:val="NoSpacing"/>
        <w:rPr>
          <w:i/>
          <w:sz w:val="18"/>
          <w:szCs w:val="18"/>
          <w:lang w:val="sq-AL"/>
        </w:rPr>
      </w:pPr>
      <w:r w:rsidRPr="00BC3F88">
        <w:rPr>
          <w:i/>
          <w:sz w:val="18"/>
          <w:szCs w:val="18"/>
          <w:lang w:val="sq-AL"/>
        </w:rPr>
        <w:t>Numri i kopjeve të prodhuara: 2 (dy) kopje</w:t>
      </w:r>
    </w:p>
    <w:p w14:paraId="0708222A" w14:textId="77777777" w:rsidR="00885E23" w:rsidRPr="00120286" w:rsidRDefault="00885E23" w:rsidP="00885E23">
      <w:pPr>
        <w:pStyle w:val="NoSpacing"/>
        <w:rPr>
          <w:sz w:val="18"/>
          <w:szCs w:val="18"/>
          <w:lang w:val="sq-AL"/>
        </w:rPr>
      </w:pPr>
      <w:r w:rsidRPr="00BC3F88">
        <w:rPr>
          <w:i/>
          <w:sz w:val="18"/>
          <w:szCs w:val="18"/>
          <w:lang w:val="sq-AL"/>
        </w:rPr>
        <w:t>Numri i lidhjeve: s`ka</w:t>
      </w:r>
    </w:p>
    <w:p w14:paraId="5E13568F" w14:textId="77777777" w:rsidR="00885E23" w:rsidRPr="00120286" w:rsidRDefault="00885E23" w:rsidP="00885E23">
      <w:pPr>
        <w:pStyle w:val="NoSpacing3"/>
        <w:jc w:val="left"/>
        <w:rPr>
          <w:b/>
          <w:sz w:val="18"/>
          <w:szCs w:val="18"/>
          <w:lang w:val="sq-AL"/>
        </w:rPr>
      </w:pPr>
    </w:p>
    <w:p w14:paraId="332EBEDF" w14:textId="5DA9F6A6" w:rsidR="00C91646" w:rsidRPr="0015352C" w:rsidRDefault="00C91646" w:rsidP="00885E23">
      <w:pPr>
        <w:pStyle w:val="NoSpacing"/>
        <w:rPr>
          <w:rFonts w:cs="Times New Roman"/>
          <w:sz w:val="20"/>
          <w:szCs w:val="20"/>
          <w:lang w:val="sq-AL"/>
        </w:rPr>
      </w:pPr>
    </w:p>
    <w:sectPr w:rsidR="00C91646" w:rsidRPr="0015352C" w:rsidSect="00CE533B">
      <w:footerReference w:type="default" r:id="rId12"/>
      <w:pgSz w:w="16838" w:h="11906" w:orient="landscape"/>
      <w:pgMar w:top="851" w:right="820" w:bottom="567" w:left="1134" w:header="567" w:footer="284" w:gutter="0"/>
      <w:pgNumType w:start="3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3D79E" w14:textId="77777777" w:rsidR="00432FC3" w:rsidRDefault="00432FC3" w:rsidP="00020547">
      <w:pPr>
        <w:spacing w:after="0" w:line="240" w:lineRule="auto"/>
      </w:pPr>
      <w:r>
        <w:separator/>
      </w:r>
    </w:p>
  </w:endnote>
  <w:endnote w:type="continuationSeparator" w:id="0">
    <w:p w14:paraId="64BFECCD" w14:textId="77777777" w:rsidR="00432FC3" w:rsidRDefault="00432FC3" w:rsidP="00020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osterBodoni BT">
    <w:altName w:val="Georgia"/>
    <w:charset w:val="00"/>
    <w:family w:val="roman"/>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64622274"/>
      <w:docPartObj>
        <w:docPartGallery w:val="Page Numbers (Bottom of Page)"/>
        <w:docPartUnique/>
      </w:docPartObj>
    </w:sdtPr>
    <w:sdtEndPr>
      <w:rPr>
        <w:noProof/>
      </w:rPr>
    </w:sdtEndPr>
    <w:sdtContent>
      <w:p w14:paraId="332EBEE5" w14:textId="6E18B930" w:rsidR="00C91646" w:rsidRPr="009575F9" w:rsidRDefault="009E3189" w:rsidP="009575F9">
        <w:pPr>
          <w:pStyle w:val="Footer"/>
          <w:jc w:val="center"/>
          <w:rPr>
            <w:sz w:val="20"/>
          </w:rPr>
        </w:pPr>
        <w:r w:rsidRPr="00F35BB2">
          <w:rPr>
            <w:noProof/>
            <w:sz w:val="20"/>
            <w:lang w:eastAsia="sq-AL"/>
          </w:rPr>
          <mc:AlternateContent>
            <mc:Choice Requires="wps">
              <w:drawing>
                <wp:anchor distT="0" distB="0" distL="114300" distR="114300" simplePos="0" relativeHeight="251659264" behindDoc="0" locked="0" layoutInCell="1" allowOverlap="1" wp14:anchorId="332EBEE6" wp14:editId="332EBEE7">
                  <wp:simplePos x="0" y="0"/>
                  <wp:positionH relativeFrom="margin">
                    <wp:align>right</wp:align>
                  </wp:positionH>
                  <wp:positionV relativeFrom="paragraph">
                    <wp:posOffset>-53230</wp:posOffset>
                  </wp:positionV>
                  <wp:extent cx="9406393" cy="7952"/>
                  <wp:effectExtent l="0" t="0" r="23495" b="30480"/>
                  <wp:wrapNone/>
                  <wp:docPr id="1" name="Straight Connector 1"/>
                  <wp:cNvGraphicFramePr/>
                  <a:graphic xmlns:a="http://schemas.openxmlformats.org/drawingml/2006/main">
                    <a:graphicData uri="http://schemas.microsoft.com/office/word/2010/wordprocessingShape">
                      <wps:wsp>
                        <wps:cNvCnPr/>
                        <wps:spPr>
                          <a:xfrm flipV="1">
                            <a:off x="0" y="0"/>
                            <a:ext cx="9406393" cy="79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E69A54" id="Straight Connector 1"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689.45pt,-4.2pt" to="1430.1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" strokecolor="black [3200]" strokeweight=".5pt">
                  <v:stroke joinstyle="miter"/>
                  <w10:wrap anchorx="margin"/>
                </v:line>
              </w:pict>
            </mc:Fallback>
          </mc:AlternateContent>
        </w:r>
        <w:r>
          <w:rPr>
            <w:sz w:val="20"/>
          </w:rPr>
          <w:t xml:space="preserve"> </w:t>
        </w:r>
        <w:r w:rsidRPr="009F499E">
          <w:rPr>
            <w:i/>
            <w:sz w:val="20"/>
          </w:rPr>
          <w:t>Adresa: Bulevardi “Bajram Curri”, Tiranë - Shqipëri</w:t>
        </w:r>
        <w:r>
          <w:rPr>
            <w:sz w:val="2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84DA4" w14:textId="77777777" w:rsidR="00432FC3" w:rsidRDefault="00432FC3" w:rsidP="00020547">
      <w:pPr>
        <w:spacing w:after="0" w:line="240" w:lineRule="auto"/>
      </w:pPr>
      <w:r>
        <w:separator/>
      </w:r>
    </w:p>
  </w:footnote>
  <w:footnote w:type="continuationSeparator" w:id="0">
    <w:p w14:paraId="6F74CD79" w14:textId="77777777" w:rsidR="00432FC3" w:rsidRDefault="00432FC3" w:rsidP="000205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029B"/>
    <w:multiLevelType w:val="hybridMultilevel"/>
    <w:tmpl w:val="5B50939E"/>
    <w:styleLink w:val="WWNum281"/>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143851F7"/>
    <w:multiLevelType w:val="hybridMultilevel"/>
    <w:tmpl w:val="5EFE9C78"/>
    <w:lvl w:ilvl="0" w:tplc="BB2893FC">
      <w:start w:val="1"/>
      <w:numFmt w:val="bullet"/>
      <w:pStyle w:val="Bullet1"/>
      <w:lvlText w:val=""/>
      <w:lvlJc w:val="left"/>
      <w:pPr>
        <w:ind w:left="63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611C57"/>
    <w:multiLevelType w:val="multilevel"/>
    <w:tmpl w:val="C6A65598"/>
    <w:lvl w:ilvl="0">
      <w:start w:val="15"/>
      <w:numFmt w:val="decimal"/>
      <w:lvlText w:val="%1"/>
      <w:lvlJc w:val="left"/>
      <w:pPr>
        <w:ind w:left="570" w:hanging="570"/>
      </w:pPr>
      <w:rPr>
        <w:rFonts w:eastAsiaTheme="minorEastAsia" w:hint="default"/>
      </w:rPr>
    </w:lvl>
    <w:lvl w:ilvl="1">
      <w:start w:val="791"/>
      <w:numFmt w:val="decimal"/>
      <w:lvlText w:val="%1.%2"/>
      <w:lvlJc w:val="left"/>
      <w:pPr>
        <w:ind w:left="570" w:hanging="57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720" w:hanging="72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080" w:hanging="108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440" w:hanging="1440"/>
      </w:pPr>
      <w:rPr>
        <w:rFonts w:eastAsiaTheme="minorEastAsia" w:hint="default"/>
      </w:rPr>
    </w:lvl>
  </w:abstractNum>
  <w:abstractNum w:abstractNumId="3" w15:restartNumberingAfterBreak="0">
    <w:nsid w:val="2CE75279"/>
    <w:multiLevelType w:val="hybridMultilevel"/>
    <w:tmpl w:val="CBB6C46A"/>
    <w:lvl w:ilvl="0" w:tplc="895AC7D0">
      <w:start w:val="1"/>
      <w:numFmt w:val="decimal"/>
      <w:pStyle w:val="Objektiv1"/>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07C769C"/>
    <w:multiLevelType w:val="hybridMultilevel"/>
    <w:tmpl w:val="33B053C2"/>
    <w:styleLink w:val="ImportedStyle205"/>
    <w:lvl w:ilvl="0" w:tplc="041C000F">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C0003">
      <w:start w:val="1"/>
      <w:numFmt w:val="bullet"/>
      <w:lvlText w:val="o"/>
      <w:lvlJc w:val="left"/>
      <w:pPr>
        <w:ind w:left="14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1C0005">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1C0001">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1C0003">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1C0005">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1C0001">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1C0003">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1C0005">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51B84D83"/>
    <w:multiLevelType w:val="hybridMultilevel"/>
    <w:tmpl w:val="70F028F6"/>
    <w:lvl w:ilvl="0" w:tplc="D050444E">
      <w:start w:val="1"/>
      <w:numFmt w:val="decimal"/>
      <w:pStyle w:val="Bullet2"/>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1A7D44"/>
    <w:multiLevelType w:val="multilevel"/>
    <w:tmpl w:val="0B121680"/>
    <w:styleLink w:val="Style11"/>
    <w:lvl w:ilvl="0">
      <w:start w:val="1"/>
      <w:numFmt w:val="decimal"/>
      <w:lvlText w:val="%1"/>
      <w:lvlJc w:val="left"/>
      <w:pPr>
        <w:ind w:left="450" w:hanging="360"/>
      </w:pPr>
      <w:rPr>
        <w:rFonts w:ascii="Times New Roman" w:hAnsi="Times New Roman" w:cs="Times New Roman"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22715311">
    <w:abstractNumId w:val="0"/>
  </w:num>
  <w:num w:numId="2" w16cid:durableId="2017220683">
    <w:abstractNumId w:val="6"/>
  </w:num>
  <w:num w:numId="3" w16cid:durableId="188758674">
    <w:abstractNumId w:val="4"/>
  </w:num>
  <w:num w:numId="4" w16cid:durableId="602222801">
    <w:abstractNumId w:val="3"/>
  </w:num>
  <w:num w:numId="5" w16cid:durableId="1844196263">
    <w:abstractNumId w:val="1"/>
  </w:num>
  <w:num w:numId="6" w16cid:durableId="410736912">
    <w:abstractNumId w:val="5"/>
  </w:num>
  <w:num w:numId="7" w16cid:durableId="364138672">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20E"/>
    <w:rsid w:val="000022EE"/>
    <w:rsid w:val="00006C30"/>
    <w:rsid w:val="00012261"/>
    <w:rsid w:val="00020547"/>
    <w:rsid w:val="000224D5"/>
    <w:rsid w:val="000303C0"/>
    <w:rsid w:val="000322A4"/>
    <w:rsid w:val="00032773"/>
    <w:rsid w:val="0003771E"/>
    <w:rsid w:val="00043039"/>
    <w:rsid w:val="0005015F"/>
    <w:rsid w:val="000650D7"/>
    <w:rsid w:val="00065389"/>
    <w:rsid w:val="00071D70"/>
    <w:rsid w:val="000779FC"/>
    <w:rsid w:val="00084A49"/>
    <w:rsid w:val="00086E8F"/>
    <w:rsid w:val="00090AD7"/>
    <w:rsid w:val="0009524F"/>
    <w:rsid w:val="00097A81"/>
    <w:rsid w:val="000A5FD0"/>
    <w:rsid w:val="000B3D28"/>
    <w:rsid w:val="000C30BD"/>
    <w:rsid w:val="000E1F37"/>
    <w:rsid w:val="000F284D"/>
    <w:rsid w:val="000F3290"/>
    <w:rsid w:val="000F5ABE"/>
    <w:rsid w:val="00103C1D"/>
    <w:rsid w:val="00111550"/>
    <w:rsid w:val="00114D70"/>
    <w:rsid w:val="00124E84"/>
    <w:rsid w:val="00135D35"/>
    <w:rsid w:val="00137783"/>
    <w:rsid w:val="00147883"/>
    <w:rsid w:val="001508E8"/>
    <w:rsid w:val="0015352C"/>
    <w:rsid w:val="00155C3F"/>
    <w:rsid w:val="00155E67"/>
    <w:rsid w:val="00160B15"/>
    <w:rsid w:val="0016413B"/>
    <w:rsid w:val="00172B81"/>
    <w:rsid w:val="00172E39"/>
    <w:rsid w:val="00175A13"/>
    <w:rsid w:val="00177F06"/>
    <w:rsid w:val="00180C34"/>
    <w:rsid w:val="00186DB4"/>
    <w:rsid w:val="00193D6F"/>
    <w:rsid w:val="00196816"/>
    <w:rsid w:val="00197D85"/>
    <w:rsid w:val="00197F3B"/>
    <w:rsid w:val="001A51B6"/>
    <w:rsid w:val="001A6818"/>
    <w:rsid w:val="001B4509"/>
    <w:rsid w:val="001B752F"/>
    <w:rsid w:val="001C0B86"/>
    <w:rsid w:val="001C123E"/>
    <w:rsid w:val="001F04EF"/>
    <w:rsid w:val="001F496E"/>
    <w:rsid w:val="001F58A0"/>
    <w:rsid w:val="00202330"/>
    <w:rsid w:val="00204F0D"/>
    <w:rsid w:val="00210BAA"/>
    <w:rsid w:val="00211143"/>
    <w:rsid w:val="00211BE5"/>
    <w:rsid w:val="00212C14"/>
    <w:rsid w:val="0021777C"/>
    <w:rsid w:val="00217C39"/>
    <w:rsid w:val="002224EF"/>
    <w:rsid w:val="002240B2"/>
    <w:rsid w:val="00225B4D"/>
    <w:rsid w:val="0023088C"/>
    <w:rsid w:val="002378E4"/>
    <w:rsid w:val="00242DFB"/>
    <w:rsid w:val="0024796D"/>
    <w:rsid w:val="00252A22"/>
    <w:rsid w:val="002564DA"/>
    <w:rsid w:val="002573F0"/>
    <w:rsid w:val="00257E36"/>
    <w:rsid w:val="00263359"/>
    <w:rsid w:val="00263A60"/>
    <w:rsid w:val="002718EA"/>
    <w:rsid w:val="00272C78"/>
    <w:rsid w:val="00286EF8"/>
    <w:rsid w:val="00290CDE"/>
    <w:rsid w:val="002910B8"/>
    <w:rsid w:val="00294094"/>
    <w:rsid w:val="00297FDA"/>
    <w:rsid w:val="002B3A2B"/>
    <w:rsid w:val="002B613E"/>
    <w:rsid w:val="002B6470"/>
    <w:rsid w:val="002B7E63"/>
    <w:rsid w:val="002C61D4"/>
    <w:rsid w:val="002C7880"/>
    <w:rsid w:val="002D206B"/>
    <w:rsid w:val="002D4341"/>
    <w:rsid w:val="002D568B"/>
    <w:rsid w:val="002E44E4"/>
    <w:rsid w:val="00300899"/>
    <w:rsid w:val="003022DE"/>
    <w:rsid w:val="0031210F"/>
    <w:rsid w:val="00313D7C"/>
    <w:rsid w:val="00314A3C"/>
    <w:rsid w:val="00316439"/>
    <w:rsid w:val="0032475D"/>
    <w:rsid w:val="00332098"/>
    <w:rsid w:val="003400FB"/>
    <w:rsid w:val="00342CB2"/>
    <w:rsid w:val="003537F4"/>
    <w:rsid w:val="00354476"/>
    <w:rsid w:val="00374834"/>
    <w:rsid w:val="00376636"/>
    <w:rsid w:val="00380D24"/>
    <w:rsid w:val="00380E78"/>
    <w:rsid w:val="003926C4"/>
    <w:rsid w:val="003960D2"/>
    <w:rsid w:val="003A34BD"/>
    <w:rsid w:val="003A3BC8"/>
    <w:rsid w:val="003B1C8F"/>
    <w:rsid w:val="003C0433"/>
    <w:rsid w:val="003C7496"/>
    <w:rsid w:val="003D33EA"/>
    <w:rsid w:val="003D6266"/>
    <w:rsid w:val="003E17AD"/>
    <w:rsid w:val="003E6193"/>
    <w:rsid w:val="003E7A07"/>
    <w:rsid w:val="003F1454"/>
    <w:rsid w:val="003F2381"/>
    <w:rsid w:val="003F542F"/>
    <w:rsid w:val="003F54C3"/>
    <w:rsid w:val="003F7259"/>
    <w:rsid w:val="003F7B9D"/>
    <w:rsid w:val="004014A9"/>
    <w:rsid w:val="004027D1"/>
    <w:rsid w:val="004046A9"/>
    <w:rsid w:val="00416978"/>
    <w:rsid w:val="0042128E"/>
    <w:rsid w:val="00424BF3"/>
    <w:rsid w:val="00432FC3"/>
    <w:rsid w:val="00451460"/>
    <w:rsid w:val="00455C24"/>
    <w:rsid w:val="004575F7"/>
    <w:rsid w:val="00461086"/>
    <w:rsid w:val="004655AE"/>
    <w:rsid w:val="0046692F"/>
    <w:rsid w:val="004742B9"/>
    <w:rsid w:val="00474D40"/>
    <w:rsid w:val="00480FC7"/>
    <w:rsid w:val="0048782D"/>
    <w:rsid w:val="0049330A"/>
    <w:rsid w:val="00493656"/>
    <w:rsid w:val="00495266"/>
    <w:rsid w:val="00497F5C"/>
    <w:rsid w:val="004A1829"/>
    <w:rsid w:val="004A372C"/>
    <w:rsid w:val="004C012C"/>
    <w:rsid w:val="004C226C"/>
    <w:rsid w:val="004C32B1"/>
    <w:rsid w:val="004C37BD"/>
    <w:rsid w:val="004C3E69"/>
    <w:rsid w:val="004E1A83"/>
    <w:rsid w:val="004E3E6B"/>
    <w:rsid w:val="004E6C35"/>
    <w:rsid w:val="004E76C1"/>
    <w:rsid w:val="00502C3D"/>
    <w:rsid w:val="00511014"/>
    <w:rsid w:val="0051463E"/>
    <w:rsid w:val="005206A3"/>
    <w:rsid w:val="005219E6"/>
    <w:rsid w:val="005226E2"/>
    <w:rsid w:val="005268D5"/>
    <w:rsid w:val="005421E0"/>
    <w:rsid w:val="00553333"/>
    <w:rsid w:val="005621F8"/>
    <w:rsid w:val="00566B58"/>
    <w:rsid w:val="00566C2B"/>
    <w:rsid w:val="00572E26"/>
    <w:rsid w:val="00574908"/>
    <w:rsid w:val="00577FC9"/>
    <w:rsid w:val="00583066"/>
    <w:rsid w:val="00583B15"/>
    <w:rsid w:val="005947E8"/>
    <w:rsid w:val="00596223"/>
    <w:rsid w:val="005A0339"/>
    <w:rsid w:val="005A0E84"/>
    <w:rsid w:val="005A24D1"/>
    <w:rsid w:val="005B3517"/>
    <w:rsid w:val="005C1C54"/>
    <w:rsid w:val="005C4A5C"/>
    <w:rsid w:val="005C781C"/>
    <w:rsid w:val="005D41E7"/>
    <w:rsid w:val="005D5D9A"/>
    <w:rsid w:val="005E1EEC"/>
    <w:rsid w:val="005E2271"/>
    <w:rsid w:val="005E468D"/>
    <w:rsid w:val="005F144F"/>
    <w:rsid w:val="0060301C"/>
    <w:rsid w:val="006138A6"/>
    <w:rsid w:val="00616B2D"/>
    <w:rsid w:val="00623EA0"/>
    <w:rsid w:val="006240EA"/>
    <w:rsid w:val="00640000"/>
    <w:rsid w:val="00644E73"/>
    <w:rsid w:val="00647A8F"/>
    <w:rsid w:val="00651468"/>
    <w:rsid w:val="006726FC"/>
    <w:rsid w:val="00677B6C"/>
    <w:rsid w:val="00683678"/>
    <w:rsid w:val="0068618D"/>
    <w:rsid w:val="00687C8F"/>
    <w:rsid w:val="00693799"/>
    <w:rsid w:val="00693DDC"/>
    <w:rsid w:val="006940E9"/>
    <w:rsid w:val="006A31CD"/>
    <w:rsid w:val="006B1439"/>
    <w:rsid w:val="006B18FD"/>
    <w:rsid w:val="006B421B"/>
    <w:rsid w:val="006C0C78"/>
    <w:rsid w:val="006C4016"/>
    <w:rsid w:val="006C781A"/>
    <w:rsid w:val="006D1AAC"/>
    <w:rsid w:val="006D7CF5"/>
    <w:rsid w:val="00700E7C"/>
    <w:rsid w:val="00712F97"/>
    <w:rsid w:val="00713F40"/>
    <w:rsid w:val="00714FB5"/>
    <w:rsid w:val="00715B5C"/>
    <w:rsid w:val="007164F2"/>
    <w:rsid w:val="00716B27"/>
    <w:rsid w:val="0072518A"/>
    <w:rsid w:val="00727892"/>
    <w:rsid w:val="00730204"/>
    <w:rsid w:val="00734F97"/>
    <w:rsid w:val="00736342"/>
    <w:rsid w:val="00736F5F"/>
    <w:rsid w:val="0074568F"/>
    <w:rsid w:val="0074608A"/>
    <w:rsid w:val="00750638"/>
    <w:rsid w:val="00750F74"/>
    <w:rsid w:val="0075304B"/>
    <w:rsid w:val="00764889"/>
    <w:rsid w:val="00775DE7"/>
    <w:rsid w:val="00780836"/>
    <w:rsid w:val="00787F67"/>
    <w:rsid w:val="00797628"/>
    <w:rsid w:val="007B10A2"/>
    <w:rsid w:val="007B51A7"/>
    <w:rsid w:val="007B7759"/>
    <w:rsid w:val="007C1731"/>
    <w:rsid w:val="007C2AEF"/>
    <w:rsid w:val="007C494F"/>
    <w:rsid w:val="007C6614"/>
    <w:rsid w:val="007D21D9"/>
    <w:rsid w:val="007D29A6"/>
    <w:rsid w:val="007D54A3"/>
    <w:rsid w:val="007E4A8E"/>
    <w:rsid w:val="007E7114"/>
    <w:rsid w:val="007F15EB"/>
    <w:rsid w:val="007F4054"/>
    <w:rsid w:val="007F73E5"/>
    <w:rsid w:val="00801DB7"/>
    <w:rsid w:val="00802567"/>
    <w:rsid w:val="00802881"/>
    <w:rsid w:val="00811B77"/>
    <w:rsid w:val="00822FCB"/>
    <w:rsid w:val="00827FD6"/>
    <w:rsid w:val="0083002C"/>
    <w:rsid w:val="008324C3"/>
    <w:rsid w:val="00833C8A"/>
    <w:rsid w:val="008358D3"/>
    <w:rsid w:val="008425A5"/>
    <w:rsid w:val="00852090"/>
    <w:rsid w:val="0085533F"/>
    <w:rsid w:val="008556BB"/>
    <w:rsid w:val="00860E9C"/>
    <w:rsid w:val="0087138F"/>
    <w:rsid w:val="00873CEA"/>
    <w:rsid w:val="008747E2"/>
    <w:rsid w:val="00885E23"/>
    <w:rsid w:val="008C5A8D"/>
    <w:rsid w:val="008C7148"/>
    <w:rsid w:val="008D0386"/>
    <w:rsid w:val="008D06A5"/>
    <w:rsid w:val="008D320E"/>
    <w:rsid w:val="008D5967"/>
    <w:rsid w:val="008D75DB"/>
    <w:rsid w:val="008E24C9"/>
    <w:rsid w:val="008F23D1"/>
    <w:rsid w:val="008F2EB6"/>
    <w:rsid w:val="008F448B"/>
    <w:rsid w:val="008F5725"/>
    <w:rsid w:val="00904490"/>
    <w:rsid w:val="00905E7C"/>
    <w:rsid w:val="00906DFC"/>
    <w:rsid w:val="00906F78"/>
    <w:rsid w:val="0090752A"/>
    <w:rsid w:val="009107E8"/>
    <w:rsid w:val="00910E54"/>
    <w:rsid w:val="00911FCA"/>
    <w:rsid w:val="00913BE1"/>
    <w:rsid w:val="009151DB"/>
    <w:rsid w:val="00915D23"/>
    <w:rsid w:val="00916801"/>
    <w:rsid w:val="0092244F"/>
    <w:rsid w:val="00930C06"/>
    <w:rsid w:val="00933241"/>
    <w:rsid w:val="009372DB"/>
    <w:rsid w:val="009408F2"/>
    <w:rsid w:val="00940B85"/>
    <w:rsid w:val="00941436"/>
    <w:rsid w:val="00941FEE"/>
    <w:rsid w:val="00952A39"/>
    <w:rsid w:val="00952C0C"/>
    <w:rsid w:val="009575F9"/>
    <w:rsid w:val="009611E7"/>
    <w:rsid w:val="00970FC8"/>
    <w:rsid w:val="009716DB"/>
    <w:rsid w:val="00971D66"/>
    <w:rsid w:val="009829BD"/>
    <w:rsid w:val="009842BD"/>
    <w:rsid w:val="00990615"/>
    <w:rsid w:val="00990A18"/>
    <w:rsid w:val="009A4D65"/>
    <w:rsid w:val="009A62C2"/>
    <w:rsid w:val="009B211E"/>
    <w:rsid w:val="009C178B"/>
    <w:rsid w:val="009C3016"/>
    <w:rsid w:val="009E04F3"/>
    <w:rsid w:val="009E2C32"/>
    <w:rsid w:val="009E3189"/>
    <w:rsid w:val="009E4BF3"/>
    <w:rsid w:val="009E61F8"/>
    <w:rsid w:val="009E6771"/>
    <w:rsid w:val="00A018C5"/>
    <w:rsid w:val="00A028DE"/>
    <w:rsid w:val="00A118F3"/>
    <w:rsid w:val="00A1242B"/>
    <w:rsid w:val="00A12D30"/>
    <w:rsid w:val="00A24413"/>
    <w:rsid w:val="00A25957"/>
    <w:rsid w:val="00A44103"/>
    <w:rsid w:val="00A449E4"/>
    <w:rsid w:val="00A44B52"/>
    <w:rsid w:val="00A611C2"/>
    <w:rsid w:val="00A618DE"/>
    <w:rsid w:val="00A6397A"/>
    <w:rsid w:val="00A752CC"/>
    <w:rsid w:val="00A7722D"/>
    <w:rsid w:val="00A800E0"/>
    <w:rsid w:val="00A93E18"/>
    <w:rsid w:val="00AA44EC"/>
    <w:rsid w:val="00AA6467"/>
    <w:rsid w:val="00AB1063"/>
    <w:rsid w:val="00AB56CD"/>
    <w:rsid w:val="00AD213D"/>
    <w:rsid w:val="00AD4F6D"/>
    <w:rsid w:val="00AF5A49"/>
    <w:rsid w:val="00B0060A"/>
    <w:rsid w:val="00B11B14"/>
    <w:rsid w:val="00B12ABA"/>
    <w:rsid w:val="00B13889"/>
    <w:rsid w:val="00B15FBE"/>
    <w:rsid w:val="00B168F1"/>
    <w:rsid w:val="00B27655"/>
    <w:rsid w:val="00B51449"/>
    <w:rsid w:val="00B54871"/>
    <w:rsid w:val="00B576D6"/>
    <w:rsid w:val="00B62845"/>
    <w:rsid w:val="00B641FC"/>
    <w:rsid w:val="00B8503A"/>
    <w:rsid w:val="00B873D1"/>
    <w:rsid w:val="00B916A6"/>
    <w:rsid w:val="00B91BE6"/>
    <w:rsid w:val="00B91C97"/>
    <w:rsid w:val="00BA1F02"/>
    <w:rsid w:val="00BB1436"/>
    <w:rsid w:val="00BB209F"/>
    <w:rsid w:val="00BB4AF0"/>
    <w:rsid w:val="00BF776F"/>
    <w:rsid w:val="00C04CA5"/>
    <w:rsid w:val="00C10066"/>
    <w:rsid w:val="00C10E56"/>
    <w:rsid w:val="00C14776"/>
    <w:rsid w:val="00C228E1"/>
    <w:rsid w:val="00C23AC6"/>
    <w:rsid w:val="00C3030E"/>
    <w:rsid w:val="00C32FBE"/>
    <w:rsid w:val="00C36AD1"/>
    <w:rsid w:val="00C37C22"/>
    <w:rsid w:val="00C43CC1"/>
    <w:rsid w:val="00C46204"/>
    <w:rsid w:val="00C47BE8"/>
    <w:rsid w:val="00C52C12"/>
    <w:rsid w:val="00C52D12"/>
    <w:rsid w:val="00C5350D"/>
    <w:rsid w:val="00C55E41"/>
    <w:rsid w:val="00C611CE"/>
    <w:rsid w:val="00C61D54"/>
    <w:rsid w:val="00C62219"/>
    <w:rsid w:val="00C670D7"/>
    <w:rsid w:val="00C7008B"/>
    <w:rsid w:val="00C71F94"/>
    <w:rsid w:val="00C7738E"/>
    <w:rsid w:val="00C81828"/>
    <w:rsid w:val="00C8260F"/>
    <w:rsid w:val="00C84C90"/>
    <w:rsid w:val="00C91646"/>
    <w:rsid w:val="00C91820"/>
    <w:rsid w:val="00C91C96"/>
    <w:rsid w:val="00C91DE3"/>
    <w:rsid w:val="00CA177B"/>
    <w:rsid w:val="00CA1DC0"/>
    <w:rsid w:val="00CA5072"/>
    <w:rsid w:val="00CB5427"/>
    <w:rsid w:val="00CC101C"/>
    <w:rsid w:val="00CC605A"/>
    <w:rsid w:val="00CD6896"/>
    <w:rsid w:val="00CD7904"/>
    <w:rsid w:val="00CE17AC"/>
    <w:rsid w:val="00CE533B"/>
    <w:rsid w:val="00CE67A3"/>
    <w:rsid w:val="00CF1277"/>
    <w:rsid w:val="00CF1B79"/>
    <w:rsid w:val="00CF3A60"/>
    <w:rsid w:val="00CF571A"/>
    <w:rsid w:val="00CF6A55"/>
    <w:rsid w:val="00CF7A0B"/>
    <w:rsid w:val="00D02910"/>
    <w:rsid w:val="00D11EE1"/>
    <w:rsid w:val="00D17209"/>
    <w:rsid w:val="00D247D3"/>
    <w:rsid w:val="00D44AF4"/>
    <w:rsid w:val="00D4621A"/>
    <w:rsid w:val="00D51C83"/>
    <w:rsid w:val="00D56614"/>
    <w:rsid w:val="00D61444"/>
    <w:rsid w:val="00D6282D"/>
    <w:rsid w:val="00D6654C"/>
    <w:rsid w:val="00D679EB"/>
    <w:rsid w:val="00D761E9"/>
    <w:rsid w:val="00D81FD4"/>
    <w:rsid w:val="00D827C4"/>
    <w:rsid w:val="00D900C8"/>
    <w:rsid w:val="00D916C6"/>
    <w:rsid w:val="00D94677"/>
    <w:rsid w:val="00D94B6E"/>
    <w:rsid w:val="00D95DE6"/>
    <w:rsid w:val="00DA00BF"/>
    <w:rsid w:val="00DA069F"/>
    <w:rsid w:val="00DA6230"/>
    <w:rsid w:val="00DB4B4E"/>
    <w:rsid w:val="00DC63E7"/>
    <w:rsid w:val="00DD32C4"/>
    <w:rsid w:val="00DD6C17"/>
    <w:rsid w:val="00E03B52"/>
    <w:rsid w:val="00E03F80"/>
    <w:rsid w:val="00E07287"/>
    <w:rsid w:val="00E10E53"/>
    <w:rsid w:val="00E11D57"/>
    <w:rsid w:val="00E161A3"/>
    <w:rsid w:val="00E26C13"/>
    <w:rsid w:val="00E332A3"/>
    <w:rsid w:val="00E37A38"/>
    <w:rsid w:val="00E40481"/>
    <w:rsid w:val="00E4490F"/>
    <w:rsid w:val="00E507EF"/>
    <w:rsid w:val="00E6265E"/>
    <w:rsid w:val="00E658A8"/>
    <w:rsid w:val="00E65C50"/>
    <w:rsid w:val="00E7479E"/>
    <w:rsid w:val="00E937AE"/>
    <w:rsid w:val="00E93E99"/>
    <w:rsid w:val="00E94886"/>
    <w:rsid w:val="00E97203"/>
    <w:rsid w:val="00EA0C6C"/>
    <w:rsid w:val="00EC1D77"/>
    <w:rsid w:val="00ED0711"/>
    <w:rsid w:val="00ED14E3"/>
    <w:rsid w:val="00EE1991"/>
    <w:rsid w:val="00EF0025"/>
    <w:rsid w:val="00EF2519"/>
    <w:rsid w:val="00EF4BDB"/>
    <w:rsid w:val="00EF769E"/>
    <w:rsid w:val="00F02E2F"/>
    <w:rsid w:val="00F04D92"/>
    <w:rsid w:val="00F15659"/>
    <w:rsid w:val="00F24163"/>
    <w:rsid w:val="00F40B90"/>
    <w:rsid w:val="00F42E65"/>
    <w:rsid w:val="00F46FB5"/>
    <w:rsid w:val="00F54595"/>
    <w:rsid w:val="00F56419"/>
    <w:rsid w:val="00F63064"/>
    <w:rsid w:val="00F67745"/>
    <w:rsid w:val="00F7260F"/>
    <w:rsid w:val="00F73139"/>
    <w:rsid w:val="00F735FD"/>
    <w:rsid w:val="00F748BB"/>
    <w:rsid w:val="00F81602"/>
    <w:rsid w:val="00F84FDC"/>
    <w:rsid w:val="00F860CB"/>
    <w:rsid w:val="00F948EE"/>
    <w:rsid w:val="00FA120A"/>
    <w:rsid w:val="00FA6883"/>
    <w:rsid w:val="00FB55D6"/>
    <w:rsid w:val="00FB6A41"/>
    <w:rsid w:val="00FB6B4E"/>
    <w:rsid w:val="00FB78F1"/>
    <w:rsid w:val="00FC232B"/>
    <w:rsid w:val="00FC29D2"/>
    <w:rsid w:val="00FD0E07"/>
    <w:rsid w:val="00FD278C"/>
    <w:rsid w:val="00FD32C1"/>
    <w:rsid w:val="00FD45B7"/>
    <w:rsid w:val="00FD469C"/>
    <w:rsid w:val="00FE185E"/>
    <w:rsid w:val="00FE1D4B"/>
    <w:rsid w:val="00FE67F1"/>
    <w:rsid w:val="00FF6060"/>
    <w:rsid w:val="00FF61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EB7A2"/>
  <w15:chartTrackingRefBased/>
  <w15:docId w15:val="{616D9387-0EEE-4081-A4F4-7B9BCE575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iPriority="0"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iPriority="0" w:unhideWhenUsed="1" w:qFormat="1"/>
    <w:lsdException w:name="Plain Text" w:semiHidden="1" w:unhideWhenUsed="1" w:qFormat="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iPriority="0"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8BB"/>
    <w:pPr>
      <w:spacing w:after="200" w:line="276" w:lineRule="auto"/>
      <w:jc w:val="both"/>
    </w:pPr>
    <w:rPr>
      <w:rFonts w:ascii="Times New Roman" w:eastAsiaTheme="minorEastAsia" w:hAnsi="Times New Roman"/>
      <w:sz w:val="24"/>
      <w:lang w:val="sq-AL"/>
    </w:rPr>
  </w:style>
  <w:style w:type="paragraph" w:styleId="Heading1">
    <w:name w:val="heading 1"/>
    <w:basedOn w:val="Normal"/>
    <w:next w:val="Normal"/>
    <w:link w:val="Heading1Char"/>
    <w:uiPriority w:val="9"/>
    <w:qFormat/>
    <w:rsid w:val="00B873D1"/>
    <w:pPr>
      <w:keepNext/>
      <w:spacing w:before="240" w:after="60" w:line="240" w:lineRule="auto"/>
      <w:jc w:val="left"/>
      <w:outlineLvl w:val="0"/>
    </w:pPr>
    <w:rPr>
      <w:rFonts w:ascii="Arial" w:eastAsia="Times New Roman" w:hAnsi="Arial" w:cs="Times New Roman"/>
      <w:b/>
      <w:bCs/>
      <w:kern w:val="32"/>
      <w:sz w:val="32"/>
      <w:szCs w:val="32"/>
    </w:rPr>
  </w:style>
  <w:style w:type="paragraph" w:styleId="Heading2">
    <w:name w:val="heading 2"/>
    <w:basedOn w:val="Normal"/>
    <w:next w:val="Normal"/>
    <w:link w:val="Heading2Char"/>
    <w:uiPriority w:val="9"/>
    <w:unhideWhenUsed/>
    <w:qFormat/>
    <w:rsid w:val="009E318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qFormat/>
    <w:rsid w:val="00114D70"/>
    <w:pPr>
      <w:keepNext/>
      <w:spacing w:after="0" w:line="240" w:lineRule="auto"/>
      <w:ind w:left="3600" w:hanging="3600"/>
      <w:jc w:val="right"/>
      <w:outlineLvl w:val="2"/>
    </w:pPr>
    <w:rPr>
      <w:rFonts w:eastAsia="Times New Roman" w:cs="Times New Roman"/>
      <w:b/>
      <w:sz w:val="28"/>
      <w:szCs w:val="24"/>
      <w:u w:val="single"/>
    </w:rPr>
  </w:style>
  <w:style w:type="paragraph" w:styleId="Heading4">
    <w:name w:val="heading 4"/>
    <w:basedOn w:val="Normal"/>
    <w:next w:val="Normal"/>
    <w:link w:val="Heading4Char"/>
    <w:uiPriority w:val="9"/>
    <w:qFormat/>
    <w:rsid w:val="00B873D1"/>
    <w:pPr>
      <w:keepNext/>
      <w:spacing w:before="240" w:after="60" w:line="240" w:lineRule="auto"/>
      <w:jc w:val="left"/>
      <w:outlineLvl w:val="3"/>
    </w:pPr>
    <w:rPr>
      <w:rFonts w:eastAsia="Times New Roman" w:cs="Times New Roman"/>
      <w:b/>
      <w:bCs/>
      <w:sz w:val="28"/>
      <w:szCs w:val="28"/>
    </w:rPr>
  </w:style>
  <w:style w:type="paragraph" w:styleId="Heading5">
    <w:name w:val="heading 5"/>
    <w:basedOn w:val="Normal"/>
    <w:next w:val="Normal"/>
    <w:link w:val="Heading5Char"/>
    <w:uiPriority w:val="9"/>
    <w:qFormat/>
    <w:rsid w:val="00B873D1"/>
    <w:pPr>
      <w:keepNext/>
      <w:spacing w:after="0" w:line="240" w:lineRule="auto"/>
      <w:outlineLvl w:val="4"/>
    </w:pPr>
    <w:rPr>
      <w:rFonts w:eastAsia="Times New Roman" w:cs="Times New Roman"/>
      <w:sz w:val="28"/>
      <w:szCs w:val="24"/>
    </w:rPr>
  </w:style>
  <w:style w:type="paragraph" w:styleId="Heading6">
    <w:name w:val="heading 6"/>
    <w:basedOn w:val="Normal"/>
    <w:next w:val="Normal"/>
    <w:link w:val="Heading6Char"/>
    <w:uiPriority w:val="9"/>
    <w:unhideWhenUsed/>
    <w:qFormat/>
    <w:rsid w:val="00B873D1"/>
    <w:pPr>
      <w:keepNext/>
      <w:keepLines/>
      <w:spacing w:before="200" w:after="0" w:line="240" w:lineRule="auto"/>
      <w:jc w:val="left"/>
      <w:outlineLvl w:val="5"/>
    </w:pPr>
    <w:rPr>
      <w:rFonts w:asciiTheme="majorHAnsi" w:eastAsiaTheme="majorEastAsia" w:hAnsiTheme="majorHAnsi" w:cstheme="majorBidi"/>
      <w:i/>
      <w:iCs/>
      <w:color w:val="1F4D78" w:themeColor="accent1" w:themeShade="7F"/>
      <w:szCs w:val="20"/>
    </w:rPr>
  </w:style>
  <w:style w:type="paragraph" w:styleId="Heading7">
    <w:name w:val="heading 7"/>
    <w:basedOn w:val="Normal"/>
    <w:next w:val="Normal"/>
    <w:link w:val="Heading7Char"/>
    <w:uiPriority w:val="9"/>
    <w:qFormat/>
    <w:rsid w:val="00B873D1"/>
    <w:pPr>
      <w:spacing w:before="240" w:after="60" w:line="240" w:lineRule="auto"/>
      <w:jc w:val="left"/>
      <w:outlineLvl w:val="6"/>
    </w:pPr>
    <w:rPr>
      <w:rFonts w:eastAsia="Times New Roman" w:cs="Times New Roman"/>
      <w:szCs w:val="24"/>
    </w:rPr>
  </w:style>
  <w:style w:type="paragraph" w:styleId="Heading8">
    <w:name w:val="heading 8"/>
    <w:basedOn w:val="Normal"/>
    <w:next w:val="Normal"/>
    <w:link w:val="Heading8Char"/>
    <w:uiPriority w:val="9"/>
    <w:unhideWhenUsed/>
    <w:qFormat/>
    <w:rsid w:val="00B873D1"/>
    <w:pPr>
      <w:keepNext/>
      <w:keepLines/>
      <w:spacing w:before="200" w:after="0" w:line="240" w:lineRule="auto"/>
      <w:jc w:val="left"/>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qFormat/>
    <w:rsid w:val="00B873D1"/>
    <w:pPr>
      <w:keepNext/>
      <w:spacing w:before="120" w:after="0" w:line="240" w:lineRule="auto"/>
      <w:ind w:left="180"/>
      <w:jc w:val="center"/>
      <w:outlineLvl w:val="8"/>
    </w:pPr>
    <w:rPr>
      <w:rFonts w:eastAsia="Times New Roman" w:cs="Times New Roman"/>
      <w:b/>
      <w:bCs/>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Mirela"/>
    <w:link w:val="NoSpacingChar"/>
    <w:qFormat/>
    <w:rsid w:val="003F7B9D"/>
    <w:pPr>
      <w:spacing w:after="0" w:line="240" w:lineRule="auto"/>
      <w:jc w:val="both"/>
    </w:pPr>
    <w:rPr>
      <w:rFonts w:ascii="Times New Roman" w:eastAsia="Times New Roman" w:hAnsi="Times New Roman" w:cs="Calibri"/>
      <w:sz w:val="24"/>
    </w:rPr>
  </w:style>
  <w:style w:type="paragraph" w:customStyle="1" w:styleId="NoSpacing10">
    <w:name w:val="No Spacing10"/>
    <w:qFormat/>
    <w:rsid w:val="00CF1277"/>
    <w:pPr>
      <w:spacing w:after="0" w:line="240" w:lineRule="auto"/>
      <w:jc w:val="both"/>
    </w:pPr>
    <w:rPr>
      <w:rFonts w:ascii="Times New Roman" w:eastAsia="Times New Roman" w:hAnsi="Times New Roman" w:cs="Times New Roman"/>
      <w:sz w:val="24"/>
      <w:szCs w:val="20"/>
      <w:lang w:val="en-US"/>
    </w:rPr>
  </w:style>
  <w:style w:type="character" w:customStyle="1" w:styleId="NoSpacingChar">
    <w:name w:val="No Spacing Char"/>
    <w:aliases w:val="Mirela Char"/>
    <w:link w:val="NoSpacing"/>
    <w:qFormat/>
    <w:locked/>
    <w:rsid w:val="003F7B9D"/>
    <w:rPr>
      <w:rFonts w:ascii="Times New Roman" w:eastAsia="Times New Roman" w:hAnsi="Times New Roman" w:cs="Calibri"/>
      <w:sz w:val="24"/>
    </w:rPr>
  </w:style>
  <w:style w:type="paragraph" w:customStyle="1" w:styleId="NoSpacing3">
    <w:name w:val="No Spacing3"/>
    <w:qFormat/>
    <w:rsid w:val="005947E8"/>
    <w:pPr>
      <w:spacing w:after="0" w:line="240" w:lineRule="auto"/>
      <w:jc w:val="both"/>
    </w:pPr>
    <w:rPr>
      <w:rFonts w:ascii="Times New Roman" w:eastAsia="Times New Roman" w:hAnsi="Times New Roman" w:cs="Times New Roman"/>
      <w:sz w:val="24"/>
      <w:szCs w:val="20"/>
      <w:lang w:val="en-US"/>
    </w:rPr>
  </w:style>
  <w:style w:type="table" w:styleId="TableGrid">
    <w:name w:val="Table Grid"/>
    <w:basedOn w:val="TableNormal"/>
    <w:uiPriority w:val="39"/>
    <w:rsid w:val="008D3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1,List Paragraph1,List Paragraph Char Char,Dot pt,F5 List Paragraph,Indicator Text,Colorful List - Accent 11,Numbered Para 1,Bullet 1,Bullet Points,MAIN CONTENT,Párrafo de lista,Recommendation,List Paragraph2,No Spacing1,Annex,L,3"/>
    <w:basedOn w:val="Normal"/>
    <w:link w:val="ListParagraphChar"/>
    <w:qFormat/>
    <w:rsid w:val="00043039"/>
    <w:pPr>
      <w:spacing w:after="160" w:line="259" w:lineRule="auto"/>
      <w:ind w:left="720"/>
      <w:contextualSpacing/>
      <w:jc w:val="left"/>
    </w:pPr>
    <w:rPr>
      <w:rFonts w:asciiTheme="minorHAnsi" w:eastAsiaTheme="minorHAnsi" w:hAnsiTheme="minorHAnsi"/>
      <w:sz w:val="22"/>
    </w:rPr>
  </w:style>
  <w:style w:type="character" w:customStyle="1" w:styleId="ListParagraphChar">
    <w:name w:val="List Paragraph Char"/>
    <w:aliases w:val="Normal 1 Char,List Paragraph1 Char,List Paragraph Char Char Char,Dot pt Char,F5 List Paragraph Char,Indicator Text Char,Colorful List - Accent 11 Char,Numbered Para 1 Char,Bullet 1 Char,Bullet Points Char,MAIN CONTENT Char,Annex Char"/>
    <w:link w:val="ListParagraph"/>
    <w:uiPriority w:val="34"/>
    <w:qFormat/>
    <w:rsid w:val="00043039"/>
    <w:rPr>
      <w:lang w:val="sq-AL"/>
    </w:rPr>
  </w:style>
  <w:style w:type="paragraph" w:styleId="Header">
    <w:name w:val="header"/>
    <w:aliases w:val=" Char2"/>
    <w:basedOn w:val="Normal"/>
    <w:link w:val="HeaderChar"/>
    <w:unhideWhenUsed/>
    <w:qFormat/>
    <w:rsid w:val="00020547"/>
    <w:pPr>
      <w:tabs>
        <w:tab w:val="center" w:pos="4513"/>
        <w:tab w:val="right" w:pos="9026"/>
      </w:tabs>
      <w:spacing w:after="0" w:line="240" w:lineRule="auto"/>
    </w:pPr>
  </w:style>
  <w:style w:type="character" w:customStyle="1" w:styleId="HeaderChar">
    <w:name w:val="Header Char"/>
    <w:aliases w:val=" Char2 Char"/>
    <w:basedOn w:val="DefaultParagraphFont"/>
    <w:link w:val="Header"/>
    <w:qFormat/>
    <w:rsid w:val="00020547"/>
    <w:rPr>
      <w:rFonts w:ascii="Times New Roman" w:eastAsiaTheme="minorEastAsia" w:hAnsi="Times New Roman"/>
      <w:sz w:val="24"/>
      <w:lang w:val="sq-AL"/>
    </w:rPr>
  </w:style>
  <w:style w:type="paragraph" w:styleId="Footer">
    <w:name w:val="footer"/>
    <w:aliases w:val=" Char"/>
    <w:basedOn w:val="Normal"/>
    <w:link w:val="FooterChar"/>
    <w:unhideWhenUsed/>
    <w:qFormat/>
    <w:rsid w:val="00020547"/>
    <w:pPr>
      <w:tabs>
        <w:tab w:val="center" w:pos="4513"/>
        <w:tab w:val="right" w:pos="9026"/>
      </w:tabs>
      <w:spacing w:after="0" w:line="240" w:lineRule="auto"/>
    </w:pPr>
  </w:style>
  <w:style w:type="character" w:customStyle="1" w:styleId="FooterChar">
    <w:name w:val="Footer Char"/>
    <w:aliases w:val=" Char Char"/>
    <w:basedOn w:val="DefaultParagraphFont"/>
    <w:link w:val="Footer"/>
    <w:qFormat/>
    <w:rsid w:val="00020547"/>
    <w:rPr>
      <w:rFonts w:ascii="Times New Roman" w:eastAsiaTheme="minorEastAsia" w:hAnsi="Times New Roman"/>
      <w:sz w:val="24"/>
      <w:lang w:val="sq-AL"/>
    </w:rPr>
  </w:style>
  <w:style w:type="character" w:styleId="IntenseEmphasis">
    <w:name w:val="Intense Emphasis"/>
    <w:basedOn w:val="DefaultParagraphFont"/>
    <w:uiPriority w:val="21"/>
    <w:qFormat/>
    <w:rsid w:val="00F46FB5"/>
    <w:rPr>
      <w:i/>
      <w:iCs/>
      <w:color w:val="4472C4"/>
    </w:rPr>
  </w:style>
  <w:style w:type="paragraph" w:customStyle="1" w:styleId="NoSpacing4">
    <w:name w:val="No Spacing4"/>
    <w:qFormat/>
    <w:rsid w:val="00FD45B7"/>
    <w:pPr>
      <w:spacing w:after="0" w:line="240" w:lineRule="auto"/>
    </w:pPr>
    <w:rPr>
      <w:rFonts w:ascii="Times New Roman" w:eastAsia="Times New Roman" w:hAnsi="Times New Roman" w:cs="Times New Roman"/>
      <w:szCs w:val="20"/>
      <w:lang w:val="en-US"/>
    </w:rPr>
  </w:style>
  <w:style w:type="character" w:customStyle="1" w:styleId="NoSpacingChar1">
    <w:name w:val="No Spacing Char1"/>
    <w:qFormat/>
    <w:locked/>
    <w:rsid w:val="00FD45B7"/>
    <w:rPr>
      <w:rFonts w:ascii="Calibri" w:eastAsia="Times New Roman" w:hAnsi="Calibri" w:cs="Times New Roman"/>
      <w:lang w:val="en-US"/>
    </w:rPr>
  </w:style>
  <w:style w:type="paragraph" w:customStyle="1" w:styleId="MediumGrid21">
    <w:name w:val="Medium Grid 21"/>
    <w:link w:val="MediumGrid2Char"/>
    <w:uiPriority w:val="1"/>
    <w:qFormat/>
    <w:rsid w:val="00E40481"/>
    <w:pPr>
      <w:spacing w:after="0" w:line="240" w:lineRule="auto"/>
    </w:pPr>
    <w:rPr>
      <w:rFonts w:ascii="Calibri" w:eastAsia="Times New Roman" w:hAnsi="Calibri" w:cs="Times New Roman"/>
      <w:sz w:val="20"/>
      <w:szCs w:val="20"/>
      <w:lang w:val="en-US"/>
    </w:rPr>
  </w:style>
  <w:style w:type="character" w:customStyle="1" w:styleId="MediumGrid2Char">
    <w:name w:val="Medium Grid 2 Char"/>
    <w:link w:val="MediumGrid21"/>
    <w:uiPriority w:val="1"/>
    <w:locked/>
    <w:rsid w:val="00E40481"/>
    <w:rPr>
      <w:rFonts w:ascii="Calibri" w:eastAsia="Times New Roman" w:hAnsi="Calibri" w:cs="Times New Roman"/>
      <w:sz w:val="20"/>
      <w:szCs w:val="20"/>
      <w:lang w:val="en-US"/>
    </w:rPr>
  </w:style>
  <w:style w:type="character" w:customStyle="1" w:styleId="y2iqfc">
    <w:name w:val="y2iqfc"/>
    <w:rsid w:val="001A6818"/>
  </w:style>
  <w:style w:type="character" w:customStyle="1" w:styleId="no0020spacingchar1charchar">
    <w:name w:val="no____0020spacing________char1____char__char"/>
    <w:rsid w:val="003F2381"/>
  </w:style>
  <w:style w:type="character" w:customStyle="1" w:styleId="char1">
    <w:name w:val="char1"/>
    <w:basedOn w:val="DefaultParagraphFont"/>
    <w:qFormat/>
    <w:rsid w:val="003F2381"/>
    <w:rPr>
      <w:rFonts w:ascii="Book Antiqua" w:hAnsi="Book Antiqua" w:cs="Times New Roman" w:hint="default"/>
      <w:sz w:val="24"/>
      <w:szCs w:val="24"/>
      <w:lang w:val="sq-AL"/>
    </w:rPr>
  </w:style>
  <w:style w:type="character" w:customStyle="1" w:styleId="apple-converted-space">
    <w:name w:val="apple-converted-space"/>
    <w:basedOn w:val="DefaultParagraphFont"/>
    <w:uiPriority w:val="99"/>
    <w:rsid w:val="00A7722D"/>
  </w:style>
  <w:style w:type="character" w:customStyle="1" w:styleId="table0020gridchar">
    <w:name w:val="table_0020grid__char"/>
    <w:basedOn w:val="DefaultParagraphFont"/>
    <w:rsid w:val="00A7722D"/>
  </w:style>
  <w:style w:type="character" w:customStyle="1" w:styleId="normalchar">
    <w:name w:val="normal__char"/>
    <w:basedOn w:val="DefaultParagraphFont"/>
    <w:rsid w:val="00D247D3"/>
  </w:style>
  <w:style w:type="paragraph" w:customStyle="1" w:styleId="Normal2">
    <w:name w:val="Normal2"/>
    <w:basedOn w:val="Normal"/>
    <w:qFormat/>
    <w:rsid w:val="00D247D3"/>
    <w:pPr>
      <w:spacing w:after="0" w:line="240" w:lineRule="auto"/>
      <w:jc w:val="left"/>
    </w:pPr>
    <w:rPr>
      <w:rFonts w:eastAsia="Times New Roman" w:cs="Times New Roman"/>
      <w:szCs w:val="24"/>
      <w:lang w:val="en-US"/>
    </w:rPr>
  </w:style>
  <w:style w:type="paragraph" w:styleId="BalloonText">
    <w:name w:val="Balloon Text"/>
    <w:basedOn w:val="Normal"/>
    <w:link w:val="BalloonTextChar"/>
    <w:uiPriority w:val="99"/>
    <w:unhideWhenUsed/>
    <w:qFormat/>
    <w:rsid w:val="00197F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197F3B"/>
    <w:rPr>
      <w:rFonts w:ascii="Segoe UI" w:eastAsiaTheme="minorEastAsia" w:hAnsi="Segoe UI" w:cs="Segoe UI"/>
      <w:sz w:val="18"/>
      <w:szCs w:val="18"/>
      <w:lang w:val="sq-AL"/>
    </w:rPr>
  </w:style>
  <w:style w:type="character" w:customStyle="1" w:styleId="Heading3Char">
    <w:name w:val="Heading 3 Char"/>
    <w:basedOn w:val="DefaultParagraphFont"/>
    <w:link w:val="Heading3"/>
    <w:uiPriority w:val="9"/>
    <w:qFormat/>
    <w:rsid w:val="00114D70"/>
    <w:rPr>
      <w:rFonts w:ascii="Times New Roman" w:eastAsia="Times New Roman" w:hAnsi="Times New Roman" w:cs="Times New Roman"/>
      <w:b/>
      <w:sz w:val="28"/>
      <w:szCs w:val="24"/>
      <w:u w:val="single"/>
      <w:lang w:val="sq-AL"/>
    </w:rPr>
  </w:style>
  <w:style w:type="character" w:styleId="Emphasis">
    <w:name w:val="Emphasis"/>
    <w:aliases w:val="Emphasis1"/>
    <w:basedOn w:val="DefaultParagraphFont"/>
    <w:qFormat/>
    <w:rsid w:val="00114D70"/>
    <w:rPr>
      <w:i/>
      <w:iCs/>
    </w:rPr>
  </w:style>
  <w:style w:type="character" w:customStyle="1" w:styleId="Heading2Char">
    <w:name w:val="Heading 2 Char"/>
    <w:basedOn w:val="DefaultParagraphFont"/>
    <w:link w:val="Heading2"/>
    <w:uiPriority w:val="9"/>
    <w:qFormat/>
    <w:rsid w:val="009E3189"/>
    <w:rPr>
      <w:rFonts w:asciiTheme="majorHAnsi" w:eastAsiaTheme="majorEastAsia" w:hAnsiTheme="majorHAnsi" w:cstheme="majorBidi"/>
      <w:color w:val="2E74B5" w:themeColor="accent1" w:themeShade="BF"/>
      <w:sz w:val="26"/>
      <w:szCs w:val="26"/>
      <w:lang w:val="sq-AL"/>
    </w:rPr>
  </w:style>
  <w:style w:type="paragraph" w:customStyle="1" w:styleId="Default">
    <w:name w:val="Default"/>
    <w:qFormat/>
    <w:rsid w:val="00AB1063"/>
    <w:pPr>
      <w:widowControl w:val="0"/>
      <w:autoSpaceDE w:val="0"/>
      <w:autoSpaceDN w:val="0"/>
      <w:adjustRightInd w:val="0"/>
      <w:spacing w:after="0" w:line="240" w:lineRule="auto"/>
    </w:pPr>
    <w:rPr>
      <w:rFonts w:ascii="Verdana" w:eastAsia="Times New Roman" w:hAnsi="Verdana" w:cs="Verdana"/>
      <w:color w:val="000000"/>
      <w:sz w:val="24"/>
      <w:szCs w:val="24"/>
      <w:lang w:val="en-US"/>
    </w:rPr>
  </w:style>
  <w:style w:type="paragraph" w:customStyle="1" w:styleId="Normal1">
    <w:name w:val="Normal1"/>
    <w:basedOn w:val="Normal"/>
    <w:qFormat/>
    <w:rsid w:val="00AB1063"/>
    <w:pPr>
      <w:spacing w:after="160" w:line="240" w:lineRule="exact"/>
      <w:jc w:val="left"/>
    </w:pPr>
    <w:rPr>
      <w:rFonts w:ascii="Tahoma" w:eastAsia="MS Mincho" w:hAnsi="Tahoma" w:cs="Times New Roman"/>
      <w:szCs w:val="20"/>
    </w:rPr>
  </w:style>
  <w:style w:type="character" w:customStyle="1" w:styleId="jlqj4b">
    <w:name w:val="jlqj4b"/>
    <w:basedOn w:val="DefaultParagraphFont"/>
    <w:rsid w:val="003E7A07"/>
  </w:style>
  <w:style w:type="paragraph" w:styleId="NormalWeb">
    <w:name w:val="Normal (Web)"/>
    <w:basedOn w:val="Normal"/>
    <w:link w:val="NormalWebChar"/>
    <w:uiPriority w:val="99"/>
    <w:unhideWhenUsed/>
    <w:rsid w:val="005226E2"/>
    <w:pPr>
      <w:spacing w:before="100" w:beforeAutospacing="1" w:after="100" w:afterAutospacing="1" w:line="240" w:lineRule="auto"/>
      <w:jc w:val="left"/>
    </w:pPr>
    <w:rPr>
      <w:rFonts w:eastAsia="Times New Roman" w:cs="Times New Roman"/>
      <w:szCs w:val="24"/>
      <w:lang w:val="en-US"/>
    </w:rPr>
  </w:style>
  <w:style w:type="character" w:customStyle="1" w:styleId="NormalWebChar">
    <w:name w:val="Normal (Web) Char"/>
    <w:basedOn w:val="DefaultParagraphFont"/>
    <w:link w:val="NormalWeb"/>
    <w:uiPriority w:val="99"/>
    <w:locked/>
    <w:rsid w:val="005226E2"/>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qFormat/>
    <w:rsid w:val="00B873D1"/>
    <w:rPr>
      <w:rFonts w:ascii="Arial" w:eastAsia="Times New Roman" w:hAnsi="Arial" w:cs="Times New Roman"/>
      <w:b/>
      <w:bCs/>
      <w:kern w:val="32"/>
      <w:sz w:val="32"/>
      <w:szCs w:val="32"/>
      <w:lang w:val="sq-AL"/>
    </w:rPr>
  </w:style>
  <w:style w:type="character" w:customStyle="1" w:styleId="Heading4Char">
    <w:name w:val="Heading 4 Char"/>
    <w:basedOn w:val="DefaultParagraphFont"/>
    <w:link w:val="Heading4"/>
    <w:uiPriority w:val="9"/>
    <w:rsid w:val="00B873D1"/>
    <w:rPr>
      <w:rFonts w:ascii="Times New Roman" w:eastAsia="Times New Roman" w:hAnsi="Times New Roman" w:cs="Times New Roman"/>
      <w:b/>
      <w:bCs/>
      <w:sz w:val="28"/>
      <w:szCs w:val="28"/>
      <w:lang w:val="sq-AL"/>
    </w:rPr>
  </w:style>
  <w:style w:type="character" w:customStyle="1" w:styleId="Heading5Char">
    <w:name w:val="Heading 5 Char"/>
    <w:basedOn w:val="DefaultParagraphFont"/>
    <w:link w:val="Heading5"/>
    <w:uiPriority w:val="9"/>
    <w:qFormat/>
    <w:rsid w:val="00B873D1"/>
    <w:rPr>
      <w:rFonts w:ascii="Times New Roman" w:eastAsia="Times New Roman" w:hAnsi="Times New Roman" w:cs="Times New Roman"/>
      <w:sz w:val="28"/>
      <w:szCs w:val="24"/>
      <w:lang w:val="sq-AL"/>
    </w:rPr>
  </w:style>
  <w:style w:type="character" w:customStyle="1" w:styleId="Heading6Char">
    <w:name w:val="Heading 6 Char"/>
    <w:basedOn w:val="DefaultParagraphFont"/>
    <w:link w:val="Heading6"/>
    <w:uiPriority w:val="9"/>
    <w:qFormat/>
    <w:rsid w:val="00B873D1"/>
    <w:rPr>
      <w:rFonts w:asciiTheme="majorHAnsi" w:eastAsiaTheme="majorEastAsia" w:hAnsiTheme="majorHAnsi" w:cstheme="majorBidi"/>
      <w:i/>
      <w:iCs/>
      <w:color w:val="1F4D78" w:themeColor="accent1" w:themeShade="7F"/>
      <w:sz w:val="24"/>
      <w:szCs w:val="20"/>
      <w:lang w:val="sq-AL"/>
    </w:rPr>
  </w:style>
  <w:style w:type="character" w:customStyle="1" w:styleId="Heading7Char">
    <w:name w:val="Heading 7 Char"/>
    <w:basedOn w:val="DefaultParagraphFont"/>
    <w:link w:val="Heading7"/>
    <w:uiPriority w:val="9"/>
    <w:qFormat/>
    <w:rsid w:val="00B873D1"/>
    <w:rPr>
      <w:rFonts w:ascii="Times New Roman" w:eastAsia="Times New Roman" w:hAnsi="Times New Roman" w:cs="Times New Roman"/>
      <w:sz w:val="24"/>
      <w:szCs w:val="24"/>
      <w:lang w:val="sq-AL"/>
    </w:rPr>
  </w:style>
  <w:style w:type="character" w:customStyle="1" w:styleId="Heading8Char">
    <w:name w:val="Heading 8 Char"/>
    <w:basedOn w:val="DefaultParagraphFont"/>
    <w:link w:val="Heading8"/>
    <w:uiPriority w:val="9"/>
    <w:qFormat/>
    <w:rsid w:val="00B873D1"/>
    <w:rPr>
      <w:rFonts w:asciiTheme="majorHAnsi" w:eastAsiaTheme="majorEastAsia" w:hAnsiTheme="majorHAnsi" w:cstheme="majorBidi"/>
      <w:color w:val="404040" w:themeColor="text1" w:themeTint="BF"/>
      <w:sz w:val="20"/>
      <w:szCs w:val="20"/>
      <w:lang w:val="sq-AL"/>
    </w:rPr>
  </w:style>
  <w:style w:type="character" w:customStyle="1" w:styleId="Heading9Char">
    <w:name w:val="Heading 9 Char"/>
    <w:basedOn w:val="DefaultParagraphFont"/>
    <w:link w:val="Heading9"/>
    <w:uiPriority w:val="9"/>
    <w:qFormat/>
    <w:rsid w:val="00B873D1"/>
    <w:rPr>
      <w:rFonts w:ascii="Times New Roman" w:eastAsia="Times New Roman" w:hAnsi="Times New Roman" w:cs="Times New Roman"/>
      <w:b/>
      <w:bCs/>
      <w:sz w:val="24"/>
      <w:szCs w:val="24"/>
      <w:lang w:val="en-US"/>
    </w:rPr>
  </w:style>
  <w:style w:type="paragraph" w:customStyle="1" w:styleId="Char">
    <w:name w:val="Char"/>
    <w:basedOn w:val="Normal"/>
    <w:uiPriority w:val="99"/>
    <w:rsid w:val="00B873D1"/>
    <w:pPr>
      <w:spacing w:after="160" w:line="240" w:lineRule="exact"/>
      <w:jc w:val="left"/>
    </w:pPr>
    <w:rPr>
      <w:rFonts w:ascii="Tahoma" w:eastAsia="Times New Roman" w:hAnsi="Tahoma" w:cs="Times New Roman"/>
      <w:sz w:val="20"/>
      <w:szCs w:val="20"/>
      <w:lang w:val="en-US"/>
    </w:rPr>
  </w:style>
  <w:style w:type="paragraph" w:styleId="Caption">
    <w:name w:val="caption"/>
    <w:basedOn w:val="Normal"/>
    <w:next w:val="Normal"/>
    <w:unhideWhenUsed/>
    <w:qFormat/>
    <w:rsid w:val="00B873D1"/>
    <w:pPr>
      <w:spacing w:after="0" w:line="240" w:lineRule="auto"/>
      <w:jc w:val="center"/>
    </w:pPr>
    <w:rPr>
      <w:rFonts w:eastAsia="Times New Roman" w:cs="Times New Roman"/>
      <w:b/>
      <w:bCs/>
      <w:szCs w:val="24"/>
    </w:rPr>
  </w:style>
  <w:style w:type="character" w:styleId="Hyperlink">
    <w:name w:val="Hyperlink"/>
    <w:basedOn w:val="DefaultParagraphFont"/>
    <w:uiPriority w:val="99"/>
    <w:unhideWhenUsed/>
    <w:qFormat/>
    <w:rsid w:val="00B873D1"/>
    <w:rPr>
      <w:color w:val="0563C1" w:themeColor="hyperlink"/>
      <w:u w:val="single"/>
    </w:rPr>
  </w:style>
  <w:style w:type="character" w:customStyle="1" w:styleId="style2">
    <w:name w:val="style2"/>
    <w:basedOn w:val="DefaultParagraphFont"/>
    <w:rsid w:val="00B873D1"/>
  </w:style>
  <w:style w:type="character" w:customStyle="1" w:styleId="style9">
    <w:name w:val="style9"/>
    <w:basedOn w:val="DefaultParagraphFont"/>
    <w:rsid w:val="00B873D1"/>
  </w:style>
  <w:style w:type="paragraph" w:customStyle="1" w:styleId="style8">
    <w:name w:val="style8"/>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style13">
    <w:name w:val="style13"/>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style14">
    <w:name w:val="style14"/>
    <w:basedOn w:val="Normal"/>
    <w:rsid w:val="00B873D1"/>
    <w:pPr>
      <w:spacing w:before="100" w:beforeAutospacing="1" w:after="100" w:afterAutospacing="1" w:line="240" w:lineRule="auto"/>
      <w:jc w:val="left"/>
    </w:pPr>
    <w:rPr>
      <w:rFonts w:eastAsia="Times New Roman" w:cs="Times New Roman"/>
      <w:szCs w:val="24"/>
      <w:lang w:val="en-US"/>
    </w:rPr>
  </w:style>
  <w:style w:type="character" w:styleId="Strong">
    <w:name w:val="Strong"/>
    <w:basedOn w:val="DefaultParagraphFont"/>
    <w:uiPriority w:val="22"/>
    <w:qFormat/>
    <w:rsid w:val="00B873D1"/>
    <w:rPr>
      <w:b/>
      <w:bCs/>
    </w:rPr>
  </w:style>
  <w:style w:type="character" w:customStyle="1" w:styleId="btitle">
    <w:name w:val="btitle"/>
    <w:basedOn w:val="DefaultParagraphFont"/>
    <w:rsid w:val="00B873D1"/>
  </w:style>
  <w:style w:type="paragraph" w:styleId="Title">
    <w:name w:val="Title"/>
    <w:basedOn w:val="Normal"/>
    <w:link w:val="TitleChar"/>
    <w:uiPriority w:val="10"/>
    <w:qFormat/>
    <w:rsid w:val="00B873D1"/>
    <w:pPr>
      <w:spacing w:after="0" w:line="240" w:lineRule="auto"/>
      <w:jc w:val="center"/>
    </w:pPr>
    <w:rPr>
      <w:rFonts w:eastAsia="Times New Roman" w:cs="Times New Roman"/>
      <w:b/>
      <w:sz w:val="28"/>
      <w:szCs w:val="20"/>
      <w:lang w:val="en-GB"/>
    </w:rPr>
  </w:style>
  <w:style w:type="character" w:customStyle="1" w:styleId="TitleChar">
    <w:name w:val="Title Char"/>
    <w:basedOn w:val="DefaultParagraphFont"/>
    <w:link w:val="Title"/>
    <w:uiPriority w:val="10"/>
    <w:qFormat/>
    <w:rsid w:val="00B873D1"/>
    <w:rPr>
      <w:rFonts w:ascii="Times New Roman" w:eastAsia="Times New Roman" w:hAnsi="Times New Roman" w:cs="Times New Roman"/>
      <w:b/>
      <w:sz w:val="28"/>
      <w:szCs w:val="20"/>
    </w:rPr>
  </w:style>
  <w:style w:type="paragraph" w:customStyle="1" w:styleId="CM12">
    <w:name w:val="CM12"/>
    <w:basedOn w:val="Default"/>
    <w:next w:val="Default"/>
    <w:uiPriority w:val="99"/>
    <w:rsid w:val="00B873D1"/>
    <w:pPr>
      <w:spacing w:after="223" w:line="276" w:lineRule="atLeast"/>
      <w:ind w:left="988" w:right="1043" w:hanging="375"/>
      <w:jc w:val="both"/>
    </w:pPr>
    <w:rPr>
      <w:rFonts w:ascii="Times New Roman" w:hAnsi="Times New Roman" w:cs="Times New Roman"/>
      <w:color w:val="auto"/>
    </w:rPr>
  </w:style>
  <w:style w:type="character" w:customStyle="1" w:styleId="normalchar1">
    <w:name w:val="normal__char1"/>
    <w:qFormat/>
    <w:rsid w:val="00B873D1"/>
    <w:rPr>
      <w:rFonts w:ascii="Times New Roman" w:hAnsi="Times New Roman" w:cs="Times New Roman" w:hint="default"/>
      <w:sz w:val="24"/>
      <w:szCs w:val="24"/>
    </w:rPr>
  </w:style>
  <w:style w:type="paragraph" w:styleId="BodyText3">
    <w:name w:val="Body Text 3"/>
    <w:basedOn w:val="Normal"/>
    <w:link w:val="BodyText3Char"/>
    <w:qFormat/>
    <w:rsid w:val="00B873D1"/>
    <w:pPr>
      <w:spacing w:after="0" w:line="240" w:lineRule="auto"/>
      <w:jc w:val="left"/>
    </w:pPr>
    <w:rPr>
      <w:rFonts w:eastAsia="Times New Roman" w:cs="Times New Roman"/>
      <w:szCs w:val="20"/>
    </w:rPr>
  </w:style>
  <w:style w:type="character" w:customStyle="1" w:styleId="BodyText3Char">
    <w:name w:val="Body Text 3 Char"/>
    <w:basedOn w:val="DefaultParagraphFont"/>
    <w:link w:val="BodyText3"/>
    <w:rsid w:val="00B873D1"/>
    <w:rPr>
      <w:rFonts w:ascii="Times New Roman" w:eastAsia="Times New Roman" w:hAnsi="Times New Roman" w:cs="Times New Roman"/>
      <w:sz w:val="24"/>
      <w:szCs w:val="20"/>
      <w:lang w:val="sq-AL"/>
    </w:rPr>
  </w:style>
  <w:style w:type="paragraph" w:styleId="BodyText2">
    <w:name w:val="Body Text 2"/>
    <w:basedOn w:val="Normal"/>
    <w:link w:val="BodyText2Char"/>
    <w:unhideWhenUsed/>
    <w:qFormat/>
    <w:rsid w:val="00B873D1"/>
    <w:pPr>
      <w:spacing w:after="120" w:line="480" w:lineRule="auto"/>
      <w:jc w:val="left"/>
    </w:pPr>
    <w:rPr>
      <w:rFonts w:eastAsia="Times New Roman" w:cs="Times New Roman"/>
      <w:szCs w:val="20"/>
    </w:rPr>
  </w:style>
  <w:style w:type="character" w:customStyle="1" w:styleId="BodyText2Char">
    <w:name w:val="Body Text 2 Char"/>
    <w:basedOn w:val="DefaultParagraphFont"/>
    <w:link w:val="BodyText2"/>
    <w:qFormat/>
    <w:rsid w:val="00B873D1"/>
    <w:rPr>
      <w:rFonts w:ascii="Times New Roman" w:eastAsia="Times New Roman" w:hAnsi="Times New Roman" w:cs="Times New Roman"/>
      <w:sz w:val="24"/>
      <w:szCs w:val="20"/>
      <w:lang w:val="sq-AL"/>
    </w:rPr>
  </w:style>
  <w:style w:type="paragraph" w:styleId="BodyText">
    <w:name w:val="Body Text"/>
    <w:aliases w:val="Char Char Char Char Char Char,Char Char Char Char Char,Char Char Char Char Char Char Char Char,Char Char Char Char Char Char Char Char Char Char Char Char"/>
    <w:basedOn w:val="Normal"/>
    <w:link w:val="BodyTextChar"/>
    <w:qFormat/>
    <w:rsid w:val="00B873D1"/>
    <w:pPr>
      <w:spacing w:after="120" w:line="240" w:lineRule="auto"/>
      <w:jc w:val="left"/>
    </w:pPr>
    <w:rPr>
      <w:rFonts w:eastAsia="Times New Roman" w:cs="Times New Roman"/>
      <w:szCs w:val="24"/>
    </w:rPr>
  </w:style>
  <w:style w:type="character" w:customStyle="1" w:styleId="BodyTextChar">
    <w:name w:val="Body Text Char"/>
    <w:aliases w:val="Char Char Char Char Char Char Char,Char Char Char Char Char Char1,Char Char Char Char Char Char Char Char Char,Char Char Char Char Char Char Char Char Char Char Char Char Char"/>
    <w:basedOn w:val="DefaultParagraphFont"/>
    <w:link w:val="BodyText"/>
    <w:rsid w:val="00B873D1"/>
    <w:rPr>
      <w:rFonts w:ascii="Times New Roman" w:eastAsia="Times New Roman" w:hAnsi="Times New Roman" w:cs="Times New Roman"/>
      <w:sz w:val="24"/>
      <w:szCs w:val="24"/>
      <w:lang w:val="sq-AL"/>
    </w:rPr>
  </w:style>
  <w:style w:type="character" w:customStyle="1" w:styleId="ecxapple-style-span">
    <w:name w:val="ecxapple-style-span"/>
    <w:basedOn w:val="DefaultParagraphFont"/>
    <w:rsid w:val="00B873D1"/>
  </w:style>
  <w:style w:type="character" w:customStyle="1" w:styleId="body0020text0020indent00203char1">
    <w:name w:val="body_0020text_0020indent_00203__char1"/>
    <w:qFormat/>
    <w:rsid w:val="00B873D1"/>
    <w:rPr>
      <w:rFonts w:ascii="Times New Roman" w:hAnsi="Times New Roman" w:cs="Times New Roman" w:hint="default"/>
      <w:sz w:val="24"/>
      <w:szCs w:val="24"/>
    </w:rPr>
  </w:style>
  <w:style w:type="character" w:styleId="PageNumber">
    <w:name w:val="page number"/>
    <w:rsid w:val="00B873D1"/>
  </w:style>
  <w:style w:type="paragraph" w:styleId="BodyTextIndent3">
    <w:name w:val="Body Text Indent 3"/>
    <w:basedOn w:val="Normal"/>
    <w:link w:val="BodyTextIndent3Char"/>
    <w:uiPriority w:val="99"/>
    <w:qFormat/>
    <w:rsid w:val="00B873D1"/>
    <w:pPr>
      <w:spacing w:after="120" w:line="240" w:lineRule="auto"/>
      <w:ind w:left="283"/>
      <w:jc w:val="left"/>
    </w:pPr>
    <w:rPr>
      <w:rFonts w:eastAsia="Times New Roman" w:cs="Times New Roman"/>
      <w:sz w:val="16"/>
      <w:szCs w:val="16"/>
    </w:rPr>
  </w:style>
  <w:style w:type="character" w:customStyle="1" w:styleId="BodyTextIndent3Char">
    <w:name w:val="Body Text Indent 3 Char"/>
    <w:basedOn w:val="DefaultParagraphFont"/>
    <w:link w:val="BodyTextIndent3"/>
    <w:uiPriority w:val="99"/>
    <w:qFormat/>
    <w:rsid w:val="00B873D1"/>
    <w:rPr>
      <w:rFonts w:ascii="Times New Roman" w:eastAsia="Times New Roman" w:hAnsi="Times New Roman" w:cs="Times New Roman"/>
      <w:sz w:val="16"/>
      <w:szCs w:val="16"/>
      <w:lang w:val="sq-AL"/>
    </w:rPr>
  </w:style>
  <w:style w:type="paragraph" w:styleId="BlockText">
    <w:name w:val="Block Text"/>
    <w:basedOn w:val="Normal"/>
    <w:qFormat/>
    <w:rsid w:val="00B873D1"/>
    <w:pPr>
      <w:spacing w:after="0" w:line="240" w:lineRule="auto"/>
      <w:ind w:left="720" w:right="360"/>
      <w:jc w:val="left"/>
    </w:pPr>
    <w:rPr>
      <w:rFonts w:eastAsia="Times New Roman" w:cs="Times New Roman"/>
      <w:szCs w:val="24"/>
    </w:rPr>
  </w:style>
  <w:style w:type="paragraph" w:customStyle="1" w:styleId="CharCharChar">
    <w:name w:val="Char Char Char"/>
    <w:basedOn w:val="Normal"/>
    <w:rsid w:val="00B873D1"/>
    <w:pPr>
      <w:spacing w:after="160" w:line="240" w:lineRule="exact"/>
      <w:jc w:val="left"/>
    </w:pPr>
    <w:rPr>
      <w:rFonts w:ascii="Tahoma" w:eastAsia="Times New Roman" w:hAnsi="Tahoma" w:cs="Times New Roman"/>
      <w:sz w:val="20"/>
      <w:szCs w:val="20"/>
    </w:rPr>
  </w:style>
  <w:style w:type="character" w:styleId="BookTitle">
    <w:name w:val="Book Title"/>
    <w:uiPriority w:val="33"/>
    <w:qFormat/>
    <w:rsid w:val="00B873D1"/>
    <w:rPr>
      <w:b/>
      <w:bCs/>
      <w:smallCaps/>
      <w:spacing w:val="5"/>
    </w:rPr>
  </w:style>
  <w:style w:type="paragraph" w:styleId="IntenseQuote">
    <w:name w:val="Intense Quote"/>
    <w:basedOn w:val="Normal"/>
    <w:next w:val="Normal"/>
    <w:link w:val="IntenseQuoteChar"/>
    <w:uiPriority w:val="30"/>
    <w:qFormat/>
    <w:rsid w:val="00B873D1"/>
    <w:pPr>
      <w:pBdr>
        <w:bottom w:val="single" w:sz="4" w:space="4" w:color="4F81BD"/>
      </w:pBdr>
      <w:spacing w:before="200" w:after="280"/>
      <w:ind w:left="936" w:right="936"/>
      <w:jc w:val="left"/>
    </w:pPr>
    <w:rPr>
      <w:rFonts w:ascii="Calibri" w:eastAsia="MS Mincho" w:hAnsi="Calibri" w:cs="Times New Roman"/>
      <w:b/>
      <w:bCs/>
      <w:i/>
      <w:iCs/>
      <w:color w:val="4F81BD"/>
      <w:sz w:val="20"/>
      <w:szCs w:val="20"/>
    </w:rPr>
  </w:style>
  <w:style w:type="character" w:customStyle="1" w:styleId="IntenseQuoteChar">
    <w:name w:val="Intense Quote Char"/>
    <w:basedOn w:val="DefaultParagraphFont"/>
    <w:link w:val="IntenseQuote"/>
    <w:uiPriority w:val="30"/>
    <w:rsid w:val="00B873D1"/>
    <w:rPr>
      <w:rFonts w:ascii="Calibri" w:eastAsia="MS Mincho" w:hAnsi="Calibri" w:cs="Times New Roman"/>
      <w:b/>
      <w:bCs/>
      <w:i/>
      <w:iCs/>
      <w:color w:val="4F81BD"/>
      <w:sz w:val="20"/>
      <w:szCs w:val="20"/>
      <w:lang w:val="sq-AL"/>
    </w:rPr>
  </w:style>
  <w:style w:type="character" w:styleId="SubtleEmphasis">
    <w:name w:val="Subtle Emphasis"/>
    <w:uiPriority w:val="19"/>
    <w:qFormat/>
    <w:rsid w:val="00B873D1"/>
    <w:rPr>
      <w:i/>
      <w:iCs/>
      <w:color w:val="808080"/>
    </w:rPr>
  </w:style>
  <w:style w:type="character" w:styleId="IntenseReference">
    <w:name w:val="Intense Reference"/>
    <w:uiPriority w:val="32"/>
    <w:qFormat/>
    <w:rsid w:val="00B873D1"/>
    <w:rPr>
      <w:b/>
      <w:bCs/>
      <w:smallCaps/>
      <w:color w:val="C0504D"/>
      <w:spacing w:val="5"/>
      <w:u w:val="single"/>
    </w:rPr>
  </w:style>
  <w:style w:type="paragraph" w:styleId="Quote">
    <w:name w:val="Quote"/>
    <w:basedOn w:val="Normal"/>
    <w:next w:val="Normal"/>
    <w:link w:val="QuoteChar"/>
    <w:autoRedefine/>
    <w:uiPriority w:val="29"/>
    <w:qFormat/>
    <w:rsid w:val="00B873D1"/>
    <w:pPr>
      <w:spacing w:after="0" w:line="240" w:lineRule="auto"/>
      <w:ind w:left="360" w:hanging="360"/>
    </w:pPr>
    <w:rPr>
      <w:rFonts w:ascii="Book Antiqua" w:eastAsia="Calibri" w:hAnsi="Book Antiqua" w:cs="Times New Roman"/>
      <w:iCs/>
      <w:color w:val="000000"/>
      <w:szCs w:val="24"/>
    </w:rPr>
  </w:style>
  <w:style w:type="character" w:customStyle="1" w:styleId="QuoteChar">
    <w:name w:val="Quote Char"/>
    <w:basedOn w:val="DefaultParagraphFont"/>
    <w:link w:val="Quote"/>
    <w:uiPriority w:val="29"/>
    <w:qFormat/>
    <w:rsid w:val="00B873D1"/>
    <w:rPr>
      <w:rFonts w:ascii="Book Antiqua" w:eastAsia="Calibri" w:hAnsi="Book Antiqua" w:cs="Times New Roman"/>
      <w:iCs/>
      <w:color w:val="000000"/>
      <w:sz w:val="24"/>
      <w:szCs w:val="24"/>
      <w:lang w:val="sq-AL"/>
    </w:rPr>
  </w:style>
  <w:style w:type="paragraph" w:styleId="Subtitle">
    <w:name w:val="Subtitle"/>
    <w:basedOn w:val="Normal"/>
    <w:next w:val="Normal"/>
    <w:link w:val="SubtitleChar"/>
    <w:uiPriority w:val="11"/>
    <w:qFormat/>
    <w:rsid w:val="00B873D1"/>
    <w:pPr>
      <w:numPr>
        <w:ilvl w:val="1"/>
      </w:numPr>
      <w:spacing w:after="160" w:line="259" w:lineRule="auto"/>
      <w:jc w:val="left"/>
    </w:pPr>
    <w:rPr>
      <w:rFonts w:ascii="Calibri" w:eastAsia="Times New Roman" w:hAnsi="Calibri" w:cs="Times New Roman"/>
      <w:color w:val="5A5A5A"/>
      <w:spacing w:val="15"/>
      <w:sz w:val="20"/>
      <w:szCs w:val="20"/>
    </w:rPr>
  </w:style>
  <w:style w:type="character" w:customStyle="1" w:styleId="SubtitleChar">
    <w:name w:val="Subtitle Char"/>
    <w:basedOn w:val="DefaultParagraphFont"/>
    <w:link w:val="Subtitle"/>
    <w:uiPriority w:val="11"/>
    <w:qFormat/>
    <w:rsid w:val="00B873D1"/>
    <w:rPr>
      <w:rFonts w:ascii="Calibri" w:eastAsia="Times New Roman" w:hAnsi="Calibri" w:cs="Times New Roman"/>
      <w:color w:val="5A5A5A"/>
      <w:spacing w:val="15"/>
      <w:sz w:val="20"/>
      <w:szCs w:val="20"/>
      <w:lang w:val="sq-AL"/>
    </w:rPr>
  </w:style>
  <w:style w:type="paragraph" w:styleId="BodyTextIndent">
    <w:name w:val="Body Text Indent"/>
    <w:basedOn w:val="Normal"/>
    <w:link w:val="BodyTextIndentChar"/>
    <w:unhideWhenUsed/>
    <w:qFormat/>
    <w:rsid w:val="00B873D1"/>
    <w:pPr>
      <w:spacing w:after="120" w:line="240" w:lineRule="auto"/>
      <w:ind w:left="360"/>
      <w:jc w:val="left"/>
    </w:pPr>
    <w:rPr>
      <w:rFonts w:eastAsia="Times New Roman" w:cs="Times New Roman"/>
      <w:szCs w:val="24"/>
    </w:rPr>
  </w:style>
  <w:style w:type="character" w:customStyle="1" w:styleId="BodyTextIndentChar">
    <w:name w:val="Body Text Indent Char"/>
    <w:basedOn w:val="DefaultParagraphFont"/>
    <w:link w:val="BodyTextIndent"/>
    <w:qFormat/>
    <w:rsid w:val="00B873D1"/>
    <w:rPr>
      <w:rFonts w:ascii="Times New Roman" w:eastAsia="Times New Roman" w:hAnsi="Times New Roman" w:cs="Times New Roman"/>
      <w:sz w:val="24"/>
      <w:szCs w:val="24"/>
      <w:lang w:val="sq-AL"/>
    </w:rPr>
  </w:style>
  <w:style w:type="paragraph" w:customStyle="1" w:styleId="KarakterKarakter">
    <w:name w:val="Karakter Karakter"/>
    <w:basedOn w:val="Normal"/>
    <w:rsid w:val="00B873D1"/>
    <w:pPr>
      <w:spacing w:after="160" w:line="240" w:lineRule="exact"/>
      <w:jc w:val="left"/>
    </w:pPr>
    <w:rPr>
      <w:rFonts w:ascii="Tahoma" w:eastAsia="MS Mincho" w:hAnsi="Tahoma" w:cs="Times New Roman"/>
      <w:sz w:val="20"/>
      <w:szCs w:val="20"/>
    </w:rPr>
  </w:style>
  <w:style w:type="table" w:styleId="Table3Deffects3">
    <w:name w:val="Table 3D effects 3"/>
    <w:basedOn w:val="TableNormal"/>
    <w:rsid w:val="00B873D1"/>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AOHeading2">
    <w:name w:val="NAO Heading 2"/>
    <w:basedOn w:val="Normal"/>
    <w:link w:val="NAOHeading2Char"/>
    <w:rsid w:val="00B873D1"/>
    <w:pPr>
      <w:keepNext/>
      <w:spacing w:before="240" w:after="120" w:line="280" w:lineRule="exact"/>
      <w:jc w:val="left"/>
      <w:outlineLvl w:val="0"/>
    </w:pPr>
    <w:rPr>
      <w:rFonts w:ascii="Trebuchet MS" w:eastAsia="Times New Roman" w:hAnsi="Trebuchet MS" w:cs="Times New Roman"/>
      <w:b/>
      <w:color w:val="16508E"/>
      <w:sz w:val="28"/>
      <w:szCs w:val="20"/>
      <w:lang w:val="en-GB"/>
    </w:rPr>
  </w:style>
  <w:style w:type="character" w:customStyle="1" w:styleId="NAOHeading2Char">
    <w:name w:val="NAO Heading 2 Char"/>
    <w:link w:val="NAOHeading2"/>
    <w:rsid w:val="00B873D1"/>
    <w:rPr>
      <w:rFonts w:ascii="Trebuchet MS" w:eastAsia="Times New Roman" w:hAnsi="Trebuchet MS" w:cs="Times New Roman"/>
      <w:b/>
      <w:color w:val="16508E"/>
      <w:sz w:val="28"/>
      <w:szCs w:val="20"/>
    </w:rPr>
  </w:style>
  <w:style w:type="paragraph" w:customStyle="1" w:styleId="list0020paragraph">
    <w:name w:val="list_0020paragraph"/>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list0020paragraphchar">
    <w:name w:val="list_0020paragraph__char"/>
    <w:qFormat/>
    <w:rsid w:val="00B873D1"/>
  </w:style>
  <w:style w:type="paragraph" w:customStyle="1" w:styleId="Text2">
    <w:name w:val="Text 2"/>
    <w:basedOn w:val="Normal"/>
    <w:uiPriority w:val="99"/>
    <w:rsid w:val="00B873D1"/>
    <w:pPr>
      <w:spacing w:after="240" w:line="240" w:lineRule="auto"/>
      <w:ind w:left="1077"/>
    </w:pPr>
    <w:rPr>
      <w:rFonts w:eastAsia="Calibri" w:cs="Times New Roman"/>
      <w:szCs w:val="24"/>
      <w:lang w:val="en-US"/>
    </w:rPr>
  </w:style>
  <w:style w:type="paragraph" w:customStyle="1" w:styleId="body0020text">
    <w:name w:val="body_0020text"/>
    <w:basedOn w:val="Normal"/>
    <w:qFormat/>
    <w:rsid w:val="00B873D1"/>
    <w:pPr>
      <w:spacing w:after="0" w:line="240" w:lineRule="auto"/>
    </w:pPr>
    <w:rPr>
      <w:rFonts w:eastAsia="Times New Roman" w:cs="Times New Roman"/>
      <w:szCs w:val="24"/>
      <w:lang w:val="en-US"/>
    </w:rPr>
  </w:style>
  <w:style w:type="paragraph" w:customStyle="1" w:styleId="body0020text0020indent00203">
    <w:name w:val="body_0020text_0020indent_00203"/>
    <w:basedOn w:val="Normal"/>
    <w:qFormat/>
    <w:rsid w:val="00B873D1"/>
    <w:pPr>
      <w:spacing w:after="0" w:line="240" w:lineRule="auto"/>
      <w:ind w:left="900"/>
    </w:pPr>
    <w:rPr>
      <w:rFonts w:eastAsia="Times New Roman" w:cs="Times New Roman"/>
      <w:szCs w:val="24"/>
      <w:lang w:val="en-US"/>
    </w:rPr>
  </w:style>
  <w:style w:type="character" w:customStyle="1" w:styleId="body0020textchar1">
    <w:name w:val="body_0020text__char1"/>
    <w:qFormat/>
    <w:rsid w:val="00B873D1"/>
    <w:rPr>
      <w:rFonts w:ascii="Times New Roman" w:hAnsi="Times New Roman" w:cs="Times New Roman" w:hint="default"/>
      <w:sz w:val="24"/>
      <w:szCs w:val="24"/>
    </w:rPr>
  </w:style>
  <w:style w:type="character" w:styleId="CommentReference">
    <w:name w:val="annotation reference"/>
    <w:uiPriority w:val="99"/>
    <w:unhideWhenUsed/>
    <w:qFormat/>
    <w:rsid w:val="00B873D1"/>
    <w:rPr>
      <w:sz w:val="16"/>
      <w:szCs w:val="16"/>
    </w:rPr>
  </w:style>
  <w:style w:type="paragraph" w:styleId="CommentText">
    <w:name w:val="annotation text"/>
    <w:basedOn w:val="Normal"/>
    <w:link w:val="CommentTextChar"/>
    <w:unhideWhenUsed/>
    <w:qFormat/>
    <w:rsid w:val="00B873D1"/>
    <w:pPr>
      <w:spacing w:after="0" w:line="240" w:lineRule="auto"/>
      <w:jc w:val="left"/>
    </w:pPr>
    <w:rPr>
      <w:rFonts w:eastAsia="Times New Roman" w:cs="Times New Roman"/>
      <w:sz w:val="20"/>
      <w:szCs w:val="20"/>
    </w:rPr>
  </w:style>
  <w:style w:type="character" w:customStyle="1" w:styleId="CommentTextChar">
    <w:name w:val="Comment Text Char"/>
    <w:basedOn w:val="DefaultParagraphFont"/>
    <w:link w:val="CommentText"/>
    <w:rsid w:val="00B873D1"/>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nhideWhenUsed/>
    <w:rsid w:val="00B873D1"/>
    <w:rPr>
      <w:b/>
      <w:bCs/>
    </w:rPr>
  </w:style>
  <w:style w:type="character" w:customStyle="1" w:styleId="CommentSubjectChar">
    <w:name w:val="Comment Subject Char"/>
    <w:basedOn w:val="CommentTextChar"/>
    <w:link w:val="CommentSubject"/>
    <w:rsid w:val="00B873D1"/>
    <w:rPr>
      <w:rFonts w:ascii="Times New Roman" w:eastAsia="Times New Roman" w:hAnsi="Times New Roman" w:cs="Times New Roman"/>
      <w:b/>
      <w:bCs/>
      <w:sz w:val="20"/>
      <w:szCs w:val="20"/>
      <w:lang w:val="sq-AL"/>
    </w:rPr>
  </w:style>
  <w:style w:type="character" w:customStyle="1" w:styleId="arial14">
    <w:name w:val="arial14"/>
    <w:basedOn w:val="DefaultParagraphFont"/>
    <w:qFormat/>
    <w:rsid w:val="00B873D1"/>
  </w:style>
  <w:style w:type="character" w:customStyle="1" w:styleId="iceouttxt">
    <w:name w:val="iceouttxt"/>
    <w:basedOn w:val="DefaultParagraphFont"/>
    <w:qFormat/>
    <w:rsid w:val="00B873D1"/>
  </w:style>
  <w:style w:type="character" w:customStyle="1" w:styleId="MessageHeaderLabel">
    <w:name w:val="Message Header Label"/>
    <w:rsid w:val="00B873D1"/>
    <w:rPr>
      <w:rFonts w:ascii="Arial" w:hAnsi="Arial"/>
      <w:b/>
      <w:spacing w:val="-4"/>
      <w:sz w:val="18"/>
      <w:vertAlign w:val="baseline"/>
    </w:rPr>
  </w:style>
  <w:style w:type="character" w:customStyle="1" w:styleId="droid16">
    <w:name w:val="droid16"/>
    <w:basedOn w:val="DefaultParagraphFont"/>
    <w:rsid w:val="00B873D1"/>
  </w:style>
  <w:style w:type="paragraph" w:customStyle="1" w:styleId="CharCharCharCharCharCharCharCharCharCharCharCharCharChar1Char">
    <w:name w:val="Char Char Char Char Char Char Char Char Char Char Char Char Char Char1 Char"/>
    <w:basedOn w:val="Normal"/>
    <w:qFormat/>
    <w:rsid w:val="00B873D1"/>
    <w:pPr>
      <w:spacing w:after="160" w:line="240" w:lineRule="exact"/>
      <w:jc w:val="left"/>
    </w:pPr>
    <w:rPr>
      <w:rFonts w:ascii="Tahoma" w:eastAsia="MS Mincho" w:hAnsi="Tahoma" w:cs="Times New Roman"/>
      <w:sz w:val="20"/>
      <w:szCs w:val="20"/>
    </w:rPr>
  </w:style>
  <w:style w:type="character" w:styleId="FollowedHyperlink">
    <w:name w:val="FollowedHyperlink"/>
    <w:basedOn w:val="DefaultParagraphFont"/>
    <w:uiPriority w:val="99"/>
    <w:qFormat/>
    <w:rsid w:val="00B873D1"/>
    <w:rPr>
      <w:color w:val="800080"/>
      <w:u w:val="single"/>
    </w:rPr>
  </w:style>
  <w:style w:type="character" w:customStyle="1" w:styleId="BodyTextIndent2Char">
    <w:name w:val="Body Text Indent 2 Char"/>
    <w:basedOn w:val="DefaultParagraphFont"/>
    <w:link w:val="BodyTextIndent2"/>
    <w:qFormat/>
    <w:locked/>
    <w:rsid w:val="00B873D1"/>
    <w:rPr>
      <w:sz w:val="24"/>
      <w:szCs w:val="24"/>
    </w:rPr>
  </w:style>
  <w:style w:type="paragraph" w:styleId="BodyTextIndent2">
    <w:name w:val="Body Text Indent 2"/>
    <w:basedOn w:val="Normal"/>
    <w:link w:val="BodyTextIndent2Char"/>
    <w:qFormat/>
    <w:rsid w:val="00B873D1"/>
    <w:pPr>
      <w:spacing w:after="120" w:line="480" w:lineRule="auto"/>
      <w:ind w:left="360"/>
      <w:jc w:val="left"/>
    </w:pPr>
    <w:rPr>
      <w:rFonts w:asciiTheme="minorHAnsi" w:eastAsiaTheme="minorHAnsi" w:hAnsiTheme="minorHAnsi"/>
      <w:szCs w:val="24"/>
      <w:lang w:val="en-GB"/>
    </w:rPr>
  </w:style>
  <w:style w:type="character" w:customStyle="1" w:styleId="BodyTextIndent2Char1">
    <w:name w:val="Body Text Indent 2 Char1"/>
    <w:basedOn w:val="DefaultParagraphFont"/>
    <w:uiPriority w:val="99"/>
    <w:semiHidden/>
    <w:rsid w:val="00B873D1"/>
    <w:rPr>
      <w:rFonts w:ascii="Times New Roman" w:eastAsiaTheme="minorEastAsia" w:hAnsi="Times New Roman"/>
      <w:sz w:val="24"/>
      <w:lang w:val="sq-AL"/>
    </w:rPr>
  </w:style>
  <w:style w:type="paragraph" w:customStyle="1" w:styleId="Char1CharChar1CharCharCharChar1CharCharChar1">
    <w:name w:val="Char1 Char Char1 Char Char Char Char1 Char Char Char1"/>
    <w:basedOn w:val="Normal"/>
    <w:qFormat/>
    <w:rsid w:val="00B873D1"/>
    <w:pPr>
      <w:spacing w:after="160" w:line="240" w:lineRule="exact"/>
      <w:jc w:val="left"/>
    </w:pPr>
    <w:rPr>
      <w:rFonts w:ascii="Tahoma" w:eastAsia="MS Mincho" w:hAnsi="Tahoma" w:cs="Times New Roman"/>
      <w:sz w:val="20"/>
      <w:szCs w:val="20"/>
    </w:rPr>
  </w:style>
  <w:style w:type="character" w:customStyle="1" w:styleId="hps">
    <w:name w:val="hps"/>
    <w:basedOn w:val="DefaultParagraphFont"/>
    <w:rsid w:val="00B873D1"/>
  </w:style>
  <w:style w:type="character" w:customStyle="1" w:styleId="shorttext">
    <w:name w:val="short_text"/>
    <w:basedOn w:val="DefaultParagraphFont"/>
    <w:rsid w:val="00B873D1"/>
  </w:style>
  <w:style w:type="paragraph" w:styleId="PlainText">
    <w:name w:val="Plain Text"/>
    <w:basedOn w:val="Normal"/>
    <w:link w:val="PlainTextChar"/>
    <w:uiPriority w:val="99"/>
    <w:qFormat/>
    <w:rsid w:val="00B873D1"/>
    <w:pPr>
      <w:spacing w:after="0" w:line="240" w:lineRule="auto"/>
      <w:jc w:val="left"/>
    </w:pPr>
    <w:rPr>
      <w:rFonts w:ascii="Courier New" w:eastAsia="MS Mincho" w:hAnsi="Courier New" w:cs="Courier New"/>
      <w:sz w:val="20"/>
      <w:szCs w:val="20"/>
      <w:lang w:val="en-US"/>
    </w:rPr>
  </w:style>
  <w:style w:type="character" w:customStyle="1" w:styleId="PlainTextChar">
    <w:name w:val="Plain Text Char"/>
    <w:basedOn w:val="DefaultParagraphFont"/>
    <w:link w:val="PlainText"/>
    <w:uiPriority w:val="99"/>
    <w:rsid w:val="00B873D1"/>
    <w:rPr>
      <w:rFonts w:ascii="Courier New" w:eastAsia="MS Mincho" w:hAnsi="Courier New" w:cs="Courier New"/>
      <w:sz w:val="20"/>
      <w:szCs w:val="20"/>
      <w:lang w:val="en-US"/>
    </w:rPr>
  </w:style>
  <w:style w:type="paragraph" w:customStyle="1" w:styleId="Standard1">
    <w:name w:val="Standard1"/>
    <w:rsid w:val="00B873D1"/>
    <w:pPr>
      <w:suppressAutoHyphens/>
      <w:autoSpaceDN w:val="0"/>
      <w:spacing w:after="0" w:line="240" w:lineRule="auto"/>
      <w:textAlignment w:val="baseline"/>
    </w:pPr>
    <w:rPr>
      <w:rFonts w:ascii="Calibri" w:eastAsia="MS Mincho" w:hAnsi="Calibri" w:cs="Times New Roman"/>
    </w:rPr>
  </w:style>
  <w:style w:type="character" w:customStyle="1" w:styleId="CharacterStyle2">
    <w:name w:val="Character Style 2"/>
    <w:rsid w:val="00B873D1"/>
    <w:rPr>
      <w:rFonts w:ascii="Garamond" w:hAnsi="Garamond" w:cs="Garamond"/>
      <w:sz w:val="22"/>
      <w:szCs w:val="22"/>
    </w:rPr>
  </w:style>
  <w:style w:type="character" w:customStyle="1" w:styleId="CharacterStyle1">
    <w:name w:val="Character Style 1"/>
    <w:rsid w:val="00B873D1"/>
    <w:rPr>
      <w:rFonts w:ascii="Garamond" w:hAnsi="Garamond" w:cs="Garamond"/>
      <w:sz w:val="24"/>
      <w:szCs w:val="24"/>
    </w:rPr>
  </w:style>
  <w:style w:type="paragraph" w:customStyle="1" w:styleId="Paragrafi">
    <w:name w:val="Paragrafi"/>
    <w:link w:val="ParagrafiChar"/>
    <w:rsid w:val="00B873D1"/>
    <w:pPr>
      <w:widowControl w:val="0"/>
      <w:spacing w:after="0" w:line="240" w:lineRule="auto"/>
      <w:ind w:firstLine="720"/>
      <w:jc w:val="both"/>
    </w:pPr>
    <w:rPr>
      <w:rFonts w:ascii="CG Times" w:eastAsia="MS Mincho" w:hAnsi="CG Times" w:cs="Times New Roman"/>
      <w:szCs w:val="20"/>
      <w:lang w:val="en-US"/>
    </w:r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iPriority w:val="99"/>
    <w:qFormat/>
    <w:rsid w:val="00B873D1"/>
    <w:pPr>
      <w:spacing w:after="0" w:line="240" w:lineRule="auto"/>
      <w:jc w:val="left"/>
    </w:pPr>
    <w:rPr>
      <w:rFonts w:eastAsia="MS Mincho" w:cs="Times New Roman"/>
      <w:sz w:val="20"/>
      <w:szCs w:val="20"/>
      <w:lang w:val="en-US"/>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qFormat/>
    <w:rsid w:val="00B873D1"/>
    <w:rPr>
      <w:rFonts w:ascii="Times New Roman" w:eastAsia="MS Mincho" w:hAnsi="Times New Roman" w:cs="Times New Roman"/>
      <w:sz w:val="20"/>
      <w:szCs w:val="20"/>
      <w:lang w:val="en-US"/>
    </w:rPr>
  </w:style>
  <w:style w:type="character" w:styleId="FootnoteReference">
    <w:name w:val="footnote reference"/>
    <w:aliases w:val="BVI fnr,Footnote symbol,Footnote Reference Arial,ftref,16 Point,Superscript 6 Point,Fußnotenzeichen DISS,Footnote,Char1 Char Char Char Char, Char1 Char Char Char Char,Odwołanie przypisu,fr,nota a piè di pagina,Rimando notaOreste,titre"/>
    <w:link w:val="ftrefChar"/>
    <w:uiPriority w:val="99"/>
    <w:qFormat/>
    <w:rsid w:val="00B873D1"/>
    <w:rPr>
      <w:vertAlign w:val="superscript"/>
    </w:rPr>
  </w:style>
  <w:style w:type="paragraph" w:customStyle="1" w:styleId="Style1">
    <w:name w:val="Style1"/>
    <w:basedOn w:val="Normal"/>
    <w:next w:val="Normal"/>
    <w:link w:val="Style1Char"/>
    <w:qFormat/>
    <w:rsid w:val="00B873D1"/>
    <w:pPr>
      <w:tabs>
        <w:tab w:val="left" w:pos="0"/>
      </w:tabs>
      <w:spacing w:after="0"/>
      <w:ind w:right="-90"/>
    </w:pPr>
    <w:rPr>
      <w:rFonts w:ascii="Book Antiqua" w:eastAsia="SimSun" w:hAnsi="Book Antiqua" w:cs="Times New Roman"/>
      <w:szCs w:val="24"/>
      <w:lang w:eastAsia="zh-CN"/>
    </w:rPr>
  </w:style>
  <w:style w:type="character" w:customStyle="1" w:styleId="Style1Char">
    <w:name w:val="Style1 Char"/>
    <w:basedOn w:val="DefaultParagraphFont"/>
    <w:link w:val="Style1"/>
    <w:rsid w:val="00B873D1"/>
    <w:rPr>
      <w:rFonts w:ascii="Book Antiqua" w:eastAsia="SimSun" w:hAnsi="Book Antiqua" w:cs="Times New Roman"/>
      <w:sz w:val="24"/>
      <w:szCs w:val="24"/>
      <w:lang w:val="sq-AL" w:eastAsia="zh-CN"/>
    </w:rPr>
  </w:style>
  <w:style w:type="character" w:customStyle="1" w:styleId="DocumentMapChar">
    <w:name w:val="Document Map Char"/>
    <w:basedOn w:val="DefaultParagraphFont"/>
    <w:link w:val="DocumentMap"/>
    <w:qFormat/>
    <w:rsid w:val="00B873D1"/>
    <w:rPr>
      <w:rFonts w:ascii="Tahoma" w:eastAsia="Times New Roman" w:hAnsi="Tahoma" w:cs="Tahoma"/>
      <w:sz w:val="20"/>
      <w:szCs w:val="20"/>
      <w:shd w:val="clear" w:color="auto" w:fill="000080"/>
    </w:rPr>
  </w:style>
  <w:style w:type="paragraph" w:styleId="DocumentMap">
    <w:name w:val="Document Map"/>
    <w:basedOn w:val="Normal"/>
    <w:link w:val="DocumentMapChar"/>
    <w:qFormat/>
    <w:rsid w:val="00B873D1"/>
    <w:pPr>
      <w:shd w:val="clear" w:color="auto" w:fill="000080"/>
      <w:spacing w:after="0" w:line="240" w:lineRule="auto"/>
      <w:jc w:val="left"/>
    </w:pPr>
    <w:rPr>
      <w:rFonts w:ascii="Tahoma" w:eastAsia="Times New Roman" w:hAnsi="Tahoma" w:cs="Tahoma"/>
      <w:sz w:val="20"/>
      <w:szCs w:val="20"/>
      <w:lang w:val="en-GB"/>
    </w:rPr>
  </w:style>
  <w:style w:type="character" w:customStyle="1" w:styleId="DocumentMapChar1">
    <w:name w:val="Document Map Char1"/>
    <w:basedOn w:val="DefaultParagraphFont"/>
    <w:uiPriority w:val="99"/>
    <w:semiHidden/>
    <w:rsid w:val="00B873D1"/>
    <w:rPr>
      <w:rFonts w:ascii="Segoe UI" w:eastAsiaTheme="minorEastAsia" w:hAnsi="Segoe UI" w:cs="Segoe UI"/>
      <w:sz w:val="16"/>
      <w:szCs w:val="16"/>
      <w:lang w:val="sq-AL"/>
    </w:rPr>
  </w:style>
  <w:style w:type="paragraph" w:customStyle="1" w:styleId="CharChar">
    <w:name w:val="Char Char"/>
    <w:basedOn w:val="Normal"/>
    <w:rsid w:val="00B873D1"/>
    <w:pPr>
      <w:autoSpaceDE w:val="0"/>
      <w:autoSpaceDN w:val="0"/>
      <w:spacing w:after="160" w:line="240" w:lineRule="exact"/>
      <w:jc w:val="left"/>
    </w:pPr>
    <w:rPr>
      <w:rFonts w:ascii="Arial" w:eastAsia="MS Mincho" w:hAnsi="Arial" w:cs="Arial"/>
      <w:sz w:val="20"/>
      <w:szCs w:val="20"/>
      <w:lang w:val="en-GB" w:eastAsia="de-DE"/>
    </w:rPr>
  </w:style>
  <w:style w:type="paragraph" w:customStyle="1" w:styleId="DefaultParagraphFontCharCharCharChar1">
    <w:name w:val="Default Paragraph Font Char Char Char Char1"/>
    <w:aliases w:val="Default Paragraph Font Para Char Char Char Char Char Char1,Default Paragraph Font Char Char11 Char Char1,Default Paragraph Font Char Char1 Char Char Char Char Char Char1 Char"/>
    <w:basedOn w:val="Normal"/>
    <w:qFormat/>
    <w:rsid w:val="00B873D1"/>
    <w:pPr>
      <w:autoSpaceDE w:val="0"/>
      <w:autoSpaceDN w:val="0"/>
      <w:spacing w:after="160" w:line="240" w:lineRule="exact"/>
      <w:jc w:val="left"/>
    </w:pPr>
    <w:rPr>
      <w:rFonts w:ascii="Arial" w:eastAsia="MS Mincho" w:hAnsi="Arial" w:cs="Arial"/>
      <w:sz w:val="20"/>
      <w:szCs w:val="20"/>
      <w:lang w:val="en-GB" w:eastAsia="de-DE"/>
    </w:rPr>
  </w:style>
  <w:style w:type="character" w:customStyle="1" w:styleId="CharChar1">
    <w:name w:val="Char Char1"/>
    <w:rsid w:val="00B873D1"/>
    <w:rPr>
      <w:rFonts w:ascii="Times New Roman" w:eastAsia="Times New Roman" w:hAnsi="Times New Roman"/>
      <w:sz w:val="24"/>
      <w:szCs w:val="24"/>
    </w:rPr>
  </w:style>
  <w:style w:type="character" w:customStyle="1" w:styleId="strongchar1">
    <w:name w:val="strong__char1"/>
    <w:basedOn w:val="DefaultParagraphFont"/>
    <w:qFormat/>
    <w:rsid w:val="00B873D1"/>
    <w:rPr>
      <w:b/>
      <w:bCs/>
    </w:rPr>
  </w:style>
  <w:style w:type="character" w:customStyle="1" w:styleId="body0020text00202char1">
    <w:name w:val="body_0020text_00202__char1"/>
    <w:basedOn w:val="DefaultParagraphFont"/>
    <w:qFormat/>
    <w:rsid w:val="00B873D1"/>
    <w:rPr>
      <w:rFonts w:ascii="Times New Roman" w:hAnsi="Times New Roman" w:cs="Times New Roman" w:hint="default"/>
      <w:sz w:val="28"/>
      <w:szCs w:val="28"/>
    </w:rPr>
  </w:style>
  <w:style w:type="character" w:customStyle="1" w:styleId="list0020paragraphchar1">
    <w:name w:val="list_0020paragraph__char1"/>
    <w:basedOn w:val="DefaultParagraphFont"/>
    <w:qFormat/>
    <w:rsid w:val="00B873D1"/>
    <w:rPr>
      <w:rFonts w:ascii="Calibri" w:hAnsi="Calibri" w:hint="default"/>
      <w:sz w:val="22"/>
      <w:szCs w:val="22"/>
    </w:rPr>
  </w:style>
  <w:style w:type="character" w:customStyle="1" w:styleId="no0020spacingchar1">
    <w:name w:val="no_0020spacing__char1"/>
    <w:basedOn w:val="DefaultParagraphFont"/>
    <w:rsid w:val="00B873D1"/>
    <w:rPr>
      <w:rFonts w:ascii="Georgia" w:hAnsi="Georgia" w:hint="default"/>
      <w:sz w:val="22"/>
      <w:szCs w:val="22"/>
    </w:rPr>
  </w:style>
  <w:style w:type="character" w:customStyle="1" w:styleId="heading00202char1">
    <w:name w:val="heading_00202__char1"/>
    <w:basedOn w:val="DefaultParagraphFont"/>
    <w:rsid w:val="00B873D1"/>
    <w:rPr>
      <w:rFonts w:ascii="Cambria" w:hAnsi="Cambria" w:hint="default"/>
      <w:b/>
      <w:bCs/>
      <w:i/>
      <w:iCs/>
      <w:sz w:val="28"/>
      <w:szCs w:val="28"/>
    </w:rPr>
  </w:style>
  <w:style w:type="character" w:customStyle="1" w:styleId="balloon0020textchar1">
    <w:name w:val="balloon_0020text__char1"/>
    <w:basedOn w:val="DefaultParagraphFont"/>
    <w:rsid w:val="00B873D1"/>
    <w:rPr>
      <w:rFonts w:ascii="Tahoma" w:hAnsi="Tahoma" w:cs="Tahoma" w:hint="default"/>
      <w:sz w:val="16"/>
      <w:szCs w:val="16"/>
    </w:rPr>
  </w:style>
  <w:style w:type="character" w:customStyle="1" w:styleId="xmsonormalchar1">
    <w:name w:val="x__msonormal__char1"/>
    <w:basedOn w:val="DefaultParagraphFont"/>
    <w:rsid w:val="00B873D1"/>
    <w:rPr>
      <w:rFonts w:ascii="Times New Roman" w:hAnsi="Times New Roman" w:cs="Times New Roman" w:hint="default"/>
      <w:sz w:val="24"/>
      <w:szCs w:val="24"/>
    </w:rPr>
  </w:style>
  <w:style w:type="character" w:customStyle="1" w:styleId="xmsonospacingchar1">
    <w:name w:val="x__msonospacing__char1"/>
    <w:basedOn w:val="DefaultParagraphFont"/>
    <w:rsid w:val="00B873D1"/>
    <w:rPr>
      <w:rFonts w:ascii="Times New Roman" w:hAnsi="Times New Roman" w:cs="Times New Roman" w:hint="default"/>
      <w:sz w:val="24"/>
      <w:szCs w:val="24"/>
    </w:rPr>
  </w:style>
  <w:style w:type="paragraph" w:customStyle="1" w:styleId="Style3">
    <w:name w:val="Style3"/>
    <w:basedOn w:val="Normal"/>
    <w:link w:val="Style3Char"/>
    <w:qFormat/>
    <w:rsid w:val="00B873D1"/>
    <w:pPr>
      <w:spacing w:after="0" w:line="240" w:lineRule="auto"/>
    </w:pPr>
    <w:rPr>
      <w:rFonts w:ascii="Book Antiqua" w:eastAsia="Calibri" w:hAnsi="Book Antiqua" w:cs="Times New Roman"/>
    </w:rPr>
  </w:style>
  <w:style w:type="character" w:customStyle="1" w:styleId="Style3Char">
    <w:name w:val="Style3 Char"/>
    <w:basedOn w:val="DefaultParagraphFont"/>
    <w:link w:val="Style3"/>
    <w:rsid w:val="00B873D1"/>
    <w:rPr>
      <w:rFonts w:ascii="Book Antiqua" w:eastAsia="Calibri" w:hAnsi="Book Antiqua" w:cs="Times New Roman"/>
      <w:sz w:val="24"/>
      <w:lang w:val="sq-AL"/>
    </w:rPr>
  </w:style>
  <w:style w:type="paragraph" w:customStyle="1" w:styleId="Style20">
    <w:name w:val="Style2"/>
    <w:basedOn w:val="Style1"/>
    <w:link w:val="Style2Char"/>
    <w:qFormat/>
    <w:rsid w:val="00B873D1"/>
    <w:pPr>
      <w:tabs>
        <w:tab w:val="clear" w:pos="0"/>
      </w:tabs>
      <w:spacing w:line="240" w:lineRule="auto"/>
      <w:ind w:left="360" w:right="0" w:hanging="360"/>
    </w:pPr>
    <w:rPr>
      <w:rFonts w:eastAsia="Calibri"/>
    </w:rPr>
  </w:style>
  <w:style w:type="character" w:customStyle="1" w:styleId="Style2Char">
    <w:name w:val="Style2 Char"/>
    <w:basedOn w:val="Style1Char"/>
    <w:link w:val="Style20"/>
    <w:rsid w:val="00B873D1"/>
    <w:rPr>
      <w:rFonts w:ascii="Book Antiqua" w:eastAsia="Calibri" w:hAnsi="Book Antiqua" w:cs="Times New Roman"/>
      <w:sz w:val="24"/>
      <w:szCs w:val="24"/>
      <w:lang w:val="sq-AL" w:eastAsia="zh-CN"/>
    </w:rPr>
  </w:style>
  <w:style w:type="paragraph" w:customStyle="1" w:styleId="Style4">
    <w:name w:val="Style4"/>
    <w:basedOn w:val="Style3"/>
    <w:link w:val="Style4Char"/>
    <w:autoRedefine/>
    <w:qFormat/>
    <w:rsid w:val="00B873D1"/>
    <w:pPr>
      <w:ind w:hanging="360"/>
    </w:pPr>
    <w:rPr>
      <w:rFonts w:eastAsia="MS Mincho"/>
      <w:color w:val="00B050"/>
      <w:szCs w:val="24"/>
    </w:rPr>
  </w:style>
  <w:style w:type="character" w:customStyle="1" w:styleId="Style4Char">
    <w:name w:val="Style4 Char"/>
    <w:basedOn w:val="Style3Char"/>
    <w:link w:val="Style4"/>
    <w:rsid w:val="00B873D1"/>
    <w:rPr>
      <w:rFonts w:ascii="Book Antiqua" w:eastAsia="MS Mincho" w:hAnsi="Book Antiqua" w:cs="Times New Roman"/>
      <w:color w:val="00B050"/>
      <w:sz w:val="24"/>
      <w:szCs w:val="24"/>
      <w:lang w:val="sq-AL"/>
    </w:rPr>
  </w:style>
  <w:style w:type="paragraph" w:customStyle="1" w:styleId="Style5">
    <w:name w:val="Style5"/>
    <w:basedOn w:val="Style4"/>
    <w:link w:val="Style5Char"/>
    <w:autoRedefine/>
    <w:qFormat/>
    <w:rsid w:val="00B873D1"/>
  </w:style>
  <w:style w:type="character" w:customStyle="1" w:styleId="Style5Char">
    <w:name w:val="Style5 Char"/>
    <w:basedOn w:val="Style4Char"/>
    <w:link w:val="Style5"/>
    <w:rsid w:val="00B873D1"/>
    <w:rPr>
      <w:rFonts w:ascii="Book Antiqua" w:eastAsia="MS Mincho" w:hAnsi="Book Antiqua" w:cs="Times New Roman"/>
      <w:color w:val="00B050"/>
      <w:sz w:val="24"/>
      <w:szCs w:val="24"/>
      <w:lang w:val="sq-AL"/>
    </w:rPr>
  </w:style>
  <w:style w:type="paragraph" w:customStyle="1" w:styleId="no0020spacing">
    <w:name w:val="no_0020spacing"/>
    <w:basedOn w:val="Normal"/>
    <w:rsid w:val="00B873D1"/>
    <w:pPr>
      <w:spacing w:after="0" w:line="240" w:lineRule="atLeast"/>
      <w:ind w:left="1080" w:hanging="360"/>
      <w:jc w:val="left"/>
    </w:pPr>
    <w:rPr>
      <w:rFonts w:ascii="Georgia" w:eastAsia="Times New Roman" w:hAnsi="Georgia" w:cs="Times New Roman"/>
      <w:sz w:val="22"/>
      <w:lang w:val="en-US"/>
    </w:rPr>
  </w:style>
  <w:style w:type="paragraph" w:customStyle="1" w:styleId="xl65">
    <w:name w:val="xl65"/>
    <w:basedOn w:val="Normal"/>
    <w:rsid w:val="00B873D1"/>
    <w:pPr>
      <w:pBdr>
        <w:top w:val="single" w:sz="8" w:space="0" w:color="auto"/>
        <w:left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66">
    <w:name w:val="xl66"/>
    <w:basedOn w:val="Normal"/>
    <w:rsid w:val="00B873D1"/>
    <w:pPr>
      <w:pBdr>
        <w:top w:val="single" w:sz="8" w:space="0" w:color="auto"/>
        <w:left w:val="single" w:sz="8" w:space="0" w:color="auto"/>
        <w:right w:val="single" w:sz="8" w:space="0" w:color="auto"/>
      </w:pBdr>
      <w:shd w:val="clear" w:color="000000" w:fill="D8D8D8"/>
      <w:spacing w:before="100" w:beforeAutospacing="1" w:after="100" w:afterAutospacing="1" w:line="240" w:lineRule="auto"/>
      <w:jc w:val="left"/>
    </w:pPr>
    <w:rPr>
      <w:rFonts w:eastAsia="Times New Roman" w:cs="Times New Roman"/>
      <w:b/>
      <w:bCs/>
      <w:sz w:val="20"/>
      <w:szCs w:val="20"/>
      <w:lang w:val="en-US"/>
    </w:rPr>
  </w:style>
  <w:style w:type="paragraph" w:customStyle="1" w:styleId="xl67">
    <w:name w:val="xl67"/>
    <w:basedOn w:val="Normal"/>
    <w:rsid w:val="00B873D1"/>
    <w:pPr>
      <w:pBdr>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68">
    <w:name w:val="xl68"/>
    <w:basedOn w:val="Normal"/>
    <w:rsid w:val="00B873D1"/>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69">
    <w:name w:val="xl69"/>
    <w:basedOn w:val="Normal"/>
    <w:qFormat/>
    <w:rsid w:val="00B873D1"/>
    <w:pPr>
      <w:pBdr>
        <w:left w:val="single" w:sz="4" w:space="0" w:color="auto"/>
        <w:bottom w:val="single" w:sz="4" w:space="0" w:color="auto"/>
        <w:right w:val="single" w:sz="8"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70">
    <w:name w:val="xl70"/>
    <w:basedOn w:val="Normal"/>
    <w:qFormat/>
    <w:rsid w:val="00B873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71">
    <w:name w:val="xl71"/>
    <w:basedOn w:val="Normal"/>
    <w:rsid w:val="00B873D1"/>
    <w:pPr>
      <w:pBdr>
        <w:bottom w:val="single" w:sz="4" w:space="0" w:color="auto"/>
        <w:right w:val="single" w:sz="4"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72">
    <w:name w:val="xl72"/>
    <w:basedOn w:val="Normal"/>
    <w:qFormat/>
    <w:rsid w:val="00B873D1"/>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73">
    <w:name w:val="xl73"/>
    <w:basedOn w:val="Normal"/>
    <w:rsid w:val="00B873D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74">
    <w:name w:val="xl74"/>
    <w:basedOn w:val="Normal"/>
    <w:qFormat/>
    <w:rsid w:val="00B873D1"/>
    <w:pPr>
      <w:pBdr>
        <w:left w:val="single" w:sz="4" w:space="0" w:color="auto"/>
        <w:bottom w:val="single" w:sz="4" w:space="0" w:color="auto"/>
        <w:right w:val="single" w:sz="8"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75">
    <w:name w:val="xl75"/>
    <w:basedOn w:val="Normal"/>
    <w:qFormat/>
    <w:rsid w:val="00B873D1"/>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76">
    <w:name w:val="xl76"/>
    <w:basedOn w:val="Normal"/>
    <w:qFormat/>
    <w:rsid w:val="00B873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77">
    <w:name w:val="xl77"/>
    <w:basedOn w:val="Normal"/>
    <w:rsid w:val="00B873D1"/>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78">
    <w:name w:val="xl78"/>
    <w:basedOn w:val="Normal"/>
    <w:rsid w:val="00B873D1"/>
    <w:pPr>
      <w:pBdr>
        <w:top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79">
    <w:name w:val="xl79"/>
    <w:basedOn w:val="Normal"/>
    <w:rsid w:val="00B873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80">
    <w:name w:val="xl80"/>
    <w:basedOn w:val="Normal"/>
    <w:rsid w:val="00B873D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81">
    <w:name w:val="xl81"/>
    <w:basedOn w:val="Normal"/>
    <w:rsid w:val="00B873D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82">
    <w:name w:val="xl82"/>
    <w:basedOn w:val="Normal"/>
    <w:rsid w:val="00B873D1"/>
    <w:pPr>
      <w:pBdr>
        <w:top w:val="single" w:sz="4" w:space="0" w:color="auto"/>
        <w:bottom w:val="single" w:sz="8"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83">
    <w:name w:val="xl83"/>
    <w:basedOn w:val="Normal"/>
    <w:rsid w:val="00B873D1"/>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84">
    <w:name w:val="xl84"/>
    <w:basedOn w:val="Normal"/>
    <w:rsid w:val="00B873D1"/>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85">
    <w:name w:val="xl85"/>
    <w:basedOn w:val="Normal"/>
    <w:rsid w:val="00B873D1"/>
    <w:pPr>
      <w:pBdr>
        <w:top w:val="single" w:sz="4" w:space="0" w:color="auto"/>
        <w:bottom w:val="single" w:sz="8" w:space="0" w:color="auto"/>
        <w:right w:val="single" w:sz="4"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86">
    <w:name w:val="xl86"/>
    <w:basedOn w:val="Normal"/>
    <w:rsid w:val="00B873D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87">
    <w:name w:val="xl87"/>
    <w:basedOn w:val="Normal"/>
    <w:rsid w:val="00B873D1"/>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88">
    <w:name w:val="xl88"/>
    <w:basedOn w:val="Normal"/>
    <w:rsid w:val="00B873D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89">
    <w:name w:val="xl89"/>
    <w:basedOn w:val="Normal"/>
    <w:rsid w:val="00B873D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left"/>
    </w:pPr>
    <w:rPr>
      <w:rFonts w:eastAsia="Times New Roman" w:cs="Times New Roman"/>
      <w:b/>
      <w:bCs/>
      <w:sz w:val="20"/>
      <w:szCs w:val="20"/>
      <w:lang w:val="en-US"/>
    </w:rPr>
  </w:style>
  <w:style w:type="paragraph" w:customStyle="1" w:styleId="xl90">
    <w:name w:val="xl90"/>
    <w:basedOn w:val="Normal"/>
    <w:rsid w:val="00B873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91">
    <w:name w:val="xl91"/>
    <w:basedOn w:val="Normal"/>
    <w:rsid w:val="00B873D1"/>
    <w:pPr>
      <w:pBdr>
        <w:top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92">
    <w:name w:val="xl92"/>
    <w:basedOn w:val="Normal"/>
    <w:rsid w:val="00B873D1"/>
    <w:pPr>
      <w:pBdr>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sz w:val="20"/>
      <w:szCs w:val="20"/>
      <w:lang w:val="en-US"/>
    </w:rPr>
  </w:style>
  <w:style w:type="paragraph" w:customStyle="1" w:styleId="xl93">
    <w:name w:val="xl93"/>
    <w:basedOn w:val="Normal"/>
    <w:rsid w:val="00B873D1"/>
    <w:pPr>
      <w:pBdr>
        <w:top w:val="single" w:sz="8" w:space="0" w:color="auto"/>
        <w:left w:val="single" w:sz="8" w:space="0" w:color="auto"/>
        <w:bottom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94">
    <w:name w:val="xl94"/>
    <w:basedOn w:val="Normal"/>
    <w:rsid w:val="00B873D1"/>
    <w:pPr>
      <w:pBdr>
        <w:top w:val="single" w:sz="8" w:space="0" w:color="auto"/>
        <w:bottom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95">
    <w:name w:val="xl95"/>
    <w:basedOn w:val="Normal"/>
    <w:rsid w:val="00B873D1"/>
    <w:pPr>
      <w:pBdr>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96">
    <w:name w:val="xl96"/>
    <w:basedOn w:val="Normal"/>
    <w:rsid w:val="00B873D1"/>
    <w:pPr>
      <w:pBdr>
        <w:bottom w:val="single" w:sz="8" w:space="0" w:color="auto"/>
      </w:pBdr>
      <w:shd w:val="clear" w:color="000000" w:fill="FFFF00"/>
      <w:spacing w:before="100" w:beforeAutospacing="1" w:after="100" w:afterAutospacing="1" w:line="240" w:lineRule="auto"/>
      <w:jc w:val="left"/>
    </w:pPr>
    <w:rPr>
      <w:rFonts w:eastAsia="Times New Roman" w:cs="Times New Roman"/>
      <w:sz w:val="20"/>
      <w:szCs w:val="20"/>
      <w:lang w:val="en-US"/>
    </w:rPr>
  </w:style>
  <w:style w:type="paragraph" w:customStyle="1" w:styleId="xl97">
    <w:name w:val="xl97"/>
    <w:basedOn w:val="Normal"/>
    <w:rsid w:val="00B873D1"/>
    <w:pPr>
      <w:pBdr>
        <w:top w:val="single" w:sz="8" w:space="0" w:color="auto"/>
        <w:left w:val="single" w:sz="8" w:space="0" w:color="auto"/>
        <w:right w:val="single" w:sz="8" w:space="0" w:color="auto"/>
      </w:pBdr>
      <w:shd w:val="clear" w:color="000000" w:fill="FF99FF"/>
      <w:spacing w:before="100" w:beforeAutospacing="1" w:after="100" w:afterAutospacing="1" w:line="240" w:lineRule="auto"/>
      <w:jc w:val="left"/>
    </w:pPr>
    <w:rPr>
      <w:rFonts w:eastAsia="Times New Roman" w:cs="Times New Roman"/>
      <w:b/>
      <w:bCs/>
      <w:sz w:val="18"/>
      <w:szCs w:val="18"/>
      <w:lang w:val="en-US"/>
    </w:rPr>
  </w:style>
  <w:style w:type="paragraph" w:customStyle="1" w:styleId="xl98">
    <w:name w:val="xl98"/>
    <w:basedOn w:val="Normal"/>
    <w:rsid w:val="00B873D1"/>
    <w:pPr>
      <w:pBdr>
        <w:left w:val="single" w:sz="8" w:space="0" w:color="auto"/>
        <w:bottom w:val="single" w:sz="8" w:space="0" w:color="auto"/>
        <w:right w:val="single" w:sz="8" w:space="0" w:color="auto"/>
      </w:pBdr>
      <w:shd w:val="clear" w:color="000000" w:fill="FF99FF"/>
      <w:spacing w:before="100" w:beforeAutospacing="1" w:after="100" w:afterAutospacing="1" w:line="240" w:lineRule="auto"/>
      <w:jc w:val="left"/>
    </w:pPr>
    <w:rPr>
      <w:rFonts w:eastAsia="Times New Roman" w:cs="Times New Roman"/>
      <w:b/>
      <w:bCs/>
      <w:sz w:val="20"/>
      <w:szCs w:val="20"/>
      <w:lang w:val="en-US"/>
    </w:rPr>
  </w:style>
  <w:style w:type="paragraph" w:customStyle="1" w:styleId="xl99">
    <w:name w:val="xl99"/>
    <w:basedOn w:val="Normal"/>
    <w:rsid w:val="00B873D1"/>
    <w:pPr>
      <w:spacing w:before="100" w:beforeAutospacing="1" w:after="100" w:afterAutospacing="1" w:line="240" w:lineRule="auto"/>
      <w:jc w:val="left"/>
    </w:pPr>
    <w:rPr>
      <w:rFonts w:eastAsia="Times New Roman" w:cs="Times New Roman"/>
      <w:b/>
      <w:bCs/>
      <w:sz w:val="20"/>
      <w:szCs w:val="20"/>
      <w:lang w:val="en-US"/>
    </w:rPr>
  </w:style>
  <w:style w:type="paragraph" w:customStyle="1" w:styleId="xl100">
    <w:name w:val="xl100"/>
    <w:basedOn w:val="Normal"/>
    <w:rsid w:val="00B873D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left"/>
    </w:pPr>
    <w:rPr>
      <w:rFonts w:eastAsia="Times New Roman" w:cs="Times New Roman"/>
      <w:b/>
      <w:bCs/>
      <w:sz w:val="16"/>
      <w:szCs w:val="16"/>
      <w:lang w:val="en-US"/>
    </w:rPr>
  </w:style>
  <w:style w:type="paragraph" w:customStyle="1" w:styleId="xl101">
    <w:name w:val="xl101"/>
    <w:basedOn w:val="Normal"/>
    <w:rsid w:val="00B873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16"/>
      <w:szCs w:val="16"/>
      <w:lang w:val="en-US"/>
    </w:rPr>
  </w:style>
  <w:style w:type="paragraph" w:customStyle="1" w:styleId="xl102">
    <w:name w:val="xl102"/>
    <w:basedOn w:val="Normal"/>
    <w:rsid w:val="00B873D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03">
    <w:name w:val="xl103"/>
    <w:basedOn w:val="Normal"/>
    <w:rsid w:val="00B873D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04">
    <w:name w:val="xl104"/>
    <w:basedOn w:val="Normal"/>
    <w:rsid w:val="00B873D1"/>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05">
    <w:name w:val="xl105"/>
    <w:basedOn w:val="Normal"/>
    <w:rsid w:val="00B873D1"/>
    <w:pPr>
      <w:pBdr>
        <w:bottom w:val="single" w:sz="4"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06">
    <w:name w:val="xl106"/>
    <w:basedOn w:val="Normal"/>
    <w:rsid w:val="00B873D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07">
    <w:name w:val="xl107"/>
    <w:basedOn w:val="Normal"/>
    <w:rsid w:val="00B873D1"/>
    <w:pPr>
      <w:pBdr>
        <w:top w:val="single" w:sz="4" w:space="0" w:color="auto"/>
        <w:bottom w:val="single" w:sz="8"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08">
    <w:name w:val="xl108"/>
    <w:basedOn w:val="Normal"/>
    <w:rsid w:val="00B873D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left"/>
    </w:pPr>
    <w:rPr>
      <w:rFonts w:eastAsia="Times New Roman" w:cs="Times New Roman"/>
      <w:b/>
      <w:bCs/>
      <w:sz w:val="18"/>
      <w:szCs w:val="18"/>
      <w:lang w:val="en-US"/>
    </w:rPr>
  </w:style>
  <w:style w:type="paragraph" w:customStyle="1" w:styleId="xl109">
    <w:name w:val="xl109"/>
    <w:basedOn w:val="Normal"/>
    <w:rsid w:val="00B873D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18"/>
      <w:szCs w:val="18"/>
      <w:lang w:val="en-US"/>
    </w:rPr>
  </w:style>
  <w:style w:type="paragraph" w:customStyle="1" w:styleId="xl110">
    <w:name w:val="xl110"/>
    <w:basedOn w:val="Normal"/>
    <w:rsid w:val="00B873D1"/>
    <w:pPr>
      <w:pBdr>
        <w:left w:val="single" w:sz="4" w:space="0" w:color="auto"/>
        <w:bottom w:val="single" w:sz="8"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11">
    <w:name w:val="xl111"/>
    <w:basedOn w:val="Normal"/>
    <w:rsid w:val="00B873D1"/>
    <w:pPr>
      <w:pBdr>
        <w:bottom w:val="single" w:sz="8"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12">
    <w:name w:val="xl112"/>
    <w:basedOn w:val="Normal"/>
    <w:rsid w:val="00B873D1"/>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13">
    <w:name w:val="xl113"/>
    <w:basedOn w:val="Normal"/>
    <w:rsid w:val="00B873D1"/>
    <w:pPr>
      <w:pBdr>
        <w:left w:val="single" w:sz="4" w:space="0" w:color="auto"/>
        <w:bottom w:val="single" w:sz="8" w:space="0" w:color="auto"/>
        <w:right w:val="single" w:sz="8"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14">
    <w:name w:val="xl114"/>
    <w:basedOn w:val="Normal"/>
    <w:rsid w:val="00B873D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left"/>
    </w:pPr>
    <w:rPr>
      <w:rFonts w:eastAsia="Times New Roman" w:cs="Times New Roman"/>
      <w:b/>
      <w:bCs/>
      <w:sz w:val="20"/>
      <w:szCs w:val="20"/>
      <w:lang w:val="en-US"/>
    </w:rPr>
  </w:style>
  <w:style w:type="paragraph" w:customStyle="1" w:styleId="xl115">
    <w:name w:val="xl115"/>
    <w:basedOn w:val="Normal"/>
    <w:rsid w:val="00B873D1"/>
    <w:pPr>
      <w:pBdr>
        <w:left w:val="single" w:sz="4" w:space="0" w:color="auto"/>
        <w:bottom w:val="single" w:sz="8"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16">
    <w:name w:val="xl116"/>
    <w:basedOn w:val="Normal"/>
    <w:rsid w:val="00B873D1"/>
    <w:pPr>
      <w:spacing w:before="100" w:beforeAutospacing="1" w:after="100" w:afterAutospacing="1" w:line="240" w:lineRule="auto"/>
      <w:jc w:val="left"/>
    </w:pPr>
    <w:rPr>
      <w:rFonts w:eastAsia="Times New Roman" w:cs="Times New Roman"/>
      <w:b/>
      <w:bCs/>
      <w:szCs w:val="24"/>
      <w:lang w:val="en-US"/>
    </w:rPr>
  </w:style>
  <w:style w:type="paragraph" w:customStyle="1" w:styleId="xl117">
    <w:name w:val="xl117"/>
    <w:basedOn w:val="Normal"/>
    <w:rsid w:val="00B873D1"/>
    <w:pPr>
      <w:pBdr>
        <w:bottom w:val="single" w:sz="8" w:space="0" w:color="auto"/>
        <w:right w:val="single" w:sz="8" w:space="0" w:color="auto"/>
      </w:pBdr>
      <w:shd w:val="clear" w:color="000000" w:fill="D8D8D8"/>
      <w:spacing w:before="100" w:beforeAutospacing="1" w:after="100" w:afterAutospacing="1" w:line="240" w:lineRule="auto"/>
      <w:jc w:val="left"/>
    </w:pPr>
    <w:rPr>
      <w:rFonts w:eastAsia="Times New Roman" w:cs="Times New Roman"/>
      <w:szCs w:val="24"/>
      <w:lang w:val="en-US"/>
    </w:rPr>
  </w:style>
  <w:style w:type="paragraph" w:customStyle="1" w:styleId="xl118">
    <w:name w:val="xl118"/>
    <w:basedOn w:val="Normal"/>
    <w:rsid w:val="00B873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Cs w:val="24"/>
      <w:lang w:val="en-US"/>
    </w:rPr>
  </w:style>
  <w:style w:type="paragraph" w:customStyle="1" w:styleId="xl119">
    <w:name w:val="xl119"/>
    <w:basedOn w:val="Normal"/>
    <w:rsid w:val="00B873D1"/>
    <w:pPr>
      <w:pBdr>
        <w:top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Cs w:val="24"/>
      <w:lang w:val="en-US"/>
    </w:rPr>
  </w:style>
  <w:style w:type="paragraph" w:customStyle="1" w:styleId="xl120">
    <w:name w:val="xl120"/>
    <w:basedOn w:val="Normal"/>
    <w:rsid w:val="00B873D1"/>
    <w:pPr>
      <w:pBdr>
        <w:top w:val="single" w:sz="8" w:space="0" w:color="auto"/>
        <w:left w:val="single" w:sz="8" w:space="0" w:color="auto"/>
        <w:bottom w:val="single" w:sz="8" w:space="0" w:color="auto"/>
        <w:right w:val="single" w:sz="8" w:space="0" w:color="auto"/>
      </w:pBdr>
      <w:shd w:val="clear" w:color="000000" w:fill="FF99FF"/>
      <w:spacing w:before="100" w:beforeAutospacing="1" w:after="100" w:afterAutospacing="1" w:line="240" w:lineRule="auto"/>
      <w:jc w:val="left"/>
    </w:pPr>
    <w:rPr>
      <w:rFonts w:eastAsia="Times New Roman" w:cs="Times New Roman"/>
      <w:b/>
      <w:bCs/>
      <w:szCs w:val="24"/>
      <w:lang w:val="en-US"/>
    </w:rPr>
  </w:style>
  <w:style w:type="paragraph" w:customStyle="1" w:styleId="xl121">
    <w:name w:val="xl121"/>
    <w:basedOn w:val="Normal"/>
    <w:rsid w:val="00B873D1"/>
    <w:pPr>
      <w:spacing w:before="100" w:beforeAutospacing="1" w:after="100" w:afterAutospacing="1" w:line="240" w:lineRule="auto"/>
      <w:jc w:val="left"/>
    </w:pPr>
    <w:rPr>
      <w:rFonts w:eastAsia="Times New Roman" w:cs="Times New Roman"/>
      <w:b/>
      <w:bCs/>
      <w:sz w:val="18"/>
      <w:szCs w:val="18"/>
      <w:lang w:val="en-US"/>
    </w:rPr>
  </w:style>
  <w:style w:type="paragraph" w:customStyle="1" w:styleId="xl122">
    <w:name w:val="xl122"/>
    <w:basedOn w:val="Normal"/>
    <w:rsid w:val="00B873D1"/>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left"/>
    </w:pPr>
    <w:rPr>
      <w:rFonts w:eastAsia="Times New Roman" w:cs="Times New Roman"/>
      <w:b/>
      <w:bCs/>
      <w:szCs w:val="24"/>
      <w:lang w:val="en-US"/>
    </w:rPr>
  </w:style>
  <w:style w:type="paragraph" w:customStyle="1" w:styleId="xl123">
    <w:name w:val="xl123"/>
    <w:basedOn w:val="Normal"/>
    <w:rsid w:val="00B873D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left"/>
    </w:pPr>
    <w:rPr>
      <w:rFonts w:eastAsia="Times New Roman" w:cs="Times New Roman"/>
      <w:b/>
      <w:bCs/>
      <w:szCs w:val="24"/>
      <w:lang w:val="en-US"/>
    </w:rPr>
  </w:style>
  <w:style w:type="paragraph" w:customStyle="1" w:styleId="xl124">
    <w:name w:val="xl124"/>
    <w:basedOn w:val="Normal"/>
    <w:rsid w:val="00B873D1"/>
    <w:pPr>
      <w:pBdr>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Cs w:val="24"/>
      <w:lang w:val="en-US"/>
    </w:rPr>
  </w:style>
  <w:style w:type="paragraph" w:customStyle="1" w:styleId="xl125">
    <w:name w:val="xl125"/>
    <w:basedOn w:val="Normal"/>
    <w:rsid w:val="00B873D1"/>
    <w:pPr>
      <w:pBdr>
        <w:bottom w:val="single" w:sz="8" w:space="0" w:color="auto"/>
        <w:right w:val="single" w:sz="8" w:space="0" w:color="auto"/>
      </w:pBdr>
      <w:shd w:val="clear" w:color="000000" w:fill="D8D8D8"/>
      <w:spacing w:before="100" w:beforeAutospacing="1" w:after="100" w:afterAutospacing="1" w:line="240" w:lineRule="auto"/>
      <w:jc w:val="left"/>
    </w:pPr>
    <w:rPr>
      <w:rFonts w:eastAsia="Times New Roman" w:cs="Times New Roman"/>
      <w:b/>
      <w:bCs/>
      <w:szCs w:val="24"/>
      <w:lang w:val="en-US"/>
    </w:rPr>
  </w:style>
  <w:style w:type="paragraph" w:customStyle="1" w:styleId="xl126">
    <w:name w:val="xl126"/>
    <w:basedOn w:val="Normal"/>
    <w:rsid w:val="00B873D1"/>
    <w:pPr>
      <w:pBdr>
        <w:bottom w:val="single" w:sz="8" w:space="0" w:color="auto"/>
        <w:right w:val="single" w:sz="8" w:space="0" w:color="auto"/>
      </w:pBdr>
      <w:spacing w:before="100" w:beforeAutospacing="1" w:after="100" w:afterAutospacing="1" w:line="240" w:lineRule="auto"/>
      <w:jc w:val="left"/>
    </w:pPr>
    <w:rPr>
      <w:rFonts w:eastAsia="Times New Roman" w:cs="Times New Roman"/>
      <w:b/>
      <w:bCs/>
      <w:szCs w:val="24"/>
      <w:lang w:val="en-US"/>
    </w:rPr>
  </w:style>
  <w:style w:type="paragraph" w:customStyle="1" w:styleId="xl127">
    <w:name w:val="xl127"/>
    <w:basedOn w:val="Normal"/>
    <w:rsid w:val="00B873D1"/>
    <w:pPr>
      <w:pBdr>
        <w:top w:val="single" w:sz="8" w:space="0" w:color="auto"/>
        <w:left w:val="single" w:sz="8" w:space="0" w:color="auto"/>
        <w:bottom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28">
    <w:name w:val="xl128"/>
    <w:basedOn w:val="Normal"/>
    <w:rsid w:val="00B873D1"/>
    <w:pPr>
      <w:pBdr>
        <w:top w:val="single" w:sz="8" w:space="0" w:color="auto"/>
        <w:bottom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29">
    <w:name w:val="xl129"/>
    <w:basedOn w:val="Normal"/>
    <w:rsid w:val="00B873D1"/>
    <w:pPr>
      <w:pBdr>
        <w:top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0">
    <w:name w:val="xl130"/>
    <w:basedOn w:val="Normal"/>
    <w:rsid w:val="00B873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1">
    <w:name w:val="xl131"/>
    <w:basedOn w:val="Normal"/>
    <w:rsid w:val="00B873D1"/>
    <w:pPr>
      <w:pBdr>
        <w:top w:val="single" w:sz="8" w:space="0" w:color="auto"/>
        <w:left w:val="single" w:sz="8" w:space="0" w:color="auto"/>
        <w:bottom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2">
    <w:name w:val="xl132"/>
    <w:basedOn w:val="Normal"/>
    <w:rsid w:val="00B873D1"/>
    <w:pPr>
      <w:pBdr>
        <w:top w:val="single" w:sz="8" w:space="0" w:color="auto"/>
        <w:bottom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3">
    <w:name w:val="xl133"/>
    <w:basedOn w:val="Normal"/>
    <w:rsid w:val="00B873D1"/>
    <w:pPr>
      <w:pBdr>
        <w:top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4">
    <w:name w:val="xl134"/>
    <w:basedOn w:val="Normal"/>
    <w:rsid w:val="00B873D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eastAsia="Times New Roman" w:cs="Times New Roman"/>
      <w:sz w:val="20"/>
      <w:szCs w:val="20"/>
      <w:lang w:val="en-US"/>
    </w:rPr>
  </w:style>
  <w:style w:type="paragraph" w:customStyle="1" w:styleId="xl135">
    <w:name w:val="xl135"/>
    <w:basedOn w:val="Normal"/>
    <w:rsid w:val="00B873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6">
    <w:name w:val="xl136"/>
    <w:basedOn w:val="Normal"/>
    <w:rsid w:val="00B873D1"/>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sz w:val="18"/>
      <w:szCs w:val="18"/>
      <w:lang w:val="en-US"/>
    </w:rPr>
  </w:style>
  <w:style w:type="paragraph" w:customStyle="1" w:styleId="xl137">
    <w:name w:val="xl137"/>
    <w:basedOn w:val="Normal"/>
    <w:rsid w:val="00B873D1"/>
    <w:pPr>
      <w:pBdr>
        <w:top w:val="single" w:sz="8" w:space="0" w:color="auto"/>
        <w:bottom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8">
    <w:name w:val="xl138"/>
    <w:basedOn w:val="Normal"/>
    <w:rsid w:val="00B873D1"/>
    <w:pPr>
      <w:pBdr>
        <w:top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39">
    <w:name w:val="xl139"/>
    <w:basedOn w:val="Normal"/>
    <w:rsid w:val="00B873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40">
    <w:name w:val="xl140"/>
    <w:basedOn w:val="Normal"/>
    <w:rsid w:val="00B873D1"/>
    <w:pPr>
      <w:pBdr>
        <w:top w:val="single" w:sz="8" w:space="0" w:color="auto"/>
        <w:left w:val="single" w:sz="8" w:space="0" w:color="auto"/>
        <w:bottom w:val="single" w:sz="8" w:space="0" w:color="auto"/>
      </w:pBdr>
      <w:spacing w:before="100" w:beforeAutospacing="1" w:after="100" w:afterAutospacing="1" w:line="240" w:lineRule="auto"/>
      <w:jc w:val="left"/>
    </w:pPr>
    <w:rPr>
      <w:rFonts w:eastAsia="Times New Roman" w:cs="Times New Roman"/>
      <w:b/>
      <w:bCs/>
      <w:sz w:val="18"/>
      <w:szCs w:val="18"/>
      <w:lang w:val="en-US"/>
    </w:rPr>
  </w:style>
  <w:style w:type="paragraph" w:customStyle="1" w:styleId="xl141">
    <w:name w:val="xl141"/>
    <w:basedOn w:val="Normal"/>
    <w:rsid w:val="00B873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pPr>
    <w:rPr>
      <w:rFonts w:eastAsia="Times New Roman" w:cs="Times New Roman"/>
      <w:b/>
      <w:bCs/>
      <w:sz w:val="20"/>
      <w:szCs w:val="20"/>
      <w:lang w:val="en-US"/>
    </w:rPr>
  </w:style>
  <w:style w:type="paragraph" w:customStyle="1" w:styleId="xl142">
    <w:name w:val="xl142"/>
    <w:basedOn w:val="Normal"/>
    <w:rsid w:val="00B873D1"/>
    <w:pPr>
      <w:pBdr>
        <w:top w:val="single" w:sz="8" w:space="0" w:color="auto"/>
        <w:left w:val="single" w:sz="8" w:space="0" w:color="auto"/>
        <w:bottom w:val="single" w:sz="8" w:space="0" w:color="auto"/>
      </w:pBdr>
      <w:spacing w:before="100" w:beforeAutospacing="1" w:after="100" w:afterAutospacing="1" w:line="240" w:lineRule="auto"/>
      <w:jc w:val="left"/>
    </w:pPr>
    <w:rPr>
      <w:rFonts w:eastAsia="Times New Roman" w:cs="Times New Roman"/>
      <w:b/>
      <w:bCs/>
      <w:sz w:val="16"/>
      <w:szCs w:val="16"/>
      <w:lang w:val="en-US"/>
    </w:rPr>
  </w:style>
  <w:style w:type="paragraph" w:customStyle="1" w:styleId="Title1">
    <w:name w:val="Title1"/>
    <w:rsid w:val="00B873D1"/>
    <w:pPr>
      <w:widowControl w:val="0"/>
      <w:autoSpaceDE w:val="0"/>
      <w:autoSpaceDN w:val="0"/>
      <w:spacing w:after="320" w:line="240" w:lineRule="auto"/>
      <w:jc w:val="center"/>
    </w:pPr>
    <w:rPr>
      <w:rFonts w:ascii="PosterBodoni BT" w:eastAsia="SimSun" w:hAnsi="PosterBodoni BT" w:cs="Times New Roman"/>
      <w:sz w:val="64"/>
      <w:szCs w:val="64"/>
      <w:lang w:val="en-US"/>
    </w:rPr>
  </w:style>
  <w:style w:type="paragraph" w:customStyle="1" w:styleId="Header1">
    <w:name w:val="Header1"/>
    <w:basedOn w:val="Normal"/>
    <w:rsid w:val="00B873D1"/>
    <w:pPr>
      <w:spacing w:after="0" w:line="240" w:lineRule="atLeast"/>
    </w:pPr>
    <w:rPr>
      <w:rFonts w:ascii="Book Antiqua" w:eastAsia="Times New Roman" w:hAnsi="Book Antiqua" w:cs="Times New Roman"/>
      <w:lang w:val="en-US"/>
    </w:rPr>
  </w:style>
  <w:style w:type="character" w:customStyle="1" w:styleId="body0020text00202char">
    <w:name w:val="body_0020text_00202__char"/>
    <w:basedOn w:val="DefaultParagraphFont"/>
    <w:qFormat/>
    <w:rsid w:val="00B873D1"/>
  </w:style>
  <w:style w:type="character" w:customStyle="1" w:styleId="list0020paragraphchar0">
    <w:name w:val="list__0020paragraph__char"/>
    <w:basedOn w:val="DefaultParagraphFont"/>
    <w:rsid w:val="00B873D1"/>
  </w:style>
  <w:style w:type="character" w:customStyle="1" w:styleId="no0020spacingchar">
    <w:name w:val="no_0020spacing__char"/>
    <w:basedOn w:val="DefaultParagraphFont"/>
    <w:rsid w:val="00B873D1"/>
  </w:style>
  <w:style w:type="character" w:customStyle="1" w:styleId="HeaderChar1">
    <w:name w:val="Header Char1"/>
    <w:basedOn w:val="DefaultParagraphFont"/>
    <w:rsid w:val="00B873D1"/>
    <w:rPr>
      <w:sz w:val="24"/>
      <w:szCs w:val="24"/>
    </w:rPr>
  </w:style>
  <w:style w:type="paragraph" w:styleId="NormalIndent">
    <w:name w:val="Normal Indent"/>
    <w:basedOn w:val="Normal"/>
    <w:rsid w:val="00B873D1"/>
    <w:pPr>
      <w:spacing w:after="0" w:line="240" w:lineRule="auto"/>
      <w:ind w:left="720"/>
      <w:jc w:val="left"/>
    </w:pPr>
    <w:rPr>
      <w:rFonts w:eastAsia="Calibri" w:cs="Times New Roman"/>
      <w:szCs w:val="24"/>
      <w:lang w:val="en-US"/>
    </w:rPr>
  </w:style>
  <w:style w:type="paragraph" w:styleId="NoteHeading">
    <w:name w:val="Note Heading"/>
    <w:basedOn w:val="Normal"/>
    <w:next w:val="Normal"/>
    <w:link w:val="NoteHeadingChar"/>
    <w:rsid w:val="00B873D1"/>
    <w:pPr>
      <w:spacing w:after="0" w:line="240" w:lineRule="auto"/>
      <w:jc w:val="left"/>
    </w:pPr>
    <w:rPr>
      <w:rFonts w:eastAsia="Calibri" w:cs="Times New Roman"/>
      <w:szCs w:val="24"/>
      <w:lang w:val="en-US"/>
    </w:rPr>
  </w:style>
  <w:style w:type="character" w:customStyle="1" w:styleId="NoteHeadingChar">
    <w:name w:val="Note Heading Char"/>
    <w:basedOn w:val="DefaultParagraphFont"/>
    <w:link w:val="NoteHeading"/>
    <w:rsid w:val="00B873D1"/>
    <w:rPr>
      <w:rFonts w:ascii="Times New Roman" w:eastAsia="Calibri" w:hAnsi="Times New Roman" w:cs="Times New Roman"/>
      <w:sz w:val="24"/>
      <w:szCs w:val="24"/>
      <w:lang w:val="en-US"/>
    </w:rPr>
  </w:style>
  <w:style w:type="character" w:customStyle="1" w:styleId="EndnoteTextChar">
    <w:name w:val="Endnote Text Char"/>
    <w:basedOn w:val="DefaultParagraphFont"/>
    <w:link w:val="EndnoteText"/>
    <w:qFormat/>
    <w:rsid w:val="00B873D1"/>
    <w:rPr>
      <w:rFonts w:ascii="Times New Roman" w:eastAsia="Times New Roman" w:hAnsi="Times New Roman" w:cs="Times New Roman"/>
      <w:sz w:val="20"/>
      <w:szCs w:val="20"/>
    </w:rPr>
  </w:style>
  <w:style w:type="paragraph" w:styleId="EndnoteText">
    <w:name w:val="endnote text"/>
    <w:basedOn w:val="Normal"/>
    <w:link w:val="EndnoteTextChar"/>
    <w:unhideWhenUsed/>
    <w:qFormat/>
    <w:rsid w:val="00B873D1"/>
    <w:pPr>
      <w:spacing w:after="0" w:line="240" w:lineRule="auto"/>
      <w:jc w:val="left"/>
    </w:pPr>
    <w:rPr>
      <w:rFonts w:eastAsia="Times New Roman" w:cs="Times New Roman"/>
      <w:sz w:val="20"/>
      <w:szCs w:val="20"/>
      <w:lang w:val="en-GB"/>
    </w:rPr>
  </w:style>
  <w:style w:type="character" w:customStyle="1" w:styleId="EndnoteTextChar1">
    <w:name w:val="Endnote Text Char1"/>
    <w:basedOn w:val="DefaultParagraphFont"/>
    <w:qFormat/>
    <w:rsid w:val="00B873D1"/>
    <w:rPr>
      <w:rFonts w:ascii="Times New Roman" w:eastAsiaTheme="minorEastAsia" w:hAnsi="Times New Roman"/>
      <w:sz w:val="20"/>
      <w:szCs w:val="20"/>
      <w:lang w:val="sq-AL"/>
    </w:rPr>
  </w:style>
  <w:style w:type="paragraph" w:customStyle="1" w:styleId="Tabletext">
    <w:name w:val="Table text"/>
    <w:uiPriority w:val="99"/>
    <w:rsid w:val="00B873D1"/>
    <w:pPr>
      <w:suppressAutoHyphens/>
      <w:spacing w:before="60" w:after="100" w:line="240" w:lineRule="auto"/>
      <w:jc w:val="both"/>
    </w:pPr>
    <w:rPr>
      <w:rFonts w:ascii="Garamond" w:eastAsia="Times New Roman" w:hAnsi="Garamond" w:cs="Times New Roman"/>
      <w:color w:val="000000"/>
      <w:sz w:val="20"/>
      <w:szCs w:val="20"/>
      <w:lang w:val="en-US" w:eastAsia="en-GB"/>
    </w:rPr>
  </w:style>
  <w:style w:type="character" w:customStyle="1" w:styleId="normal00200028web0029char1">
    <w:name w:val="normal_0020_0028web_0029__char1"/>
    <w:basedOn w:val="DefaultParagraphFont"/>
    <w:rsid w:val="00B873D1"/>
    <w:rPr>
      <w:rFonts w:ascii="Times New Roman" w:hAnsi="Times New Roman" w:cs="Times New Roman" w:hint="default"/>
      <w:sz w:val="24"/>
      <w:szCs w:val="24"/>
    </w:rPr>
  </w:style>
  <w:style w:type="paragraph" w:customStyle="1" w:styleId="xmsolistparagraph">
    <w:name w:val="x_msolistparagraph"/>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CharCharCharCharCharChar6">
    <w:name w:val="Char Char Char Char Char Char6"/>
    <w:basedOn w:val="Normal"/>
    <w:uiPriority w:val="99"/>
    <w:rsid w:val="00B873D1"/>
    <w:pPr>
      <w:spacing w:after="160" w:line="240" w:lineRule="exact"/>
      <w:jc w:val="left"/>
    </w:pPr>
    <w:rPr>
      <w:rFonts w:ascii="Tahoma" w:eastAsia="Times New Roman" w:hAnsi="Tahoma" w:cs="Tahoma"/>
      <w:sz w:val="20"/>
      <w:szCs w:val="20"/>
      <w:lang w:val="en-US"/>
    </w:rPr>
  </w:style>
  <w:style w:type="paragraph" w:customStyle="1" w:styleId="CharCharCharCharCharChar5">
    <w:name w:val="Char Char Char Char Char Char5"/>
    <w:basedOn w:val="Normal"/>
    <w:uiPriority w:val="99"/>
    <w:rsid w:val="00B873D1"/>
    <w:pPr>
      <w:spacing w:after="160" w:line="240" w:lineRule="exact"/>
      <w:jc w:val="left"/>
    </w:pPr>
    <w:rPr>
      <w:rFonts w:ascii="Tahoma" w:eastAsia="Times New Roman" w:hAnsi="Tahoma" w:cs="Tahoma"/>
      <w:sz w:val="20"/>
      <w:szCs w:val="20"/>
      <w:lang w:val="en-US"/>
    </w:rPr>
  </w:style>
  <w:style w:type="paragraph" w:customStyle="1" w:styleId="CharCharCharCharCharChar4">
    <w:name w:val="Char Char Char Char Char Char4"/>
    <w:basedOn w:val="Normal"/>
    <w:uiPriority w:val="99"/>
    <w:rsid w:val="00B873D1"/>
    <w:pPr>
      <w:spacing w:after="160" w:line="240" w:lineRule="exact"/>
      <w:jc w:val="left"/>
    </w:pPr>
    <w:rPr>
      <w:rFonts w:ascii="Tahoma" w:eastAsia="Times New Roman" w:hAnsi="Tahoma" w:cs="Tahoma"/>
      <w:sz w:val="20"/>
      <w:szCs w:val="20"/>
      <w:lang w:val="en-US"/>
    </w:rPr>
  </w:style>
  <w:style w:type="paragraph" w:customStyle="1" w:styleId="CharCharCharCharCharChar3">
    <w:name w:val="Char Char Char Char Char Char3"/>
    <w:basedOn w:val="Normal"/>
    <w:uiPriority w:val="99"/>
    <w:rsid w:val="00B873D1"/>
    <w:pPr>
      <w:spacing w:after="160" w:line="240" w:lineRule="exact"/>
      <w:jc w:val="left"/>
    </w:pPr>
    <w:rPr>
      <w:rFonts w:ascii="Tahoma" w:eastAsia="Times New Roman" w:hAnsi="Tahoma" w:cs="Tahoma"/>
      <w:sz w:val="20"/>
      <w:szCs w:val="20"/>
      <w:lang w:val="en-US"/>
    </w:rPr>
  </w:style>
  <w:style w:type="paragraph" w:customStyle="1" w:styleId="CharCharCharCharCharChar2">
    <w:name w:val="Char Char Char Char Char Char2"/>
    <w:basedOn w:val="Normal"/>
    <w:uiPriority w:val="99"/>
    <w:rsid w:val="00B873D1"/>
    <w:pPr>
      <w:spacing w:after="160" w:line="240" w:lineRule="exact"/>
      <w:jc w:val="left"/>
    </w:pPr>
    <w:rPr>
      <w:rFonts w:ascii="Tahoma" w:eastAsia="Times New Roman" w:hAnsi="Tahoma" w:cs="Tahoma"/>
      <w:sz w:val="20"/>
      <w:szCs w:val="20"/>
      <w:lang w:val="en-US"/>
    </w:rPr>
  </w:style>
  <w:style w:type="paragraph" w:customStyle="1" w:styleId="Akti">
    <w:name w:val="Akti"/>
    <w:uiPriority w:val="99"/>
    <w:rsid w:val="00B873D1"/>
    <w:pPr>
      <w:keepNext/>
      <w:widowControl w:val="0"/>
      <w:spacing w:after="0" w:line="240" w:lineRule="auto"/>
      <w:jc w:val="center"/>
      <w:outlineLvl w:val="0"/>
    </w:pPr>
    <w:rPr>
      <w:rFonts w:ascii="CG Times" w:eastAsia="Times New Roman" w:hAnsi="CG Times" w:cs="CG Times"/>
      <w:b/>
      <w:bCs/>
      <w:caps/>
      <w:color w:val="000000"/>
    </w:rPr>
  </w:style>
  <w:style w:type="paragraph" w:customStyle="1" w:styleId="NumriData">
    <w:name w:val="Numri_Data"/>
    <w:next w:val="Normal"/>
    <w:uiPriority w:val="99"/>
    <w:rsid w:val="00B873D1"/>
    <w:pPr>
      <w:keepNext/>
      <w:widowControl w:val="0"/>
      <w:spacing w:after="0" w:line="240" w:lineRule="auto"/>
      <w:jc w:val="center"/>
      <w:outlineLvl w:val="0"/>
    </w:pPr>
    <w:rPr>
      <w:rFonts w:ascii="CG Times" w:eastAsia="Times New Roman" w:hAnsi="CG Times" w:cs="CG Times"/>
      <w:b/>
      <w:bCs/>
    </w:rPr>
  </w:style>
  <w:style w:type="paragraph" w:customStyle="1" w:styleId="Titulli">
    <w:name w:val="Titulli"/>
    <w:next w:val="Normal"/>
    <w:link w:val="TitulliChar"/>
    <w:qFormat/>
    <w:rsid w:val="00B873D1"/>
    <w:pPr>
      <w:keepNext/>
      <w:widowControl w:val="0"/>
      <w:spacing w:after="0" w:line="240" w:lineRule="auto"/>
      <w:jc w:val="center"/>
      <w:outlineLvl w:val="1"/>
    </w:pPr>
    <w:rPr>
      <w:rFonts w:ascii="CG Times" w:eastAsia="Times New Roman" w:hAnsi="CG Times" w:cs="CG Times"/>
      <w:b/>
      <w:bCs/>
      <w:caps/>
    </w:rPr>
  </w:style>
  <w:style w:type="paragraph" w:customStyle="1" w:styleId="CharCharCharChar1">
    <w:name w:val="Char Char Char Char1"/>
    <w:basedOn w:val="Normal"/>
    <w:uiPriority w:val="99"/>
    <w:rsid w:val="00B873D1"/>
    <w:pPr>
      <w:spacing w:after="160" w:line="240" w:lineRule="exact"/>
      <w:jc w:val="left"/>
    </w:pPr>
    <w:rPr>
      <w:rFonts w:ascii="Tahoma" w:eastAsia="Times New Roman" w:hAnsi="Tahoma" w:cs="Tahoma"/>
      <w:sz w:val="20"/>
      <w:szCs w:val="20"/>
      <w:lang w:val="en-US"/>
    </w:rPr>
  </w:style>
  <w:style w:type="paragraph" w:customStyle="1" w:styleId="CharCharChar2">
    <w:name w:val="Char Char Char2"/>
    <w:basedOn w:val="Normal"/>
    <w:uiPriority w:val="99"/>
    <w:rsid w:val="00B873D1"/>
    <w:pPr>
      <w:spacing w:after="160" w:line="240" w:lineRule="exact"/>
      <w:jc w:val="left"/>
    </w:pPr>
    <w:rPr>
      <w:rFonts w:ascii="Tahoma" w:eastAsia="Times New Roman" w:hAnsi="Tahoma" w:cs="Tahoma"/>
      <w:sz w:val="20"/>
      <w:szCs w:val="20"/>
      <w:lang w:val="en-US"/>
    </w:rPr>
  </w:style>
  <w:style w:type="paragraph" w:customStyle="1" w:styleId="CharCharCharCharChar1Char">
    <w:name w:val="Char Char Char Char Char1 Char"/>
    <w:basedOn w:val="Normal"/>
    <w:qFormat/>
    <w:rsid w:val="00B873D1"/>
    <w:pPr>
      <w:spacing w:after="160" w:line="240" w:lineRule="exact"/>
      <w:jc w:val="left"/>
    </w:pPr>
    <w:rPr>
      <w:rFonts w:ascii="Tahoma" w:eastAsia="Times New Roman" w:hAnsi="Tahoma" w:cs="Tahoma"/>
      <w:sz w:val="20"/>
      <w:szCs w:val="20"/>
      <w:lang w:val="en-US"/>
    </w:rPr>
  </w:style>
  <w:style w:type="paragraph" w:customStyle="1" w:styleId="Char10">
    <w:name w:val="Char1"/>
    <w:basedOn w:val="Normal"/>
    <w:rsid w:val="00B873D1"/>
    <w:pPr>
      <w:spacing w:after="160" w:line="240" w:lineRule="exact"/>
      <w:jc w:val="left"/>
    </w:pPr>
    <w:rPr>
      <w:rFonts w:ascii="Tahoma" w:eastAsia="Times New Roman" w:hAnsi="Tahoma" w:cs="Tahoma"/>
      <w:sz w:val="20"/>
      <w:szCs w:val="20"/>
      <w:lang w:val="en-US"/>
    </w:rPr>
  </w:style>
  <w:style w:type="paragraph" w:customStyle="1" w:styleId="CharCharCharCharCharCharCharCharCharChar">
    <w:name w:val="Char Char Char Char Char Char Char Char Char Char"/>
    <w:basedOn w:val="Normal"/>
    <w:rsid w:val="00B873D1"/>
    <w:pPr>
      <w:spacing w:after="160" w:line="240" w:lineRule="exact"/>
      <w:jc w:val="left"/>
    </w:pPr>
    <w:rPr>
      <w:rFonts w:ascii="Tahoma" w:eastAsia="Times New Roman" w:hAnsi="Tahoma" w:cs="Tahoma"/>
      <w:sz w:val="20"/>
      <w:szCs w:val="20"/>
      <w:lang w:val="en-US"/>
    </w:rPr>
  </w:style>
  <w:style w:type="paragraph" w:customStyle="1" w:styleId="CharCharCharCharCharCharCharCharChar1">
    <w:name w:val="Char Char Char Char Char Char Char Char Char1"/>
    <w:basedOn w:val="Normal"/>
    <w:uiPriority w:val="99"/>
    <w:rsid w:val="00B873D1"/>
    <w:pPr>
      <w:spacing w:after="160" w:line="240" w:lineRule="exact"/>
      <w:jc w:val="left"/>
    </w:pPr>
    <w:rPr>
      <w:rFonts w:ascii="Tahoma" w:eastAsia="Times New Roman" w:hAnsi="Tahoma" w:cs="Tahoma"/>
      <w:sz w:val="20"/>
      <w:szCs w:val="20"/>
      <w:lang w:val="en-US"/>
    </w:rPr>
  </w:style>
  <w:style w:type="paragraph" w:styleId="TOC1">
    <w:name w:val="toc 1"/>
    <w:basedOn w:val="Normal"/>
    <w:next w:val="Normal"/>
    <w:autoRedefine/>
    <w:uiPriority w:val="99"/>
    <w:rsid w:val="00B873D1"/>
    <w:pPr>
      <w:shd w:val="clear" w:color="auto" w:fill="FFFFFF"/>
      <w:spacing w:after="100"/>
      <w:ind w:left="540" w:hanging="360"/>
    </w:pPr>
    <w:rPr>
      <w:rFonts w:ascii="Book Antiqua" w:eastAsia="Times New Roman" w:hAnsi="Book Antiqua" w:cs="Times New Roman"/>
      <w:bCs/>
      <w:iCs/>
      <w:szCs w:val="24"/>
    </w:rPr>
  </w:style>
  <w:style w:type="character" w:customStyle="1" w:styleId="normal00200028web0029char">
    <w:name w:val="normal_0020_0028web_0029__char"/>
    <w:basedOn w:val="DefaultParagraphFont"/>
    <w:rsid w:val="00B873D1"/>
  </w:style>
  <w:style w:type="character" w:customStyle="1" w:styleId="Bodytext0">
    <w:name w:val="Body text_"/>
    <w:basedOn w:val="DefaultParagraphFont"/>
    <w:link w:val="BodyText1"/>
    <w:rsid w:val="00B873D1"/>
    <w:rPr>
      <w:sz w:val="25"/>
      <w:szCs w:val="25"/>
      <w:shd w:val="clear" w:color="auto" w:fill="FFFFFF"/>
    </w:rPr>
  </w:style>
  <w:style w:type="paragraph" w:customStyle="1" w:styleId="BodyText1">
    <w:name w:val="Body Text1"/>
    <w:basedOn w:val="Normal"/>
    <w:link w:val="Bodytext0"/>
    <w:rsid w:val="00B873D1"/>
    <w:pPr>
      <w:widowControl w:val="0"/>
      <w:shd w:val="clear" w:color="auto" w:fill="FFFFFF"/>
      <w:spacing w:after="0" w:line="298" w:lineRule="exact"/>
      <w:ind w:hanging="640"/>
    </w:pPr>
    <w:rPr>
      <w:rFonts w:asciiTheme="minorHAnsi" w:eastAsiaTheme="minorHAnsi" w:hAnsiTheme="minorHAnsi"/>
      <w:sz w:val="25"/>
      <w:szCs w:val="25"/>
      <w:lang w:val="en-GB"/>
    </w:rPr>
  </w:style>
  <w:style w:type="numbering" w:customStyle="1" w:styleId="WWNum281">
    <w:name w:val="WWNum281"/>
    <w:basedOn w:val="NoList"/>
    <w:rsid w:val="00B873D1"/>
    <w:pPr>
      <w:numPr>
        <w:numId w:val="1"/>
      </w:numPr>
    </w:pPr>
  </w:style>
  <w:style w:type="paragraph" w:customStyle="1" w:styleId="CM5">
    <w:name w:val="CM5"/>
    <w:basedOn w:val="Default"/>
    <w:next w:val="Default"/>
    <w:uiPriority w:val="99"/>
    <w:rsid w:val="00B873D1"/>
    <w:pPr>
      <w:widowControl/>
    </w:pPr>
    <w:rPr>
      <w:rFonts w:ascii="Times New Roman" w:eastAsia="Calibri" w:hAnsi="Times New Roman" w:cs="Times New Roman"/>
      <w:color w:val="auto"/>
    </w:rPr>
  </w:style>
  <w:style w:type="paragraph" w:customStyle="1" w:styleId="CM3">
    <w:name w:val="CM3"/>
    <w:basedOn w:val="Default"/>
    <w:next w:val="Default"/>
    <w:uiPriority w:val="99"/>
    <w:rsid w:val="00B873D1"/>
    <w:pPr>
      <w:widowControl/>
    </w:pPr>
    <w:rPr>
      <w:rFonts w:ascii="Times New Roman" w:eastAsia="Calibri" w:hAnsi="Times New Roman" w:cs="Times New Roman"/>
      <w:color w:val="auto"/>
    </w:rPr>
  </w:style>
  <w:style w:type="paragraph" w:customStyle="1" w:styleId="CM6">
    <w:name w:val="CM6"/>
    <w:basedOn w:val="Normal"/>
    <w:next w:val="Normal"/>
    <w:uiPriority w:val="99"/>
    <w:rsid w:val="00B873D1"/>
    <w:pPr>
      <w:widowControl w:val="0"/>
      <w:autoSpaceDE w:val="0"/>
      <w:autoSpaceDN w:val="0"/>
      <w:adjustRightInd w:val="0"/>
      <w:spacing w:after="283" w:line="240" w:lineRule="auto"/>
      <w:jc w:val="left"/>
    </w:pPr>
    <w:rPr>
      <w:rFonts w:ascii="Arial" w:eastAsia="Times New Roman" w:hAnsi="Arial" w:cs="Arial"/>
      <w:szCs w:val="24"/>
      <w:lang w:val="en-US"/>
    </w:rPr>
  </w:style>
  <w:style w:type="paragraph" w:customStyle="1" w:styleId="1">
    <w:name w:val="1"/>
    <w:basedOn w:val="Normal"/>
    <w:next w:val="Normal"/>
    <w:rsid w:val="00B873D1"/>
    <w:pPr>
      <w:spacing w:after="160" w:line="240" w:lineRule="exact"/>
      <w:jc w:val="left"/>
    </w:pPr>
    <w:rPr>
      <w:rFonts w:ascii="Tahoma" w:eastAsia="Times New Roman" w:hAnsi="Tahoma" w:cs="Times New Roman"/>
      <w:sz w:val="20"/>
      <w:szCs w:val="20"/>
      <w:lang w:val="en-GB"/>
    </w:rPr>
  </w:style>
  <w:style w:type="paragraph" w:customStyle="1" w:styleId="2">
    <w:name w:val="2"/>
    <w:basedOn w:val="Normal"/>
    <w:next w:val="Normal"/>
    <w:rsid w:val="00B873D1"/>
    <w:pPr>
      <w:spacing w:after="160" w:line="240" w:lineRule="exact"/>
      <w:jc w:val="left"/>
    </w:pPr>
    <w:rPr>
      <w:rFonts w:ascii="Tahoma" w:eastAsia="Times New Roman" w:hAnsi="Tahoma" w:cs="Times New Roman"/>
      <w:sz w:val="20"/>
      <w:szCs w:val="20"/>
      <w:lang w:val="en-GB"/>
    </w:rPr>
  </w:style>
  <w:style w:type="paragraph" w:customStyle="1" w:styleId="CharCharCharCharCharCharCharCharCharCharCharCharCharChar">
    <w:name w:val="Char Char Char Char Char Char Char Char Char Char Char Char Char Char"/>
    <w:basedOn w:val="Normal"/>
    <w:next w:val="Normal"/>
    <w:rsid w:val="00B873D1"/>
    <w:pPr>
      <w:spacing w:after="160" w:line="240" w:lineRule="exact"/>
      <w:jc w:val="left"/>
    </w:pPr>
    <w:rPr>
      <w:rFonts w:ascii="Tahoma" w:eastAsia="Times New Roman" w:hAnsi="Tahoma" w:cs="Times New Roman"/>
      <w:sz w:val="20"/>
      <w:szCs w:val="20"/>
      <w:lang w:val="en-GB"/>
    </w:rPr>
  </w:style>
  <w:style w:type="paragraph" w:customStyle="1" w:styleId="CM4">
    <w:name w:val="CM4"/>
    <w:basedOn w:val="Default"/>
    <w:next w:val="Default"/>
    <w:uiPriority w:val="99"/>
    <w:rsid w:val="00B873D1"/>
    <w:pPr>
      <w:widowControl/>
      <w:spacing w:line="291" w:lineRule="atLeast"/>
    </w:pPr>
    <w:rPr>
      <w:rFonts w:ascii="Times New Roman" w:eastAsia="Calibri" w:hAnsi="Times New Roman" w:cs="Times New Roman"/>
      <w:color w:val="auto"/>
    </w:rPr>
  </w:style>
  <w:style w:type="character" w:styleId="PlaceholderText">
    <w:name w:val="Placeholder Text"/>
    <w:basedOn w:val="DefaultParagraphFont"/>
    <w:uiPriority w:val="99"/>
    <w:semiHidden/>
    <w:qFormat/>
    <w:rsid w:val="00B873D1"/>
    <w:rPr>
      <w:color w:val="808080"/>
    </w:rPr>
  </w:style>
  <w:style w:type="paragraph" w:customStyle="1" w:styleId="rtejustify">
    <w:name w:val="rtejustify"/>
    <w:basedOn w:val="Normal"/>
    <w:qFormat/>
    <w:rsid w:val="00B873D1"/>
    <w:pPr>
      <w:spacing w:before="100" w:beforeAutospacing="1" w:after="100" w:afterAutospacing="1" w:line="240" w:lineRule="auto"/>
      <w:jc w:val="left"/>
    </w:pPr>
    <w:rPr>
      <w:rFonts w:eastAsia="Times New Roman" w:cs="Times New Roman"/>
      <w:szCs w:val="24"/>
      <w:lang w:val="en-US"/>
    </w:rPr>
  </w:style>
  <w:style w:type="character" w:customStyle="1" w:styleId="messageheaderlabel0">
    <w:name w:val="messageheaderlabel"/>
    <w:basedOn w:val="DefaultParagraphFont"/>
    <w:rsid w:val="00B873D1"/>
  </w:style>
  <w:style w:type="paragraph" w:styleId="HTMLPreformatted">
    <w:name w:val="HTML Preformatted"/>
    <w:basedOn w:val="Normal"/>
    <w:link w:val="HTMLPreformattedChar"/>
    <w:uiPriority w:val="99"/>
    <w:unhideWhenUsed/>
    <w:rsid w:val="00B87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B873D1"/>
    <w:rPr>
      <w:rFonts w:ascii="Courier New" w:eastAsia="Times New Roman" w:hAnsi="Courier New" w:cs="Courier New"/>
      <w:sz w:val="20"/>
      <w:szCs w:val="20"/>
      <w:lang w:val="en-US"/>
    </w:rPr>
  </w:style>
  <w:style w:type="table" w:styleId="TableContemporary">
    <w:name w:val="Table Contemporary"/>
    <w:basedOn w:val="TableNormal"/>
    <w:rsid w:val="00B873D1"/>
    <w:pPr>
      <w:spacing w:after="0" w:line="24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Char1">
    <w:name w:val="Char Char Char1"/>
    <w:aliases w:val="Body Text Char1,Char Char2,Char Char Char Char Char Char Char1,Char Char Char Char Char Char Char Char Char Char Char Char Char1"/>
    <w:rsid w:val="00B873D1"/>
    <w:rPr>
      <w:rFonts w:ascii="MS Mincho" w:eastAsia="MS Mincho" w:hAnsi="MS Mincho" w:hint="eastAsia"/>
      <w:sz w:val="24"/>
      <w:szCs w:val="24"/>
      <w:lang w:val="ru-RU" w:eastAsia="en-US" w:bidi="ar-SA"/>
    </w:rPr>
  </w:style>
  <w:style w:type="paragraph" w:customStyle="1" w:styleId="msonospacing0">
    <w:name w:val="msonospacing"/>
    <w:basedOn w:val="Normal"/>
    <w:rsid w:val="00B873D1"/>
    <w:pPr>
      <w:spacing w:after="0" w:line="240" w:lineRule="auto"/>
      <w:jc w:val="left"/>
    </w:pPr>
    <w:rPr>
      <w:rFonts w:eastAsia="Times New Roman" w:cs="Times New Roman"/>
      <w:szCs w:val="24"/>
      <w:lang w:val="en-US"/>
    </w:rPr>
  </w:style>
  <w:style w:type="character" w:customStyle="1" w:styleId="CharChar3">
    <w:name w:val="Char Char3"/>
    <w:semiHidden/>
    <w:rsid w:val="00B873D1"/>
    <w:rPr>
      <w:rFonts w:ascii="Calibri" w:eastAsia="Times New Roman" w:hAnsi="Calibri" w:cs="Times New Roman"/>
      <w:sz w:val="24"/>
      <w:szCs w:val="24"/>
    </w:rPr>
  </w:style>
  <w:style w:type="paragraph" w:customStyle="1" w:styleId="pircontent">
    <w:name w:val="pircontent"/>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iceouttxt5">
    <w:name w:val="iceouttxt5"/>
    <w:qFormat/>
    <w:rsid w:val="00B873D1"/>
    <w:rPr>
      <w:rFonts w:ascii="Arial" w:hAnsi="Arial" w:cs="Arial" w:hint="default"/>
      <w:vanish w:val="0"/>
      <w:webHidden w:val="0"/>
      <w:color w:val="484848"/>
      <w:specVanish w:val="0"/>
    </w:rPr>
  </w:style>
  <w:style w:type="character" w:customStyle="1" w:styleId="airwaybill">
    <w:name w:val="air_waybill"/>
    <w:basedOn w:val="DefaultParagraphFont"/>
    <w:qFormat/>
    <w:rsid w:val="00B873D1"/>
  </w:style>
  <w:style w:type="character" w:customStyle="1" w:styleId="error">
    <w:name w:val="error"/>
    <w:basedOn w:val="DefaultParagraphFont"/>
    <w:qFormat/>
    <w:rsid w:val="00B873D1"/>
  </w:style>
  <w:style w:type="character" w:customStyle="1" w:styleId="fontnormal">
    <w:name w:val="font_normal"/>
    <w:basedOn w:val="DefaultParagraphFont"/>
    <w:qFormat/>
    <w:rsid w:val="00B873D1"/>
  </w:style>
  <w:style w:type="paragraph" w:styleId="z-TopofForm">
    <w:name w:val="HTML Top of Form"/>
    <w:basedOn w:val="Normal"/>
    <w:next w:val="Normal"/>
    <w:link w:val="z-TopofFormChar"/>
    <w:hidden/>
    <w:unhideWhenUsed/>
    <w:rsid w:val="00B873D1"/>
    <w:pPr>
      <w:pBdr>
        <w:bottom w:val="single" w:sz="6" w:space="1" w:color="auto"/>
      </w:pBdr>
      <w:spacing w:after="0" w:line="240" w:lineRule="auto"/>
      <w:jc w:val="center"/>
    </w:pPr>
    <w:rPr>
      <w:rFonts w:ascii="Arial" w:eastAsia="Times New Roman" w:hAnsi="Arial" w:cs="Times New Roman"/>
      <w:vanish/>
      <w:sz w:val="16"/>
      <w:szCs w:val="16"/>
      <w:lang w:val="en-GB" w:eastAsia="en-GB"/>
    </w:rPr>
  </w:style>
  <w:style w:type="character" w:customStyle="1" w:styleId="z-TopofFormChar">
    <w:name w:val="z-Top of Form Char"/>
    <w:basedOn w:val="DefaultParagraphFont"/>
    <w:link w:val="z-TopofForm"/>
    <w:rsid w:val="00B873D1"/>
    <w:rPr>
      <w:rFonts w:ascii="Arial" w:eastAsia="Times New Roman" w:hAnsi="Arial" w:cs="Times New Roman"/>
      <w:vanish/>
      <w:sz w:val="16"/>
      <w:szCs w:val="16"/>
      <w:lang w:eastAsia="en-GB"/>
    </w:rPr>
  </w:style>
  <w:style w:type="paragraph" w:styleId="z-BottomofForm">
    <w:name w:val="HTML Bottom of Form"/>
    <w:basedOn w:val="Normal"/>
    <w:next w:val="Normal"/>
    <w:link w:val="z-BottomofFormChar"/>
    <w:hidden/>
    <w:unhideWhenUsed/>
    <w:rsid w:val="00B873D1"/>
    <w:pPr>
      <w:pBdr>
        <w:top w:val="single" w:sz="6" w:space="1" w:color="auto"/>
      </w:pBdr>
      <w:spacing w:after="0" w:line="240" w:lineRule="auto"/>
      <w:jc w:val="center"/>
    </w:pPr>
    <w:rPr>
      <w:rFonts w:ascii="Arial" w:eastAsia="Times New Roman" w:hAnsi="Arial" w:cs="Times New Roman"/>
      <w:vanish/>
      <w:sz w:val="16"/>
      <w:szCs w:val="16"/>
      <w:lang w:val="en-GB" w:eastAsia="en-GB"/>
    </w:rPr>
  </w:style>
  <w:style w:type="character" w:customStyle="1" w:styleId="z-BottomofFormChar">
    <w:name w:val="z-Bottom of Form Char"/>
    <w:basedOn w:val="DefaultParagraphFont"/>
    <w:link w:val="z-BottomofForm"/>
    <w:rsid w:val="00B873D1"/>
    <w:rPr>
      <w:rFonts w:ascii="Arial" w:eastAsia="Times New Roman" w:hAnsi="Arial" w:cs="Times New Roman"/>
      <w:vanish/>
      <w:sz w:val="16"/>
      <w:szCs w:val="16"/>
      <w:lang w:eastAsia="en-GB"/>
    </w:rPr>
  </w:style>
  <w:style w:type="character" w:customStyle="1" w:styleId="emphasischar1">
    <w:name w:val="emphasis__char1"/>
    <w:qFormat/>
    <w:rsid w:val="00B873D1"/>
    <w:rPr>
      <w:i/>
      <w:iCs/>
    </w:rPr>
  </w:style>
  <w:style w:type="character" w:customStyle="1" w:styleId="CharChar7">
    <w:name w:val="Char Char7"/>
    <w:qFormat/>
    <w:rsid w:val="00B873D1"/>
    <w:rPr>
      <w:lang w:val="sq-AL"/>
    </w:rPr>
  </w:style>
  <w:style w:type="character" w:customStyle="1" w:styleId="CharChar8">
    <w:name w:val="Char Char8"/>
    <w:qFormat/>
    <w:rsid w:val="00B873D1"/>
    <w:rPr>
      <w:lang w:val="sq-AL"/>
    </w:rPr>
  </w:style>
  <w:style w:type="character" w:customStyle="1" w:styleId="charcharchar10">
    <w:name w:val="charcharchar1"/>
    <w:basedOn w:val="DefaultParagraphFont"/>
    <w:qFormat/>
    <w:rsid w:val="00B873D1"/>
  </w:style>
  <w:style w:type="character" w:customStyle="1" w:styleId="CharChar12">
    <w:name w:val="Char Char12"/>
    <w:semiHidden/>
    <w:qFormat/>
    <w:rsid w:val="00B873D1"/>
    <w:rPr>
      <w:rFonts w:ascii="Calibri" w:hAnsi="Calibri" w:hint="default"/>
      <w:b/>
      <w:bCs/>
      <w:i/>
      <w:iCs/>
      <w:sz w:val="26"/>
      <w:szCs w:val="26"/>
      <w:lang w:val="sq-AL" w:eastAsia="en-US" w:bidi="ar-SA"/>
    </w:rPr>
  </w:style>
  <w:style w:type="character" w:customStyle="1" w:styleId="CharChar15">
    <w:name w:val="Char Char15"/>
    <w:qFormat/>
    <w:rsid w:val="00B873D1"/>
    <w:rPr>
      <w:rFonts w:ascii="MS Mincho" w:eastAsia="MS Mincho" w:hAnsi="MS Mincho" w:hint="eastAsia"/>
      <w:b/>
      <w:bCs w:val="0"/>
      <w:sz w:val="24"/>
      <w:szCs w:val="24"/>
      <w:lang w:val="de-DE" w:eastAsia="en-US" w:bidi="ar-SA"/>
    </w:rPr>
  </w:style>
  <w:style w:type="paragraph" w:customStyle="1" w:styleId="body0020text00203">
    <w:name w:val="body_0020text_00203"/>
    <w:basedOn w:val="Normal"/>
    <w:qFormat/>
    <w:rsid w:val="00B873D1"/>
    <w:pPr>
      <w:spacing w:before="100" w:beforeAutospacing="1" w:after="100" w:afterAutospacing="1" w:line="240" w:lineRule="auto"/>
      <w:jc w:val="left"/>
    </w:pPr>
    <w:rPr>
      <w:rFonts w:eastAsia="Times New Roman" w:cs="Times New Roman"/>
      <w:szCs w:val="24"/>
      <w:lang w:val="en-US"/>
    </w:rPr>
  </w:style>
  <w:style w:type="character" w:customStyle="1" w:styleId="body0020text00203char">
    <w:name w:val="body_0020text_00203__char"/>
    <w:basedOn w:val="DefaultParagraphFont"/>
    <w:qFormat/>
    <w:rsid w:val="00B873D1"/>
  </w:style>
  <w:style w:type="character" w:customStyle="1" w:styleId="longtext">
    <w:name w:val="long_text"/>
    <w:qFormat/>
    <w:rsid w:val="00B873D1"/>
    <w:rPr>
      <w:rFonts w:cs="Times New Roman"/>
    </w:rPr>
  </w:style>
  <w:style w:type="paragraph" w:customStyle="1" w:styleId="Footer1">
    <w:name w:val="Footer1"/>
    <w:basedOn w:val="Normal"/>
    <w:uiPriority w:val="99"/>
    <w:qFormat/>
    <w:rsid w:val="00B873D1"/>
    <w:pPr>
      <w:spacing w:after="0" w:line="240" w:lineRule="auto"/>
      <w:jc w:val="left"/>
    </w:pPr>
    <w:rPr>
      <w:rFonts w:eastAsia="Times New Roman" w:cs="Times New Roman"/>
      <w:szCs w:val="24"/>
      <w:lang w:val="en-US"/>
    </w:rPr>
  </w:style>
  <w:style w:type="paragraph" w:customStyle="1" w:styleId="Char2">
    <w:name w:val="Char2"/>
    <w:basedOn w:val="Normal"/>
    <w:rsid w:val="00B873D1"/>
    <w:pPr>
      <w:spacing w:after="160" w:line="240" w:lineRule="exact"/>
      <w:jc w:val="left"/>
    </w:pPr>
    <w:rPr>
      <w:rFonts w:ascii="Tahoma" w:eastAsia="Times New Roman" w:hAnsi="Tahoma" w:cs="Times New Roman"/>
      <w:sz w:val="20"/>
      <w:szCs w:val="20"/>
      <w:lang w:val="en-US"/>
    </w:rPr>
  </w:style>
  <w:style w:type="paragraph" w:customStyle="1" w:styleId="CharCharCharChar">
    <w:name w:val="Char Char Char Char"/>
    <w:basedOn w:val="Normal"/>
    <w:qFormat/>
    <w:rsid w:val="00B873D1"/>
    <w:pPr>
      <w:spacing w:after="160" w:line="240" w:lineRule="exact"/>
      <w:jc w:val="left"/>
    </w:pPr>
    <w:rPr>
      <w:rFonts w:ascii="Tahoma" w:eastAsia="MS Mincho" w:hAnsi="Tahoma" w:cs="Times New Roman"/>
      <w:noProof/>
      <w:sz w:val="20"/>
      <w:szCs w:val="20"/>
    </w:rPr>
  </w:style>
  <w:style w:type="character" w:customStyle="1" w:styleId="article141">
    <w:name w:val="article141"/>
    <w:basedOn w:val="DefaultParagraphFont"/>
    <w:qFormat/>
    <w:rsid w:val="00B873D1"/>
  </w:style>
  <w:style w:type="character" w:customStyle="1" w:styleId="footerchar1">
    <w:name w:val="footer__char1"/>
    <w:basedOn w:val="DefaultParagraphFont"/>
    <w:qFormat/>
    <w:rsid w:val="00B873D1"/>
    <w:rPr>
      <w:rFonts w:ascii="Times New Roman" w:hAnsi="Times New Roman" w:cs="Times New Roman" w:hint="default"/>
      <w:sz w:val="24"/>
      <w:szCs w:val="24"/>
    </w:rPr>
  </w:style>
  <w:style w:type="character" w:customStyle="1" w:styleId="normalchar1char">
    <w:name w:val="normal____char1__char"/>
    <w:basedOn w:val="DefaultParagraphFont"/>
    <w:rsid w:val="00B873D1"/>
  </w:style>
  <w:style w:type="character" w:customStyle="1" w:styleId="no0020spacingcharchar">
    <w:name w:val="no__0020spacing____char__char"/>
    <w:basedOn w:val="DefaultParagraphFont"/>
    <w:rsid w:val="00B873D1"/>
  </w:style>
  <w:style w:type="character" w:customStyle="1" w:styleId="TitulliChar">
    <w:name w:val="Titulli Char"/>
    <w:basedOn w:val="DefaultParagraphFont"/>
    <w:link w:val="Titulli"/>
    <w:qFormat/>
    <w:locked/>
    <w:rsid w:val="00B873D1"/>
    <w:rPr>
      <w:rFonts w:ascii="CG Times" w:eastAsia="Times New Roman" w:hAnsi="CG Times" w:cs="CG Times"/>
      <w:b/>
      <w:bCs/>
      <w:caps/>
    </w:rPr>
  </w:style>
  <w:style w:type="character" w:customStyle="1" w:styleId="Bodytext20">
    <w:name w:val="Body text (2)_"/>
    <w:basedOn w:val="DefaultParagraphFont"/>
    <w:link w:val="Bodytext21"/>
    <w:locked/>
    <w:rsid w:val="00B873D1"/>
    <w:rPr>
      <w:rFonts w:ascii="Book Antiqua" w:eastAsia="Book Antiqua" w:hAnsi="Book Antiqua" w:cs="Book Antiqua"/>
      <w:shd w:val="clear" w:color="auto" w:fill="FFFFFF"/>
    </w:rPr>
  </w:style>
  <w:style w:type="paragraph" w:customStyle="1" w:styleId="Bodytext21">
    <w:name w:val="Body text (2)"/>
    <w:basedOn w:val="Normal"/>
    <w:link w:val="Bodytext20"/>
    <w:rsid w:val="00B873D1"/>
    <w:pPr>
      <w:widowControl w:val="0"/>
      <w:shd w:val="clear" w:color="auto" w:fill="FFFFFF"/>
      <w:spacing w:before="120" w:after="0" w:line="274" w:lineRule="exact"/>
      <w:ind w:hanging="400"/>
    </w:pPr>
    <w:rPr>
      <w:rFonts w:ascii="Book Antiqua" w:eastAsia="Book Antiqua" w:hAnsi="Book Antiqua" w:cs="Book Antiqua"/>
      <w:sz w:val="22"/>
      <w:lang w:val="en-GB"/>
    </w:rPr>
  </w:style>
  <w:style w:type="paragraph" w:customStyle="1" w:styleId="akti0">
    <w:name w:val="akti"/>
    <w:basedOn w:val="Normal"/>
    <w:qFormat/>
    <w:rsid w:val="00B873D1"/>
    <w:pPr>
      <w:spacing w:before="100" w:beforeAutospacing="1" w:after="100" w:afterAutospacing="1" w:line="240" w:lineRule="auto"/>
      <w:jc w:val="left"/>
    </w:pPr>
    <w:rPr>
      <w:rFonts w:eastAsia="Times New Roman" w:cs="Times New Roman"/>
      <w:szCs w:val="24"/>
      <w:lang w:val="en-US"/>
    </w:rPr>
  </w:style>
  <w:style w:type="paragraph" w:customStyle="1" w:styleId="numridata0">
    <w:name w:val="numridata"/>
    <w:basedOn w:val="Normal"/>
    <w:qFormat/>
    <w:rsid w:val="00B873D1"/>
    <w:pPr>
      <w:spacing w:before="100" w:beforeAutospacing="1" w:after="100" w:afterAutospacing="1" w:line="240" w:lineRule="auto"/>
      <w:jc w:val="left"/>
    </w:pPr>
    <w:rPr>
      <w:rFonts w:eastAsia="Times New Roman" w:cs="Times New Roman"/>
      <w:szCs w:val="24"/>
      <w:lang w:val="en-US"/>
    </w:rPr>
  </w:style>
  <w:style w:type="paragraph" w:customStyle="1" w:styleId="paragrafi0">
    <w:name w:val="paragrafi0"/>
    <w:basedOn w:val="Normal"/>
    <w:qFormat/>
    <w:rsid w:val="00B873D1"/>
    <w:pPr>
      <w:spacing w:before="100" w:beforeAutospacing="1" w:after="100" w:afterAutospacing="1" w:line="240" w:lineRule="auto"/>
      <w:jc w:val="left"/>
    </w:pPr>
    <w:rPr>
      <w:rFonts w:eastAsia="Times New Roman" w:cs="Times New Roman"/>
      <w:szCs w:val="24"/>
      <w:lang w:val="en-US"/>
    </w:rPr>
  </w:style>
  <w:style w:type="paragraph" w:customStyle="1" w:styleId="titulli0">
    <w:name w:val="titulli0"/>
    <w:basedOn w:val="Normal"/>
    <w:qFormat/>
    <w:rsid w:val="00B873D1"/>
    <w:pPr>
      <w:spacing w:before="100" w:beforeAutospacing="1" w:after="100" w:afterAutospacing="1" w:line="240" w:lineRule="auto"/>
      <w:jc w:val="left"/>
    </w:pPr>
    <w:rPr>
      <w:rFonts w:eastAsia="Times New Roman" w:cs="Times New Roman"/>
      <w:szCs w:val="24"/>
      <w:lang w:val="en-US"/>
    </w:rPr>
  </w:style>
  <w:style w:type="character" w:customStyle="1" w:styleId="normalcharchar">
    <w:name w:val="normal____char__char"/>
    <w:rsid w:val="00B873D1"/>
  </w:style>
  <w:style w:type="character" w:customStyle="1" w:styleId="WinCalendarBLANKCELLSTYLE1">
    <w:name w:val="WinCalendar_BLANKCELL_STYLE1"/>
    <w:rsid w:val="00B873D1"/>
    <w:rPr>
      <w:rFonts w:ascii="Arial Narrow" w:hAnsi="Arial Narrow" w:hint="default"/>
      <w:b w:val="0"/>
      <w:bCs w:val="0"/>
      <w:color w:val="000000"/>
      <w:sz w:val="16"/>
    </w:rPr>
  </w:style>
  <w:style w:type="character" w:customStyle="1" w:styleId="PlainTextChar1">
    <w:name w:val="Plain Text Char1"/>
    <w:basedOn w:val="DefaultParagraphFont"/>
    <w:uiPriority w:val="99"/>
    <w:semiHidden/>
    <w:rsid w:val="00B873D1"/>
    <w:rPr>
      <w:rFonts w:ascii="Consolas" w:hAnsi="Consolas"/>
      <w:sz w:val="21"/>
      <w:szCs w:val="21"/>
    </w:rPr>
  </w:style>
  <w:style w:type="paragraph" w:customStyle="1" w:styleId="NormalWeb17">
    <w:name w:val="Normal (Web)17"/>
    <w:basedOn w:val="Normal"/>
    <w:qFormat/>
    <w:rsid w:val="00B873D1"/>
    <w:pPr>
      <w:spacing w:after="0" w:line="240" w:lineRule="auto"/>
    </w:pPr>
    <w:rPr>
      <w:rFonts w:ascii="Arial" w:eastAsia="MS Mincho" w:hAnsi="Arial" w:cs="Arial"/>
      <w:szCs w:val="24"/>
      <w:lang w:val="en-US" w:eastAsia="ja-JP"/>
    </w:rPr>
  </w:style>
  <w:style w:type="paragraph" w:customStyle="1" w:styleId="NoSpacing5">
    <w:name w:val="No Spacing5"/>
    <w:qFormat/>
    <w:rsid w:val="00B873D1"/>
    <w:pPr>
      <w:spacing w:after="0" w:line="240" w:lineRule="auto"/>
    </w:pPr>
    <w:rPr>
      <w:rFonts w:ascii="Times New Roman" w:eastAsia="Times New Roman" w:hAnsi="Times New Roman" w:cs="Times New Roman"/>
      <w:szCs w:val="20"/>
      <w:lang w:val="en-US"/>
    </w:rPr>
  </w:style>
  <w:style w:type="character" w:customStyle="1" w:styleId="alt-edited">
    <w:name w:val="alt-edited"/>
    <w:basedOn w:val="DefaultParagraphFont"/>
    <w:rsid w:val="00B873D1"/>
  </w:style>
  <w:style w:type="character" w:customStyle="1" w:styleId="NumberedChar">
    <w:name w:val="Numbered Char"/>
    <w:basedOn w:val="DefaultParagraphFont"/>
    <w:link w:val="Numbered"/>
    <w:qFormat/>
    <w:locked/>
    <w:rsid w:val="00B873D1"/>
    <w:rPr>
      <w:rFonts w:ascii="Book Antiqua" w:hAnsi="Book Antiqua" w:cs="Arial"/>
      <w:sz w:val="24"/>
      <w:szCs w:val="24"/>
      <w:lang w:eastAsia="en-GB"/>
    </w:rPr>
  </w:style>
  <w:style w:type="paragraph" w:customStyle="1" w:styleId="Numbered">
    <w:name w:val="Numbered"/>
    <w:basedOn w:val="Normal"/>
    <w:link w:val="NumberedChar"/>
    <w:autoRedefine/>
    <w:qFormat/>
    <w:rsid w:val="00B873D1"/>
    <w:pPr>
      <w:tabs>
        <w:tab w:val="left" w:pos="0"/>
      </w:tabs>
      <w:spacing w:after="0"/>
    </w:pPr>
    <w:rPr>
      <w:rFonts w:ascii="Book Antiqua" w:eastAsiaTheme="minorHAnsi" w:hAnsi="Book Antiqua" w:cs="Arial"/>
      <w:szCs w:val="24"/>
      <w:lang w:val="en-GB" w:eastAsia="en-GB"/>
    </w:rPr>
  </w:style>
  <w:style w:type="character" w:customStyle="1" w:styleId="list0020paragraph002cnormal00201002cdot0020pt002clist0020paragraph1002cf50020list0020paragraph002clist0020paragraph0020char0020char0020char002cindicator0020text002ccolorful0020list0020002d0020achar">
    <w:name w:val="list_0020paragraph_002cnormal_00201_002cdot_0020pt_002clist_0020paragraph1_002cf5_0020list_0020paragraph_002clist_0020paragraph_0020char_0020char_0020char_002cindicator_0020text_002ccolorful_0020list_0020_002d_0020a__char"/>
    <w:basedOn w:val="DefaultParagraphFont"/>
    <w:qFormat/>
    <w:rsid w:val="00B873D1"/>
  </w:style>
  <w:style w:type="character" w:customStyle="1" w:styleId="Bodytext6">
    <w:name w:val="Body text (6)_"/>
    <w:basedOn w:val="DefaultParagraphFont"/>
    <w:link w:val="Bodytext60"/>
    <w:rsid w:val="00B873D1"/>
    <w:rPr>
      <w:shd w:val="clear" w:color="auto" w:fill="FFFFFF"/>
    </w:rPr>
  </w:style>
  <w:style w:type="paragraph" w:customStyle="1" w:styleId="Bodytext60">
    <w:name w:val="Body text (6)"/>
    <w:basedOn w:val="Normal"/>
    <w:link w:val="Bodytext6"/>
    <w:rsid w:val="00B873D1"/>
    <w:pPr>
      <w:widowControl w:val="0"/>
      <w:shd w:val="clear" w:color="auto" w:fill="FFFFFF"/>
      <w:spacing w:after="0" w:line="240" w:lineRule="exact"/>
      <w:ind w:hanging="400"/>
      <w:jc w:val="left"/>
    </w:pPr>
    <w:rPr>
      <w:rFonts w:asciiTheme="minorHAnsi" w:eastAsiaTheme="minorHAnsi" w:hAnsiTheme="minorHAnsi"/>
      <w:sz w:val="22"/>
      <w:lang w:val="en-GB"/>
    </w:rPr>
  </w:style>
  <w:style w:type="table" w:styleId="TableTheme">
    <w:name w:val="Table Theme"/>
    <w:basedOn w:val="TableNormal"/>
    <w:rsid w:val="00B873D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0">
    <w:name w:val="CM10"/>
    <w:basedOn w:val="Default"/>
    <w:next w:val="Default"/>
    <w:uiPriority w:val="99"/>
    <w:rsid w:val="00B873D1"/>
    <w:pPr>
      <w:widowControl/>
    </w:pPr>
    <w:rPr>
      <w:rFonts w:ascii="Times New Roman" w:eastAsia="Calibri" w:hAnsi="Times New Roman" w:cs="Times New Roman"/>
      <w:color w:val="auto"/>
    </w:rPr>
  </w:style>
  <w:style w:type="paragraph" w:customStyle="1" w:styleId="CM11">
    <w:name w:val="CM11"/>
    <w:basedOn w:val="Default"/>
    <w:next w:val="Default"/>
    <w:uiPriority w:val="99"/>
    <w:rsid w:val="00B873D1"/>
    <w:pPr>
      <w:widowControl/>
    </w:pPr>
    <w:rPr>
      <w:rFonts w:ascii="Times New Roman" w:eastAsia="Calibri" w:hAnsi="Times New Roman" w:cs="Times New Roman"/>
      <w:color w:val="auto"/>
    </w:rPr>
  </w:style>
  <w:style w:type="paragraph" w:customStyle="1" w:styleId="CM2">
    <w:name w:val="CM2"/>
    <w:basedOn w:val="Default"/>
    <w:next w:val="Default"/>
    <w:uiPriority w:val="99"/>
    <w:rsid w:val="00B873D1"/>
    <w:pPr>
      <w:widowControl/>
      <w:spacing w:line="256" w:lineRule="atLeast"/>
    </w:pPr>
    <w:rPr>
      <w:rFonts w:ascii="Times New Roman" w:eastAsia="Calibri" w:hAnsi="Times New Roman" w:cs="Times New Roman"/>
      <w:color w:val="auto"/>
    </w:rPr>
  </w:style>
  <w:style w:type="paragraph" w:customStyle="1" w:styleId="CM19">
    <w:name w:val="CM19"/>
    <w:basedOn w:val="Default"/>
    <w:next w:val="Default"/>
    <w:uiPriority w:val="99"/>
    <w:rsid w:val="00B873D1"/>
    <w:pPr>
      <w:widowControl/>
    </w:pPr>
    <w:rPr>
      <w:rFonts w:ascii="Times New Roman" w:eastAsia="Calibri" w:hAnsi="Times New Roman" w:cs="Times New Roman"/>
      <w:color w:val="auto"/>
    </w:rPr>
  </w:style>
  <w:style w:type="paragraph" w:customStyle="1" w:styleId="CM1">
    <w:name w:val="CM1"/>
    <w:basedOn w:val="Default"/>
    <w:next w:val="Default"/>
    <w:uiPriority w:val="99"/>
    <w:qFormat/>
    <w:rsid w:val="00B873D1"/>
    <w:pPr>
      <w:widowControl/>
      <w:spacing w:line="258" w:lineRule="atLeast"/>
    </w:pPr>
    <w:rPr>
      <w:rFonts w:ascii="Times New Roman" w:eastAsia="Calibri" w:hAnsi="Times New Roman" w:cs="Times New Roman"/>
      <w:color w:val="auto"/>
    </w:rPr>
  </w:style>
  <w:style w:type="paragraph" w:customStyle="1" w:styleId="CM20">
    <w:name w:val="CM20"/>
    <w:basedOn w:val="Default"/>
    <w:next w:val="Default"/>
    <w:uiPriority w:val="99"/>
    <w:rsid w:val="00B873D1"/>
    <w:pPr>
      <w:widowControl/>
    </w:pPr>
    <w:rPr>
      <w:rFonts w:ascii="Times New Roman" w:eastAsia="Calibri" w:hAnsi="Times New Roman" w:cs="Times New Roman"/>
      <w:color w:val="auto"/>
    </w:rPr>
  </w:style>
  <w:style w:type="paragraph" w:customStyle="1" w:styleId="CM21">
    <w:name w:val="CM21"/>
    <w:basedOn w:val="Default"/>
    <w:next w:val="Default"/>
    <w:uiPriority w:val="99"/>
    <w:rsid w:val="00B873D1"/>
    <w:pPr>
      <w:widowControl/>
    </w:pPr>
    <w:rPr>
      <w:rFonts w:ascii="Times New Roman" w:eastAsia="Calibri" w:hAnsi="Times New Roman" w:cs="Times New Roman"/>
      <w:color w:val="auto"/>
    </w:rPr>
  </w:style>
  <w:style w:type="paragraph" w:customStyle="1" w:styleId="CM22">
    <w:name w:val="CM22"/>
    <w:basedOn w:val="Default"/>
    <w:next w:val="Default"/>
    <w:uiPriority w:val="99"/>
    <w:rsid w:val="00B873D1"/>
    <w:pPr>
      <w:widowControl/>
    </w:pPr>
    <w:rPr>
      <w:rFonts w:ascii="Times New Roman" w:eastAsia="Calibri" w:hAnsi="Times New Roman" w:cs="Times New Roman"/>
      <w:color w:val="auto"/>
    </w:rPr>
  </w:style>
  <w:style w:type="paragraph" w:customStyle="1" w:styleId="CM7">
    <w:name w:val="CM7"/>
    <w:basedOn w:val="Default"/>
    <w:next w:val="Default"/>
    <w:uiPriority w:val="99"/>
    <w:rsid w:val="00B873D1"/>
    <w:pPr>
      <w:widowControl/>
      <w:spacing w:line="226" w:lineRule="atLeast"/>
    </w:pPr>
    <w:rPr>
      <w:rFonts w:ascii="Times New Roman" w:eastAsia="Calibri" w:hAnsi="Times New Roman" w:cs="Times New Roman"/>
      <w:color w:val="auto"/>
    </w:rPr>
  </w:style>
  <w:style w:type="paragraph" w:customStyle="1" w:styleId="CM13">
    <w:name w:val="CM13"/>
    <w:basedOn w:val="Default"/>
    <w:next w:val="Default"/>
    <w:uiPriority w:val="99"/>
    <w:rsid w:val="00B873D1"/>
    <w:pPr>
      <w:widowControl/>
      <w:spacing w:line="218" w:lineRule="atLeast"/>
    </w:pPr>
    <w:rPr>
      <w:rFonts w:ascii="Times New Roman" w:eastAsia="Calibri" w:hAnsi="Times New Roman" w:cs="Times New Roman"/>
      <w:color w:val="auto"/>
    </w:rPr>
  </w:style>
  <w:style w:type="character" w:customStyle="1" w:styleId="Bodytext2Exact">
    <w:name w:val="Body text (2) Exact"/>
    <w:rsid w:val="00B873D1"/>
    <w:rPr>
      <w:sz w:val="21"/>
      <w:szCs w:val="21"/>
      <w:shd w:val="clear" w:color="auto" w:fill="FFFFFF"/>
    </w:rPr>
  </w:style>
  <w:style w:type="character" w:customStyle="1" w:styleId="Bodytext2TrebuchetMS">
    <w:name w:val="Body text (2) + Trebuchet MS"/>
    <w:aliases w:val="9 pt,Italic Exact,Italic,Body text (2) + Bold,Spacing 1 pt Exact,Body text (4) + Not Bold,Body text (6) + Geneva,8 pt,Body text (5) + 12 pt,Bold,Footnote + 7.5 pt,Body text (2) + 12 pt,Body text (2) + 11.5 pt,13 pt"/>
    <w:rsid w:val="00B873D1"/>
    <w:rPr>
      <w:rFonts w:ascii="Trebuchet MS" w:eastAsia="Trebuchet MS" w:hAnsi="Trebuchet MS" w:cs="Trebuchet MS"/>
      <w:i/>
      <w:iCs/>
      <w:color w:val="000000"/>
      <w:spacing w:val="0"/>
      <w:w w:val="100"/>
      <w:position w:val="0"/>
      <w:sz w:val="18"/>
      <w:szCs w:val="18"/>
      <w:shd w:val="clear" w:color="auto" w:fill="FFFFFF"/>
      <w:lang w:val="en-US" w:eastAsia="en-US" w:bidi="en-US"/>
    </w:rPr>
  </w:style>
  <w:style w:type="character" w:customStyle="1" w:styleId="Bodytext7Exact">
    <w:name w:val="Body text (7) Exact"/>
    <w:link w:val="Bodytext7"/>
    <w:rsid w:val="00B873D1"/>
    <w:rPr>
      <w:sz w:val="15"/>
      <w:szCs w:val="15"/>
      <w:shd w:val="clear" w:color="auto" w:fill="FFFFFF"/>
    </w:rPr>
  </w:style>
  <w:style w:type="paragraph" w:customStyle="1" w:styleId="Bodytext7">
    <w:name w:val="Body text (7)"/>
    <w:basedOn w:val="Normal"/>
    <w:link w:val="Bodytext7Exact"/>
    <w:rsid w:val="00B873D1"/>
    <w:pPr>
      <w:widowControl w:val="0"/>
      <w:shd w:val="clear" w:color="auto" w:fill="FFFFFF"/>
      <w:spacing w:before="60" w:after="0" w:line="0" w:lineRule="atLeast"/>
      <w:jc w:val="left"/>
    </w:pPr>
    <w:rPr>
      <w:rFonts w:asciiTheme="minorHAnsi" w:eastAsiaTheme="minorHAnsi" w:hAnsiTheme="minorHAnsi"/>
      <w:sz w:val="15"/>
      <w:szCs w:val="15"/>
      <w:lang w:val="en-GB"/>
    </w:rPr>
  </w:style>
  <w:style w:type="character" w:customStyle="1" w:styleId="Bodytext2Spacing3pt">
    <w:name w:val="Body text (2) + Spacing 3 pt"/>
    <w:rsid w:val="00B873D1"/>
    <w:rPr>
      <w:rFonts w:ascii="Times New Roman" w:eastAsia="Times New Roman" w:hAnsi="Times New Roman" w:cs="Times New Roman"/>
      <w:b w:val="0"/>
      <w:bCs w:val="0"/>
      <w:i w:val="0"/>
      <w:iCs w:val="0"/>
      <w:smallCaps w:val="0"/>
      <w:strike w:val="0"/>
      <w:color w:val="000000"/>
      <w:spacing w:val="60"/>
      <w:w w:val="100"/>
      <w:position w:val="0"/>
      <w:sz w:val="21"/>
      <w:szCs w:val="21"/>
      <w:u w:val="none"/>
      <w:lang w:val="en-US" w:eastAsia="en-US" w:bidi="en-US"/>
    </w:rPr>
  </w:style>
  <w:style w:type="character" w:customStyle="1" w:styleId="Picturecaption3">
    <w:name w:val="Picture caption (3)_"/>
    <w:qFormat/>
    <w:rsid w:val="00B873D1"/>
    <w:rPr>
      <w:rFonts w:ascii="Times New Roman" w:eastAsia="Times New Roman" w:hAnsi="Times New Roman" w:cs="Times New Roman"/>
      <w:b w:val="0"/>
      <w:bCs w:val="0"/>
      <w:i w:val="0"/>
      <w:iCs w:val="0"/>
      <w:smallCaps w:val="0"/>
      <w:strike w:val="0"/>
      <w:sz w:val="13"/>
      <w:szCs w:val="13"/>
      <w:u w:val="none"/>
    </w:rPr>
  </w:style>
  <w:style w:type="character" w:customStyle="1" w:styleId="Picturecaption30">
    <w:name w:val="Picture caption (3)"/>
    <w:rsid w:val="00B873D1"/>
    <w:rPr>
      <w:rFonts w:ascii="Times New Roman" w:eastAsia="Times New Roman" w:hAnsi="Times New Roman" w:cs="Times New Roman"/>
      <w:b w:val="0"/>
      <w:bCs w:val="0"/>
      <w:i w:val="0"/>
      <w:iCs w:val="0"/>
      <w:smallCaps w:val="0"/>
      <w:strike w:val="0"/>
      <w:color w:val="000000"/>
      <w:spacing w:val="0"/>
      <w:w w:val="100"/>
      <w:position w:val="0"/>
      <w:sz w:val="13"/>
      <w:szCs w:val="13"/>
      <w:u w:val="single"/>
      <w:lang w:val="en-US" w:eastAsia="en-US" w:bidi="en-US"/>
    </w:rPr>
  </w:style>
  <w:style w:type="paragraph" w:customStyle="1" w:styleId="CharCharCharCharCharCharCharChar1Char">
    <w:name w:val="Char Char Char Char Char Char Char Char1 Char"/>
    <w:basedOn w:val="Normal"/>
    <w:rsid w:val="00B873D1"/>
    <w:pPr>
      <w:spacing w:after="160" w:line="240" w:lineRule="exact"/>
      <w:jc w:val="left"/>
    </w:pPr>
    <w:rPr>
      <w:rFonts w:eastAsia="Times New Roman" w:cs="Times New Roman"/>
      <w:sz w:val="20"/>
      <w:szCs w:val="20"/>
      <w:lang w:val="de-AT"/>
    </w:rPr>
  </w:style>
  <w:style w:type="character" w:customStyle="1" w:styleId="Bodytext4Exact">
    <w:name w:val="Body text (4) Exact"/>
    <w:rsid w:val="00B873D1"/>
    <w:rPr>
      <w:rFonts w:ascii="Bookman Old Style" w:eastAsia="Bookman Old Style" w:hAnsi="Bookman Old Style" w:cs="Bookman Old Style"/>
      <w:b/>
      <w:bCs/>
      <w:i w:val="0"/>
      <w:iCs w:val="0"/>
      <w:smallCaps w:val="0"/>
      <w:strike w:val="0"/>
      <w:sz w:val="26"/>
      <w:szCs w:val="26"/>
      <w:u w:val="none"/>
    </w:rPr>
  </w:style>
  <w:style w:type="character" w:customStyle="1" w:styleId="Bodytext4">
    <w:name w:val="Body text (4)_"/>
    <w:link w:val="Bodytext40"/>
    <w:rsid w:val="00B873D1"/>
    <w:rPr>
      <w:rFonts w:ascii="Bookman Old Style" w:eastAsia="Bookman Old Style" w:hAnsi="Bookman Old Style" w:cs="Bookman Old Style"/>
      <w:b/>
      <w:bCs/>
      <w:sz w:val="26"/>
      <w:szCs w:val="26"/>
      <w:shd w:val="clear" w:color="auto" w:fill="FFFFFF"/>
    </w:rPr>
  </w:style>
  <w:style w:type="paragraph" w:customStyle="1" w:styleId="Bodytext40">
    <w:name w:val="Body text (4)"/>
    <w:basedOn w:val="Normal"/>
    <w:link w:val="Bodytext4"/>
    <w:rsid w:val="00B873D1"/>
    <w:pPr>
      <w:widowControl w:val="0"/>
      <w:shd w:val="clear" w:color="auto" w:fill="FFFFFF"/>
      <w:spacing w:before="540" w:after="180" w:line="302" w:lineRule="exact"/>
      <w:ind w:hanging="320"/>
      <w:jc w:val="left"/>
    </w:pPr>
    <w:rPr>
      <w:rFonts w:ascii="Bookman Old Style" w:eastAsia="Bookman Old Style" w:hAnsi="Bookman Old Style" w:cs="Bookman Old Style"/>
      <w:b/>
      <w:bCs/>
      <w:sz w:val="26"/>
      <w:szCs w:val="26"/>
      <w:lang w:val="en-GB"/>
    </w:rPr>
  </w:style>
  <w:style w:type="character" w:customStyle="1" w:styleId="Footnote">
    <w:name w:val="Footnote_"/>
    <w:qFormat/>
    <w:rsid w:val="00B873D1"/>
    <w:rPr>
      <w:rFonts w:ascii="Bookman Old Style" w:eastAsia="Bookman Old Style" w:hAnsi="Bookman Old Style" w:cs="Bookman Old Style"/>
      <w:sz w:val="19"/>
      <w:szCs w:val="19"/>
      <w:shd w:val="clear" w:color="auto" w:fill="FFFFFF"/>
    </w:rPr>
  </w:style>
  <w:style w:type="character" w:customStyle="1" w:styleId="Bodytext10">
    <w:name w:val="Body text (10)_"/>
    <w:link w:val="Bodytext100"/>
    <w:rsid w:val="00B873D1"/>
    <w:rPr>
      <w:rFonts w:ascii="Bookman Old Style" w:eastAsia="Bookman Old Style" w:hAnsi="Bookman Old Style" w:cs="Bookman Old Style"/>
      <w:i/>
      <w:iCs/>
      <w:sz w:val="26"/>
      <w:szCs w:val="26"/>
      <w:shd w:val="clear" w:color="auto" w:fill="FFFFFF"/>
    </w:rPr>
  </w:style>
  <w:style w:type="character" w:customStyle="1" w:styleId="Bodytext10NotItalic">
    <w:name w:val="Body text (10) + Not Italic"/>
    <w:rsid w:val="00B873D1"/>
    <w:rPr>
      <w:rFonts w:ascii="Bookman Old Style" w:eastAsia="Bookman Old Style" w:hAnsi="Bookman Old Style" w:cs="Bookman Old Style"/>
      <w:i/>
      <w:iCs/>
      <w:color w:val="000000"/>
      <w:spacing w:val="0"/>
      <w:w w:val="100"/>
      <w:position w:val="0"/>
      <w:sz w:val="26"/>
      <w:szCs w:val="26"/>
      <w:shd w:val="clear" w:color="auto" w:fill="FFFFFF"/>
      <w:lang w:val="en-US" w:eastAsia="en-US" w:bidi="en-US"/>
    </w:rPr>
  </w:style>
  <w:style w:type="character" w:customStyle="1" w:styleId="Bodytext10Bold">
    <w:name w:val="Body text (10) + Bold"/>
    <w:aliases w:val="Not Italic,Body text (3) + Not Bold,Body text (9) + 13 pt,Not Bold,Body text (2) + 13 pt,Body text (4) + 13 pt,Body text (3) + 12 pt,Body text (6) + 11 pt,Body text (5) + Bold,Body text (9) + Bold,Small Caps,Body text (4) + Bold"/>
    <w:rsid w:val="00B873D1"/>
    <w:rPr>
      <w:rFonts w:ascii="Bookman Old Style" w:eastAsia="Bookman Old Style" w:hAnsi="Bookman Old Style" w:cs="Bookman Old Style"/>
      <w:b/>
      <w:bCs/>
      <w:i/>
      <w:iCs/>
      <w:color w:val="000000"/>
      <w:spacing w:val="0"/>
      <w:w w:val="100"/>
      <w:position w:val="0"/>
      <w:sz w:val="26"/>
      <w:szCs w:val="26"/>
      <w:shd w:val="clear" w:color="auto" w:fill="FFFFFF"/>
      <w:lang w:val="en-US" w:eastAsia="en-US" w:bidi="en-US"/>
    </w:rPr>
  </w:style>
  <w:style w:type="character" w:customStyle="1" w:styleId="Bodytext10Spacing2pt">
    <w:name w:val="Body text (10) + Spacing 2 pt"/>
    <w:qFormat/>
    <w:rsid w:val="00B873D1"/>
    <w:rPr>
      <w:rFonts w:ascii="Bookman Old Style" w:eastAsia="Bookman Old Style" w:hAnsi="Bookman Old Style" w:cs="Bookman Old Style"/>
      <w:i/>
      <w:iCs/>
      <w:color w:val="000000"/>
      <w:spacing w:val="40"/>
      <w:w w:val="100"/>
      <w:position w:val="0"/>
      <w:sz w:val="26"/>
      <w:szCs w:val="26"/>
      <w:shd w:val="clear" w:color="auto" w:fill="FFFFFF"/>
      <w:lang w:val="en-US" w:eastAsia="en-US" w:bidi="en-US"/>
    </w:rPr>
  </w:style>
  <w:style w:type="paragraph" w:customStyle="1" w:styleId="Bodytext100">
    <w:name w:val="Body text (10)"/>
    <w:basedOn w:val="Normal"/>
    <w:link w:val="Bodytext10"/>
    <w:qFormat/>
    <w:rsid w:val="00B873D1"/>
    <w:pPr>
      <w:widowControl w:val="0"/>
      <w:shd w:val="clear" w:color="auto" w:fill="FFFFFF"/>
      <w:spacing w:before="780" w:after="0" w:line="306" w:lineRule="exact"/>
      <w:ind w:hanging="160"/>
      <w:jc w:val="left"/>
    </w:pPr>
    <w:rPr>
      <w:rFonts w:ascii="Bookman Old Style" w:eastAsia="Bookman Old Style" w:hAnsi="Bookman Old Style" w:cs="Bookman Old Style"/>
      <w:i/>
      <w:iCs/>
      <w:sz w:val="26"/>
      <w:szCs w:val="26"/>
      <w:lang w:val="en-GB"/>
    </w:rPr>
  </w:style>
  <w:style w:type="character" w:customStyle="1" w:styleId="Bodytext2Italic">
    <w:name w:val="Body text (2) + Italic"/>
    <w:rsid w:val="00B873D1"/>
    <w:rPr>
      <w:rFonts w:ascii="Bookman Old Style" w:eastAsia="Bookman Old Style" w:hAnsi="Bookman Old Style" w:cs="Bookman Old Style"/>
      <w:b w:val="0"/>
      <w:bCs w:val="0"/>
      <w:i/>
      <w:iCs/>
      <w:smallCaps w:val="0"/>
      <w:strike w:val="0"/>
      <w:color w:val="000000"/>
      <w:spacing w:val="0"/>
      <w:w w:val="100"/>
      <w:position w:val="0"/>
      <w:sz w:val="26"/>
      <w:szCs w:val="26"/>
      <w:u w:val="none"/>
      <w:lang w:val="en-US" w:eastAsia="en-US" w:bidi="en-US"/>
    </w:rPr>
  </w:style>
  <w:style w:type="character" w:customStyle="1" w:styleId="Bodytext11">
    <w:name w:val="Body text (11)_"/>
    <w:link w:val="Bodytext110"/>
    <w:rsid w:val="00B873D1"/>
    <w:rPr>
      <w:rFonts w:ascii="Bookman Old Style" w:eastAsia="Bookman Old Style" w:hAnsi="Bookman Old Style" w:cs="Bookman Old Style"/>
      <w:sz w:val="19"/>
      <w:szCs w:val="19"/>
      <w:shd w:val="clear" w:color="auto" w:fill="FFFFFF"/>
    </w:rPr>
  </w:style>
  <w:style w:type="paragraph" w:customStyle="1" w:styleId="Bodytext110">
    <w:name w:val="Body text (11)"/>
    <w:basedOn w:val="Normal"/>
    <w:link w:val="Bodytext11"/>
    <w:rsid w:val="00B873D1"/>
    <w:pPr>
      <w:widowControl w:val="0"/>
      <w:shd w:val="clear" w:color="auto" w:fill="FFFFFF"/>
      <w:spacing w:before="540" w:after="0" w:line="238" w:lineRule="exact"/>
    </w:pPr>
    <w:rPr>
      <w:rFonts w:ascii="Bookman Old Style" w:eastAsia="Bookman Old Style" w:hAnsi="Bookman Old Style" w:cs="Bookman Old Style"/>
      <w:sz w:val="19"/>
      <w:szCs w:val="19"/>
      <w:lang w:val="en-GB"/>
    </w:rPr>
  </w:style>
  <w:style w:type="character" w:customStyle="1" w:styleId="ParagrafiChar">
    <w:name w:val="Paragrafi Char"/>
    <w:link w:val="Paragrafi"/>
    <w:locked/>
    <w:rsid w:val="00B873D1"/>
    <w:rPr>
      <w:rFonts w:ascii="CG Times" w:eastAsia="MS Mincho" w:hAnsi="CG Times" w:cs="Times New Roman"/>
      <w:szCs w:val="20"/>
      <w:lang w:val="en-US"/>
    </w:rPr>
  </w:style>
  <w:style w:type="character" w:styleId="LineNumber">
    <w:name w:val="line number"/>
    <w:uiPriority w:val="99"/>
    <w:unhideWhenUsed/>
    <w:qFormat/>
    <w:rsid w:val="00B873D1"/>
  </w:style>
  <w:style w:type="character" w:customStyle="1" w:styleId="StrongEmphasis">
    <w:name w:val="Strong Emphasis"/>
    <w:rsid w:val="00B873D1"/>
    <w:rPr>
      <w:b/>
      <w:bCs/>
    </w:rPr>
  </w:style>
  <w:style w:type="character" w:customStyle="1" w:styleId="sep">
    <w:name w:val="sep"/>
    <w:rsid w:val="00B873D1"/>
  </w:style>
  <w:style w:type="character" w:customStyle="1" w:styleId="entry-categories">
    <w:name w:val="entry-categories"/>
    <w:rsid w:val="00B873D1"/>
  </w:style>
  <w:style w:type="character" w:styleId="SubtleReference">
    <w:name w:val="Subtle Reference"/>
    <w:uiPriority w:val="31"/>
    <w:qFormat/>
    <w:rsid w:val="00B873D1"/>
    <w:rPr>
      <w:smallCaps/>
      <w:color w:val="C0504D"/>
      <w:u w:val="single"/>
    </w:rPr>
  </w:style>
  <w:style w:type="character" w:customStyle="1" w:styleId="char1char">
    <w:name w:val="char1__char"/>
    <w:basedOn w:val="DefaultParagraphFont"/>
    <w:qFormat/>
    <w:rsid w:val="00B873D1"/>
  </w:style>
  <w:style w:type="character" w:customStyle="1" w:styleId="footerchar0">
    <w:name w:val="footer__char"/>
    <w:basedOn w:val="DefaultParagraphFont"/>
    <w:rsid w:val="00B873D1"/>
  </w:style>
  <w:style w:type="character" w:customStyle="1" w:styleId="mediumtext">
    <w:name w:val="medium_text"/>
    <w:basedOn w:val="DefaultParagraphFont"/>
    <w:rsid w:val="00B873D1"/>
  </w:style>
  <w:style w:type="character" w:customStyle="1" w:styleId="captionchar1">
    <w:name w:val="caption__char1"/>
    <w:basedOn w:val="DefaultParagraphFont"/>
    <w:rsid w:val="00B873D1"/>
    <w:rPr>
      <w:rFonts w:ascii="Times New Roman" w:hAnsi="Times New Roman" w:cs="Times New Roman" w:hint="default"/>
      <w:b/>
      <w:bCs/>
      <w:strike w:val="0"/>
      <w:dstrike w:val="0"/>
      <w:sz w:val="20"/>
      <w:szCs w:val="20"/>
      <w:u w:val="none"/>
      <w:effect w:val="none"/>
    </w:rPr>
  </w:style>
  <w:style w:type="paragraph" w:styleId="TOCHeading">
    <w:name w:val="TOC Heading"/>
    <w:basedOn w:val="Heading1"/>
    <w:next w:val="Normal"/>
    <w:uiPriority w:val="39"/>
    <w:unhideWhenUsed/>
    <w:qFormat/>
    <w:rsid w:val="00B873D1"/>
    <w:pPr>
      <w:keepLines/>
      <w:spacing w:before="480" w:after="0" w:line="276" w:lineRule="auto"/>
      <w:outlineLvl w:val="9"/>
    </w:pPr>
    <w:rPr>
      <w:rFonts w:asciiTheme="majorHAnsi" w:eastAsiaTheme="majorEastAsia" w:hAnsiTheme="majorHAnsi" w:cstheme="majorBidi"/>
      <w:color w:val="2E74B5" w:themeColor="accent1" w:themeShade="BF"/>
      <w:kern w:val="0"/>
      <w:sz w:val="28"/>
      <w:szCs w:val="28"/>
      <w:lang w:val="en-US" w:eastAsia="ja-JP"/>
    </w:rPr>
  </w:style>
  <w:style w:type="paragraph" w:styleId="TOC2">
    <w:name w:val="toc 2"/>
    <w:basedOn w:val="Normal"/>
    <w:next w:val="Normal"/>
    <w:autoRedefine/>
    <w:uiPriority w:val="39"/>
    <w:unhideWhenUsed/>
    <w:rsid w:val="00B873D1"/>
    <w:pPr>
      <w:spacing w:after="100"/>
      <w:ind w:left="220"/>
      <w:jc w:val="left"/>
    </w:pPr>
    <w:rPr>
      <w:rFonts w:asciiTheme="minorHAnsi" w:eastAsiaTheme="minorHAnsi" w:hAnsiTheme="minorHAnsi"/>
      <w:sz w:val="22"/>
      <w:lang w:val="en-US"/>
    </w:rPr>
  </w:style>
  <w:style w:type="paragraph" w:styleId="ListBullet">
    <w:name w:val="List Bullet"/>
    <w:basedOn w:val="Normal"/>
    <w:uiPriority w:val="99"/>
    <w:rsid w:val="00B873D1"/>
    <w:pPr>
      <w:tabs>
        <w:tab w:val="num" w:pos="283"/>
      </w:tabs>
      <w:spacing w:after="240" w:line="240" w:lineRule="auto"/>
      <w:ind w:left="283" w:hanging="283"/>
    </w:pPr>
    <w:rPr>
      <w:rFonts w:eastAsia="Times New Roman" w:cs="Times New Roman"/>
      <w:szCs w:val="20"/>
      <w:lang w:val="en-US"/>
    </w:rPr>
  </w:style>
  <w:style w:type="paragraph" w:styleId="TOC3">
    <w:name w:val="toc 3"/>
    <w:basedOn w:val="Normal"/>
    <w:next w:val="Normal"/>
    <w:autoRedefine/>
    <w:uiPriority w:val="39"/>
    <w:unhideWhenUsed/>
    <w:rsid w:val="00B873D1"/>
    <w:pPr>
      <w:spacing w:after="100"/>
      <w:ind w:left="440"/>
      <w:jc w:val="left"/>
    </w:pPr>
    <w:rPr>
      <w:rFonts w:asciiTheme="minorHAnsi" w:eastAsiaTheme="minorHAnsi" w:hAnsiTheme="minorHAnsi"/>
      <w:sz w:val="22"/>
      <w:lang w:val="en-US"/>
    </w:rPr>
  </w:style>
  <w:style w:type="paragraph" w:customStyle="1" w:styleId="Char1CharChar1CharCharCharChar1CharCharChar11">
    <w:name w:val="Char1 Char Char1 Char Char Char Char1 Char Char Char11"/>
    <w:basedOn w:val="Normal"/>
    <w:rsid w:val="00B873D1"/>
    <w:pPr>
      <w:spacing w:after="160" w:line="240" w:lineRule="exact"/>
      <w:jc w:val="left"/>
    </w:pPr>
    <w:rPr>
      <w:rFonts w:ascii="Tahoma" w:eastAsia="MS Mincho" w:hAnsi="Tahoma" w:cs="Times New Roman"/>
      <w:sz w:val="20"/>
      <w:szCs w:val="20"/>
    </w:rPr>
  </w:style>
  <w:style w:type="paragraph" w:customStyle="1" w:styleId="CarattereCarattere">
    <w:name w:val="Carattere Carattere"/>
    <w:basedOn w:val="Normal"/>
    <w:rsid w:val="00B873D1"/>
    <w:pPr>
      <w:spacing w:after="160" w:line="240" w:lineRule="exact"/>
      <w:jc w:val="left"/>
    </w:pPr>
    <w:rPr>
      <w:rFonts w:ascii="Tahoma" w:eastAsia="Times New Roman" w:hAnsi="Tahoma" w:cs="Tahoma"/>
      <w:sz w:val="20"/>
      <w:szCs w:val="20"/>
      <w:lang w:val="en-US"/>
    </w:rPr>
  </w:style>
  <w:style w:type="table" w:styleId="MediumShading1-Accent4">
    <w:name w:val="Medium Shading 1 Accent 4"/>
    <w:basedOn w:val="TableNormal"/>
    <w:uiPriority w:val="63"/>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ableSubtle1">
    <w:name w:val="Table Subtle 1"/>
    <w:basedOn w:val="TableNormal"/>
    <w:rsid w:val="00B873D1"/>
    <w:pPr>
      <w:spacing w:after="0" w:line="24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Shading2-Accent5">
    <w:name w:val="Medium Shading 2 Accent 5"/>
    <w:basedOn w:val="TableNormal"/>
    <w:uiPriority w:val="64"/>
    <w:rsid w:val="00B873D1"/>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
    <w:name w:val="Medium List 1 - Accent 11"/>
    <w:basedOn w:val="TableNormal"/>
    <w:uiPriority w:val="65"/>
    <w:rsid w:val="00B873D1"/>
    <w:pPr>
      <w:spacing w:after="0" w:line="240" w:lineRule="auto"/>
    </w:pPr>
    <w:rPr>
      <w:rFonts w:ascii="Times New Roman" w:eastAsia="Times New Roman" w:hAnsi="Times New Roman" w:cs="Times New Roman"/>
      <w:color w:val="000000"/>
      <w:sz w:val="20"/>
      <w:szCs w:val="20"/>
      <w:lang w:val="en-US"/>
    </w:rPr>
    <w:tblPr>
      <w:tblStyleRowBandSize w:val="1"/>
      <w:tblStyleColBandSize w:val="1"/>
      <w:tblBorders>
        <w:top w:val="single" w:sz="8" w:space="0" w:color="5B9BD5"/>
        <w:bottom w:val="single" w:sz="8" w:space="0" w:color="5B9BD5"/>
      </w:tblBorders>
    </w:tblPr>
    <w:tblStylePr w:type="firstRow">
      <w:rPr>
        <w:rFonts w:ascii="Cambria" w:eastAsia="Times New Roman" w:hAnsi="Cambria"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GridTable6Colorful-Accent11">
    <w:name w:val="Grid Table 6 Colorful - Accent 11"/>
    <w:basedOn w:val="TableNormal"/>
    <w:uiPriority w:val="51"/>
    <w:rsid w:val="00B873D1"/>
    <w:pPr>
      <w:spacing w:after="0" w:line="240" w:lineRule="auto"/>
    </w:pPr>
    <w:rPr>
      <w:rFonts w:ascii="Calibri" w:eastAsia="Calibri" w:hAnsi="Calibri" w:cs="Times New Roman"/>
      <w:color w:val="2E74B5"/>
      <w:sz w:val="20"/>
      <w:szCs w:val="20"/>
      <w:lang w:val="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51">
    <w:name w:val="Grid Table 1 Light - Accent 51"/>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6Colorful-Accent12">
    <w:name w:val="Grid Table 6 Colorful - Accent 12"/>
    <w:basedOn w:val="TableNormal"/>
    <w:uiPriority w:val="51"/>
    <w:rsid w:val="00B873D1"/>
    <w:pPr>
      <w:spacing w:after="0" w:line="240" w:lineRule="auto"/>
    </w:pPr>
    <w:rPr>
      <w:rFonts w:ascii="Calibri" w:eastAsia="Calibri" w:hAnsi="Calibri" w:cs="Times New Roman"/>
      <w:color w:val="2E74B5"/>
      <w:sz w:val="20"/>
      <w:szCs w:val="20"/>
      <w:lang w:val="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52">
    <w:name w:val="Grid Table 1 Light - Accent 52"/>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ListTable3-Accent21">
    <w:name w:val="List Table 3 - Accent 21"/>
    <w:basedOn w:val="TableNormal"/>
    <w:uiPriority w:val="48"/>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GridTable4-Accent11">
    <w:name w:val="Grid Table 4 - Accent 11"/>
    <w:basedOn w:val="TableNormal"/>
    <w:uiPriority w:val="49"/>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B873D1"/>
    <w:pPr>
      <w:spacing w:after="0" w:line="240" w:lineRule="auto"/>
    </w:pPr>
    <w:rPr>
      <w:rFonts w:ascii="Calibri" w:eastAsia="Calibri" w:hAnsi="Calibri" w:cs="Times New Roman"/>
      <w:color w:val="538135"/>
      <w:sz w:val="20"/>
      <w:szCs w:val="20"/>
      <w:lang w:val="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tlid-translation">
    <w:name w:val="tlid-translation"/>
    <w:basedOn w:val="DefaultParagraphFont"/>
    <w:rsid w:val="00B873D1"/>
  </w:style>
  <w:style w:type="table" w:styleId="LightList-Accent2">
    <w:name w:val="Light List Accent 2"/>
    <w:basedOn w:val="TableNormal"/>
    <w:uiPriority w:val="61"/>
    <w:rsid w:val="00B873D1"/>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xmsonormal">
    <w:name w:val="x_msonormal"/>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addresswrapper">
    <w:name w:val="address_wrapper"/>
    <w:basedOn w:val="DefaultParagraphFont"/>
    <w:rsid w:val="00B873D1"/>
  </w:style>
  <w:style w:type="table" w:styleId="MediumGrid3-Accent1">
    <w:name w:val="Medium Grid 3 Accent 1"/>
    <w:basedOn w:val="TableNormal"/>
    <w:uiPriority w:val="69"/>
    <w:qFormat/>
    <w:rsid w:val="00B873D1"/>
    <w:pPr>
      <w:spacing w:after="0" w:line="240" w:lineRule="auto"/>
      <w:ind w:left="1267" w:hanging="1267"/>
      <w:jc w:val="center"/>
    </w:pPr>
    <w:rPr>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character" w:customStyle="1" w:styleId="normalchar0">
    <w:name w:val="normalchar"/>
    <w:basedOn w:val="DefaultParagraphFont"/>
    <w:qFormat/>
    <w:rsid w:val="00B873D1"/>
  </w:style>
  <w:style w:type="paragraph" w:customStyle="1" w:styleId="Style">
    <w:name w:val="Style"/>
    <w:basedOn w:val="Normal"/>
    <w:link w:val="StyleChar"/>
    <w:qFormat/>
    <w:rsid w:val="00B873D1"/>
    <w:pPr>
      <w:spacing w:after="160" w:line="240" w:lineRule="exact"/>
      <w:jc w:val="left"/>
    </w:pPr>
    <w:rPr>
      <w:rFonts w:ascii="Tahoma" w:eastAsia="Times New Roman" w:hAnsi="Tahoma" w:cs="Tahoma"/>
      <w:sz w:val="20"/>
      <w:szCs w:val="20"/>
      <w:lang w:val="en-US"/>
    </w:rPr>
  </w:style>
  <w:style w:type="numbering" w:customStyle="1" w:styleId="NoList1">
    <w:name w:val="No List1"/>
    <w:next w:val="NoList"/>
    <w:uiPriority w:val="99"/>
    <w:semiHidden/>
    <w:rsid w:val="00B873D1"/>
  </w:style>
  <w:style w:type="character" w:customStyle="1" w:styleId="fletorestyle3">
    <w:name w:val="fletore style3"/>
    <w:qFormat/>
    <w:rsid w:val="00B873D1"/>
  </w:style>
  <w:style w:type="numbering" w:customStyle="1" w:styleId="Style11">
    <w:name w:val="Style11"/>
    <w:rsid w:val="00B873D1"/>
    <w:pPr>
      <w:numPr>
        <w:numId w:val="2"/>
      </w:numPr>
    </w:pPr>
  </w:style>
  <w:style w:type="numbering" w:customStyle="1" w:styleId="NoList2">
    <w:name w:val="No List2"/>
    <w:next w:val="NoList"/>
    <w:uiPriority w:val="99"/>
    <w:semiHidden/>
    <w:rsid w:val="00B873D1"/>
  </w:style>
  <w:style w:type="numbering" w:customStyle="1" w:styleId="NoList3">
    <w:name w:val="No List3"/>
    <w:next w:val="NoList"/>
    <w:uiPriority w:val="99"/>
    <w:semiHidden/>
    <w:unhideWhenUsed/>
    <w:rsid w:val="00B873D1"/>
  </w:style>
  <w:style w:type="table" w:customStyle="1" w:styleId="TableGrid1">
    <w:name w:val="Table Grid1"/>
    <w:basedOn w:val="TableNormal"/>
    <w:next w:val="TableGrid"/>
    <w:uiPriority w:val="59"/>
    <w:qFormat/>
    <w:rsid w:val="00B873D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873D1"/>
  </w:style>
  <w:style w:type="table" w:customStyle="1" w:styleId="TableGrid2">
    <w:name w:val="Table Grid2"/>
    <w:basedOn w:val="TableNormal"/>
    <w:next w:val="TableGrid"/>
    <w:uiPriority w:val="59"/>
    <w:qFormat/>
    <w:rsid w:val="00B873D1"/>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qFormat/>
    <w:rsid w:val="00B873D1"/>
    <w:pPr>
      <w:spacing w:after="0" w:line="240" w:lineRule="auto"/>
    </w:pPr>
    <w:rPr>
      <w:rFonts w:ascii="Calibri" w:eastAsia="Calibri" w:hAnsi="Calibri" w:cs="Times New Roman"/>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qFormat/>
    <w:rsid w:val="00B873D1"/>
    <w:pPr>
      <w:spacing w:after="0" w:line="240" w:lineRule="auto"/>
    </w:pPr>
    <w:rPr>
      <w:rFonts w:ascii="Calibri" w:eastAsia="Calibri" w:hAnsi="Calibri" w:cs="Times New Roman"/>
      <w:lang w:val="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1Light-Accent12">
    <w:name w:val="Grid Table 1 Light - Accent 12"/>
    <w:basedOn w:val="TableNormal"/>
    <w:uiPriority w:val="46"/>
    <w:qFormat/>
    <w:rsid w:val="00B873D1"/>
    <w:pPr>
      <w:spacing w:after="0" w:line="240" w:lineRule="auto"/>
    </w:pPr>
    <w:rPr>
      <w:rFonts w:ascii="Calibri" w:eastAsia="Calibri" w:hAnsi="Calibri" w:cs="Times New Roman"/>
      <w:lang w:val="sq-AL"/>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qFormat/>
    <w:rsid w:val="00B873D1"/>
    <w:pPr>
      <w:spacing w:after="0" w:line="240" w:lineRule="auto"/>
    </w:pPr>
    <w:rPr>
      <w:rFonts w:ascii="Calibri" w:eastAsia="Calibri" w:hAnsi="Calibri" w:cs="Times New Roman"/>
      <w:lang w:val="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B873D1"/>
  </w:style>
  <w:style w:type="table" w:customStyle="1" w:styleId="TableGrid3">
    <w:name w:val="Table Grid3"/>
    <w:basedOn w:val="TableNormal"/>
    <w:next w:val="TableGrid"/>
    <w:uiPriority w:val="59"/>
    <w:qFormat/>
    <w:rsid w:val="00B873D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B873D1"/>
  </w:style>
  <w:style w:type="table" w:customStyle="1" w:styleId="TableGrid4">
    <w:name w:val="Table Grid4"/>
    <w:basedOn w:val="TableNormal"/>
    <w:next w:val="TableGrid"/>
    <w:uiPriority w:val="39"/>
    <w:qFormat/>
    <w:rsid w:val="00B873D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wrr">
    <w:name w:val="rwrr"/>
    <w:qFormat/>
    <w:rsid w:val="00B873D1"/>
  </w:style>
  <w:style w:type="table" w:customStyle="1" w:styleId="GridTable1Light2">
    <w:name w:val="Grid Table 1 Light2"/>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3">
    <w:name w:val="Grid Table 1 Light3"/>
    <w:basedOn w:val="TableNormal"/>
    <w:uiPriority w:val="46"/>
    <w:rsid w:val="00B873D1"/>
    <w:pPr>
      <w:spacing w:after="0" w:line="240" w:lineRule="auto"/>
    </w:pPr>
    <w:rPr>
      <w:rFonts w:ascii="Calibri" w:eastAsia="Times New Roman" w:hAnsi="Calibri"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xs8">
    <w:name w:val="x_s8"/>
    <w:basedOn w:val="Normal"/>
    <w:rsid w:val="00B873D1"/>
    <w:pPr>
      <w:spacing w:before="100" w:beforeAutospacing="1" w:after="100" w:afterAutospacing="1" w:line="240" w:lineRule="auto"/>
      <w:jc w:val="left"/>
    </w:pPr>
    <w:rPr>
      <w:rFonts w:eastAsia="Times New Roman" w:cs="Times New Roman"/>
      <w:szCs w:val="24"/>
      <w:lang w:eastAsia="sq-AL"/>
    </w:rPr>
  </w:style>
  <w:style w:type="character" w:customStyle="1" w:styleId="xbumpedfont15">
    <w:name w:val="x_bumpedfont15"/>
    <w:rsid w:val="00B873D1"/>
  </w:style>
  <w:style w:type="character" w:customStyle="1" w:styleId="strongchar">
    <w:name w:val="strong__char"/>
    <w:basedOn w:val="DefaultParagraphFont"/>
    <w:rsid w:val="00B873D1"/>
  </w:style>
  <w:style w:type="character" w:customStyle="1" w:styleId="heading00205char">
    <w:name w:val="heading_00205__char"/>
    <w:basedOn w:val="DefaultParagraphFont"/>
    <w:rsid w:val="00B873D1"/>
  </w:style>
  <w:style w:type="paragraph" w:customStyle="1" w:styleId="list0020paragraph002cnormal00201">
    <w:name w:val="list_0020paragraph_002cnormal_00201"/>
    <w:basedOn w:val="Normal"/>
    <w:rsid w:val="00B873D1"/>
    <w:pPr>
      <w:spacing w:line="260" w:lineRule="atLeast"/>
      <w:ind w:left="720"/>
      <w:jc w:val="left"/>
    </w:pPr>
    <w:rPr>
      <w:rFonts w:ascii="Calibri" w:eastAsia="Times New Roman" w:hAnsi="Calibri" w:cs="Calibri"/>
      <w:sz w:val="22"/>
      <w:lang w:val="en-US"/>
    </w:rPr>
  </w:style>
  <w:style w:type="character" w:customStyle="1" w:styleId="heading00205char1">
    <w:name w:val="heading_00205__char1"/>
    <w:rsid w:val="00B873D1"/>
    <w:rPr>
      <w:rFonts w:ascii="Calibri" w:hAnsi="Calibri" w:cs="Calibri" w:hint="default"/>
      <w:b/>
      <w:bCs/>
      <w:i/>
      <w:iCs/>
      <w:strike w:val="0"/>
      <w:dstrike w:val="0"/>
      <w:sz w:val="26"/>
      <w:szCs w:val="26"/>
      <w:u w:val="none"/>
      <w:effect w:val="none"/>
    </w:rPr>
  </w:style>
  <w:style w:type="character" w:customStyle="1" w:styleId="list0020paragraph002cnormal00201char1">
    <w:name w:val="list_0020paragraph_002cnormal_00201__char1"/>
    <w:rsid w:val="00B873D1"/>
    <w:rPr>
      <w:rFonts w:ascii="Calibri" w:hAnsi="Calibri" w:cs="Calibri" w:hint="default"/>
      <w:strike w:val="0"/>
      <w:dstrike w:val="0"/>
      <w:sz w:val="22"/>
      <w:szCs w:val="22"/>
      <w:u w:val="none"/>
      <w:effect w:val="none"/>
    </w:rPr>
  </w:style>
  <w:style w:type="character" w:customStyle="1" w:styleId="heading00205charchar">
    <w:name w:val="heading__00205____char__char"/>
    <w:basedOn w:val="DefaultParagraphFont"/>
    <w:rsid w:val="00B873D1"/>
  </w:style>
  <w:style w:type="character" w:customStyle="1" w:styleId="list0020paragraph002cnormal00201char">
    <w:name w:val="list_0020paragraph_002cnormal_00201__char"/>
    <w:basedOn w:val="DefaultParagraphFont"/>
    <w:rsid w:val="00B873D1"/>
  </w:style>
  <w:style w:type="paragraph" w:customStyle="1" w:styleId="style30">
    <w:name w:val="style3"/>
    <w:basedOn w:val="Normal"/>
    <w:rsid w:val="00B873D1"/>
    <w:pPr>
      <w:spacing w:after="0" w:line="240" w:lineRule="atLeast"/>
    </w:pPr>
    <w:rPr>
      <w:rFonts w:ascii="Book Antiqua" w:eastAsia="Times New Roman" w:hAnsi="Book Antiqua" w:cs="Times New Roman"/>
      <w:szCs w:val="24"/>
      <w:lang w:eastAsia="sq-AL"/>
    </w:rPr>
  </w:style>
  <w:style w:type="character" w:customStyle="1" w:styleId="body0020textcharchar">
    <w:name w:val="body0020textcharchar"/>
    <w:rsid w:val="00B873D1"/>
  </w:style>
  <w:style w:type="character" w:customStyle="1" w:styleId="body0020text002cchar0020char0020char002cchar0020char002cchar002cchar0020char0020char0020char0020char0020char002cchar0020char0020char0020char0020char002cchar0020char0020char0020char0020char0020char0020chchar">
    <w:name w:val="body0020text002cchar0020char0020char002cchar0020char002cchar002cchar0020char0020char0020char0020char0020char002cchar0020char0020char0020char0020char002cchar0020char0020char0020char0020char0020char0020chchar"/>
    <w:rsid w:val="00B873D1"/>
  </w:style>
  <w:style w:type="character" w:customStyle="1" w:styleId="body0020textchar">
    <w:name w:val="body0020textchar"/>
    <w:rsid w:val="00B873D1"/>
  </w:style>
  <w:style w:type="paragraph" w:customStyle="1" w:styleId="no0020spacing0">
    <w:name w:val="no0020spacing"/>
    <w:basedOn w:val="Normal"/>
    <w:rsid w:val="00B873D1"/>
    <w:pPr>
      <w:spacing w:after="0" w:line="240" w:lineRule="auto"/>
      <w:jc w:val="left"/>
    </w:pPr>
    <w:rPr>
      <w:rFonts w:eastAsia="Times New Roman" w:cs="Times New Roman"/>
      <w:szCs w:val="24"/>
      <w:lang w:val="en-US"/>
    </w:rPr>
  </w:style>
  <w:style w:type="character" w:customStyle="1" w:styleId="no0020spacingchar1char">
    <w:name w:val="no__0020spacing____char1__char"/>
    <w:rsid w:val="00B873D1"/>
  </w:style>
  <w:style w:type="character" w:customStyle="1" w:styleId="captionchar">
    <w:name w:val="caption__char"/>
    <w:rsid w:val="00B873D1"/>
  </w:style>
  <w:style w:type="paragraph" w:customStyle="1" w:styleId="Caption1">
    <w:name w:val="Caption1"/>
    <w:basedOn w:val="Normal"/>
    <w:rsid w:val="00B873D1"/>
    <w:pPr>
      <w:spacing w:before="100" w:beforeAutospacing="1" w:after="100" w:afterAutospacing="1" w:line="240" w:lineRule="auto"/>
      <w:jc w:val="left"/>
    </w:pPr>
    <w:rPr>
      <w:rFonts w:eastAsia="Times New Roman" w:cs="Times New Roman"/>
      <w:szCs w:val="24"/>
      <w:lang w:eastAsia="sq-AL"/>
    </w:rPr>
  </w:style>
  <w:style w:type="character" w:customStyle="1" w:styleId="xheading00202char1char">
    <w:name w:val="x__heading00202char1__char"/>
    <w:rsid w:val="00B873D1"/>
  </w:style>
  <w:style w:type="character" w:customStyle="1" w:styleId="xmsonospacingchar">
    <w:name w:val="x__msonospacing__char"/>
    <w:rsid w:val="00B873D1"/>
  </w:style>
  <w:style w:type="character" w:customStyle="1" w:styleId="body0020textchar0">
    <w:name w:val="body_0020text__char"/>
    <w:basedOn w:val="DefaultParagraphFont"/>
    <w:rsid w:val="00B873D1"/>
  </w:style>
  <w:style w:type="character" w:customStyle="1" w:styleId="emphasischar">
    <w:name w:val="emphasis__char"/>
    <w:qFormat/>
    <w:rsid w:val="00B873D1"/>
  </w:style>
  <w:style w:type="character" w:customStyle="1" w:styleId="no0020spacingchar0">
    <w:name w:val="no__0020spacing__char"/>
    <w:rsid w:val="00B873D1"/>
  </w:style>
  <w:style w:type="character" w:customStyle="1" w:styleId="normalchar1charchar">
    <w:name w:val="normal________char1____char__char"/>
    <w:rsid w:val="00B873D1"/>
  </w:style>
  <w:style w:type="character" w:customStyle="1" w:styleId="list0020paragraphchar1char">
    <w:name w:val="list__0020paragraph____char1__char"/>
    <w:qFormat/>
    <w:rsid w:val="00B873D1"/>
  </w:style>
  <w:style w:type="character" w:customStyle="1" w:styleId="CharChar31">
    <w:name w:val="Char Char31"/>
    <w:semiHidden/>
    <w:qFormat/>
    <w:rsid w:val="00B873D1"/>
    <w:rPr>
      <w:rFonts w:ascii="Calibri" w:eastAsia="Times New Roman" w:hAnsi="Calibri" w:cs="Times New Roman"/>
      <w:sz w:val="24"/>
      <w:szCs w:val="24"/>
    </w:rPr>
  </w:style>
  <w:style w:type="character" w:customStyle="1" w:styleId="Bodytext5Exact">
    <w:name w:val="Body text (5) Exact"/>
    <w:basedOn w:val="DefaultParagraphFont"/>
    <w:qFormat/>
    <w:rsid w:val="00B873D1"/>
    <w:rPr>
      <w:rFonts w:ascii="Times New Roman" w:eastAsia="Times New Roman" w:hAnsi="Times New Roman" w:cs="Times New Roman"/>
      <w:b/>
      <w:bCs/>
      <w:i w:val="0"/>
      <w:iCs w:val="0"/>
      <w:smallCaps w:val="0"/>
      <w:strike w:val="0"/>
      <w:u w:val="none"/>
    </w:rPr>
  </w:style>
  <w:style w:type="character" w:customStyle="1" w:styleId="Heading10">
    <w:name w:val="Heading #1"/>
    <w:basedOn w:val="DefaultParagraphFont"/>
    <w:rsid w:val="00B873D1"/>
    <w:rPr>
      <w:rFonts w:ascii="Book Antiqua" w:eastAsia="Book Antiqua" w:hAnsi="Book Antiqua" w:cs="Book Antiqua"/>
      <w:b w:val="0"/>
      <w:bCs w:val="0"/>
      <w:i/>
      <w:iCs/>
      <w:smallCaps w:val="0"/>
      <w:strike w:val="0"/>
      <w:color w:val="000000"/>
      <w:spacing w:val="0"/>
      <w:w w:val="100"/>
      <w:position w:val="0"/>
      <w:sz w:val="46"/>
      <w:szCs w:val="46"/>
      <w:u w:val="single"/>
      <w:lang w:val="en-US" w:eastAsia="en-US" w:bidi="en-US"/>
    </w:rPr>
  </w:style>
  <w:style w:type="paragraph" w:customStyle="1" w:styleId="Bodytext41">
    <w:name w:val="Body text (4)1"/>
    <w:basedOn w:val="Normal"/>
    <w:rsid w:val="00B873D1"/>
    <w:pPr>
      <w:widowControl w:val="0"/>
      <w:shd w:val="clear" w:color="auto" w:fill="FFFFFF"/>
      <w:spacing w:after="0" w:line="240" w:lineRule="atLeast"/>
      <w:jc w:val="left"/>
    </w:pPr>
    <w:rPr>
      <w:rFonts w:ascii="Garamond" w:eastAsiaTheme="minorHAnsi" w:hAnsi="Garamond" w:cs="Garamond"/>
      <w:sz w:val="22"/>
      <w:lang w:val="en-US"/>
    </w:rPr>
  </w:style>
  <w:style w:type="character" w:customStyle="1" w:styleId="FootnoteBold">
    <w:name w:val="Footnote + Bold"/>
    <w:rsid w:val="00B873D1"/>
    <w:rPr>
      <w:rFonts w:ascii="Bookman Old Style" w:eastAsia="Bookman Old Style" w:hAnsi="Bookman Old Style" w:cs="Bookman Old Style"/>
      <w:b/>
      <w:bCs/>
      <w:i w:val="0"/>
      <w:iCs w:val="0"/>
      <w:smallCaps w:val="0"/>
      <w:strike w:val="0"/>
      <w:color w:val="000000"/>
      <w:spacing w:val="0"/>
      <w:w w:val="100"/>
      <w:position w:val="0"/>
      <w:sz w:val="20"/>
      <w:szCs w:val="20"/>
      <w:u w:val="none"/>
      <w:lang w:val="en-US" w:eastAsia="en-US" w:bidi="en-US"/>
    </w:rPr>
  </w:style>
  <w:style w:type="character" w:customStyle="1" w:styleId="Bodytext4Italic">
    <w:name w:val="Body text (4) + Italic"/>
    <w:rsid w:val="00B873D1"/>
    <w:rPr>
      <w:rFonts w:ascii="Bookman Old Style" w:eastAsia="Bookman Old Style" w:hAnsi="Bookman Old Style" w:cs="Bookman Old Style"/>
      <w:b/>
      <w:bCs/>
      <w:i/>
      <w:iCs/>
      <w:smallCaps w:val="0"/>
      <w:strike w:val="0"/>
      <w:color w:val="000000"/>
      <w:spacing w:val="0"/>
      <w:w w:val="100"/>
      <w:position w:val="0"/>
      <w:sz w:val="24"/>
      <w:szCs w:val="24"/>
      <w:u w:val="none"/>
      <w:shd w:val="clear" w:color="auto" w:fill="FFFFFF"/>
      <w:lang w:val="en-US" w:eastAsia="en-US" w:bidi="en-US"/>
    </w:rPr>
  </w:style>
  <w:style w:type="character" w:customStyle="1" w:styleId="news-tag-label">
    <w:name w:val="news-tag-label"/>
    <w:basedOn w:val="DefaultParagraphFont"/>
    <w:qFormat/>
    <w:rsid w:val="00B873D1"/>
  </w:style>
  <w:style w:type="paragraph" w:customStyle="1" w:styleId="news-additional-info">
    <w:name w:val="news-additional-info"/>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news-published-on">
    <w:name w:val="news-published-on"/>
    <w:basedOn w:val="DefaultParagraphFont"/>
    <w:rsid w:val="00B873D1"/>
  </w:style>
  <w:style w:type="character" w:customStyle="1" w:styleId="list0020paragraph002cnormal00201002clist0020paragraph1002cdot0020pt002cf50020list0020paragraph002clist0020paragraph0020char0020char0020char002cindicator0020text002ccolorful0020list0020002d0020achar">
    <w:name w:val="list_0020paragraph_002cnormal_00201_002clist_0020paragraph1_002cdot_0020pt_002cf5_0020list_0020paragraph_002clist_0020paragraph_0020char_0020char_0020char_002cindicator_0020text_002ccolorful_0020list_0020_002d_0020a__char"/>
    <w:basedOn w:val="DefaultParagraphFont"/>
    <w:qFormat/>
    <w:rsid w:val="00B873D1"/>
  </w:style>
  <w:style w:type="character" w:customStyle="1" w:styleId="list0020paragraph002cnormal00201002clist0020paragraph00200028numbered00200028a00290029002clist0020paragraph00201002cakapit0020z0020list01050020bs002cbulletschar">
    <w:name w:val="list_0020paragraph_002cnormal_00201_002clist_0020paragraph_0020_0028numbered_0020_0028a_0029_0029_002clist_0020paragraph_00201_002cakapit_0020z_0020list_0105_0020bs_002cbullets__char"/>
    <w:basedOn w:val="DefaultParagraphFont"/>
    <w:rsid w:val="00B873D1"/>
  </w:style>
  <w:style w:type="paragraph" w:customStyle="1" w:styleId="Caption2">
    <w:name w:val="Caption2"/>
    <w:basedOn w:val="Normal"/>
    <w:qFormat/>
    <w:rsid w:val="00B873D1"/>
    <w:pPr>
      <w:spacing w:before="100" w:beforeAutospacing="1" w:after="100" w:afterAutospacing="1" w:line="240" w:lineRule="auto"/>
      <w:jc w:val="left"/>
    </w:pPr>
    <w:rPr>
      <w:rFonts w:eastAsia="Times New Roman" w:cs="Times New Roman"/>
      <w:szCs w:val="24"/>
      <w:lang w:eastAsia="sq-AL"/>
    </w:rPr>
  </w:style>
  <w:style w:type="character" w:styleId="EndnoteReference">
    <w:name w:val="endnote reference"/>
    <w:uiPriority w:val="99"/>
    <w:unhideWhenUsed/>
    <w:rsid w:val="00B873D1"/>
    <w:rPr>
      <w:vertAlign w:val="superscript"/>
    </w:rPr>
  </w:style>
  <w:style w:type="paragraph" w:customStyle="1" w:styleId="NoSpacing2">
    <w:name w:val="No Spacing2"/>
    <w:next w:val="NoSpacing"/>
    <w:uiPriority w:val="1"/>
    <w:qFormat/>
    <w:rsid w:val="00B873D1"/>
    <w:pPr>
      <w:spacing w:after="200" w:line="276" w:lineRule="auto"/>
    </w:pPr>
    <w:rPr>
      <w:rFonts w:ascii="Times New Roman" w:eastAsia="Times New Roman" w:hAnsi="Times New Roman" w:cs="Times New Roman"/>
      <w:sz w:val="24"/>
      <w:szCs w:val="24"/>
      <w:lang w:val="en-US"/>
    </w:rPr>
  </w:style>
  <w:style w:type="character" w:customStyle="1" w:styleId="actscontent">
    <w:name w:val="actscontent"/>
    <w:basedOn w:val="DefaultParagraphFont"/>
    <w:rsid w:val="00B873D1"/>
  </w:style>
  <w:style w:type="character" w:customStyle="1" w:styleId="v-button-caption">
    <w:name w:val="v-button-caption"/>
    <w:rsid w:val="00B873D1"/>
  </w:style>
  <w:style w:type="character" w:customStyle="1" w:styleId="None">
    <w:name w:val="None"/>
    <w:rsid w:val="00B873D1"/>
  </w:style>
  <w:style w:type="character" w:customStyle="1" w:styleId="PandarjemehapsiraKarakter">
    <w:name w:val="Pa ndarje me hapësira Karakter"/>
    <w:uiPriority w:val="1"/>
    <w:locked/>
    <w:rsid w:val="00B873D1"/>
    <w:rPr>
      <w:rFonts w:ascii="Calibri" w:eastAsia="Times New Roman" w:hAnsi="Calibri" w:cs="Times New Roman"/>
    </w:rPr>
  </w:style>
  <w:style w:type="character" w:customStyle="1" w:styleId="Theksimileht1">
    <w:name w:val="Theksim i lehtë1"/>
    <w:uiPriority w:val="19"/>
    <w:qFormat/>
    <w:rsid w:val="00B873D1"/>
    <w:rPr>
      <w:i/>
      <w:iCs/>
      <w:color w:val="808080"/>
    </w:rPr>
  </w:style>
  <w:style w:type="paragraph" w:customStyle="1" w:styleId="z-kreuiformularit1">
    <w:name w:val="z-kreu i formularit1"/>
    <w:basedOn w:val="Normal"/>
    <w:next w:val="Normal"/>
    <w:link w:val="z-kreuiformularitKarakter"/>
    <w:uiPriority w:val="99"/>
    <w:unhideWhenUsed/>
    <w:qFormat/>
    <w:rsid w:val="00B873D1"/>
    <w:pPr>
      <w:pBdr>
        <w:bottom w:val="single" w:sz="6" w:space="1" w:color="auto"/>
      </w:pBdr>
      <w:spacing w:after="0" w:line="240" w:lineRule="auto"/>
      <w:jc w:val="center"/>
    </w:pPr>
    <w:rPr>
      <w:rFonts w:ascii="Arial" w:eastAsia="Times New Roman" w:hAnsi="Arial" w:cs="Times New Roman"/>
      <w:vanish/>
      <w:sz w:val="16"/>
      <w:szCs w:val="16"/>
    </w:rPr>
  </w:style>
  <w:style w:type="character" w:customStyle="1" w:styleId="z-kreuiformularitKarakter">
    <w:name w:val="z-kreu i formularit Karakter"/>
    <w:basedOn w:val="DefaultParagraphFont"/>
    <w:link w:val="z-kreuiformularit1"/>
    <w:uiPriority w:val="99"/>
    <w:qFormat/>
    <w:rsid w:val="00B873D1"/>
    <w:rPr>
      <w:rFonts w:ascii="Arial" w:eastAsia="Times New Roman" w:hAnsi="Arial" w:cs="Times New Roman"/>
      <w:vanish/>
      <w:sz w:val="16"/>
      <w:szCs w:val="16"/>
      <w:lang w:val="sq-AL"/>
    </w:rPr>
  </w:style>
  <w:style w:type="paragraph" w:customStyle="1" w:styleId="z-fundiiformularit1">
    <w:name w:val="z-fundi i formularit1"/>
    <w:basedOn w:val="Normal"/>
    <w:next w:val="Normal"/>
    <w:link w:val="z-fundiiformularitKarakter"/>
    <w:uiPriority w:val="99"/>
    <w:unhideWhenUsed/>
    <w:qFormat/>
    <w:rsid w:val="00B873D1"/>
    <w:pPr>
      <w:pBdr>
        <w:top w:val="single" w:sz="6" w:space="1" w:color="auto"/>
      </w:pBdr>
      <w:spacing w:after="0" w:line="240" w:lineRule="auto"/>
      <w:jc w:val="center"/>
    </w:pPr>
    <w:rPr>
      <w:rFonts w:ascii="Arial" w:eastAsia="Times New Roman" w:hAnsi="Arial" w:cs="Times New Roman"/>
      <w:vanish/>
      <w:sz w:val="16"/>
      <w:szCs w:val="16"/>
    </w:rPr>
  </w:style>
  <w:style w:type="character" w:customStyle="1" w:styleId="z-fundiiformularitKarakter">
    <w:name w:val="z-fundi i formularit Karakter"/>
    <w:basedOn w:val="DefaultParagraphFont"/>
    <w:link w:val="z-fundiiformularit1"/>
    <w:uiPriority w:val="99"/>
    <w:qFormat/>
    <w:rsid w:val="00B873D1"/>
    <w:rPr>
      <w:rFonts w:ascii="Arial" w:eastAsia="Times New Roman" w:hAnsi="Arial" w:cs="Times New Roman"/>
      <w:vanish/>
      <w:sz w:val="16"/>
      <w:szCs w:val="16"/>
      <w:lang w:val="sq-AL"/>
    </w:rPr>
  </w:style>
  <w:style w:type="character" w:customStyle="1" w:styleId="Titulliilibrit1">
    <w:name w:val="Titulli i librit1"/>
    <w:uiPriority w:val="33"/>
    <w:qFormat/>
    <w:rsid w:val="00B873D1"/>
    <w:rPr>
      <w:rFonts w:ascii="Cambria" w:eastAsia="Times New Roman" w:hAnsi="Cambria" w:cs="Times New Roman"/>
      <w:b/>
      <w:bCs/>
      <w:smallCaps/>
      <w:color w:val="17365D"/>
      <w:spacing w:val="10"/>
      <w:u w:val="single"/>
    </w:rPr>
  </w:style>
  <w:style w:type="paragraph" w:customStyle="1" w:styleId="Normal3">
    <w:name w:val="Normal3"/>
    <w:basedOn w:val="Normal"/>
    <w:rsid w:val="00B873D1"/>
    <w:pPr>
      <w:spacing w:line="260" w:lineRule="atLeast"/>
      <w:jc w:val="left"/>
    </w:pPr>
    <w:rPr>
      <w:rFonts w:ascii="Arial" w:eastAsia="Times New Roman" w:hAnsi="Arial" w:cs="Arial"/>
      <w:sz w:val="22"/>
      <w:lang w:val="en-US"/>
    </w:rPr>
  </w:style>
  <w:style w:type="character" w:customStyle="1" w:styleId="Referenceleht1">
    <w:name w:val="Referencë e lehtë1"/>
    <w:uiPriority w:val="31"/>
    <w:qFormat/>
    <w:rsid w:val="00B873D1"/>
    <w:rPr>
      <w:smallCaps/>
      <w:color w:val="C0504D"/>
      <w:u w:val="single"/>
    </w:rPr>
  </w:style>
  <w:style w:type="character" w:customStyle="1" w:styleId="CharChar32">
    <w:name w:val="Char Char32"/>
    <w:semiHidden/>
    <w:qFormat/>
    <w:rsid w:val="00B873D1"/>
    <w:rPr>
      <w:rFonts w:ascii="Calibri" w:eastAsia="Times New Roman" w:hAnsi="Calibri" w:cs="Times New Roman"/>
      <w:sz w:val="24"/>
      <w:szCs w:val="24"/>
    </w:rPr>
  </w:style>
  <w:style w:type="paragraph" w:customStyle="1" w:styleId="Normal4">
    <w:name w:val="Normal4"/>
    <w:basedOn w:val="Normal"/>
    <w:rsid w:val="00B873D1"/>
    <w:pPr>
      <w:spacing w:line="260" w:lineRule="atLeast"/>
      <w:jc w:val="left"/>
    </w:pPr>
    <w:rPr>
      <w:rFonts w:ascii="Arial" w:eastAsia="Times New Roman" w:hAnsi="Arial" w:cs="Arial"/>
      <w:sz w:val="22"/>
      <w:lang w:val="en-US"/>
    </w:rPr>
  </w:style>
  <w:style w:type="paragraph" w:customStyle="1" w:styleId="Emrtim1">
    <w:name w:val="Emërtim1"/>
    <w:basedOn w:val="Normal"/>
    <w:qFormat/>
    <w:rsid w:val="00B873D1"/>
    <w:pPr>
      <w:spacing w:before="100" w:beforeAutospacing="1" w:after="100" w:afterAutospacing="1" w:line="240" w:lineRule="auto"/>
      <w:jc w:val="left"/>
    </w:pPr>
    <w:rPr>
      <w:rFonts w:eastAsia="Times New Roman" w:cs="Times New Roman"/>
      <w:szCs w:val="24"/>
      <w:lang w:eastAsia="sq-AL"/>
    </w:rPr>
  </w:style>
  <w:style w:type="character" w:customStyle="1" w:styleId="nospacingchar0">
    <w:name w:val="nospacingchar"/>
    <w:qFormat/>
    <w:rsid w:val="00B873D1"/>
  </w:style>
  <w:style w:type="table" w:customStyle="1" w:styleId="TableGrid5">
    <w:name w:val="Table Grid5"/>
    <w:basedOn w:val="TableNormal"/>
    <w:uiPriority w:val="59"/>
    <w:rsid w:val="00B873D1"/>
    <w:pPr>
      <w:spacing w:after="0" w:line="240" w:lineRule="auto"/>
    </w:pPr>
    <w:rPr>
      <w:rFonts w:ascii="Calibri" w:eastAsia="Times New Roman" w:hAnsi="Calibri" w:cs="Times New Roman"/>
      <w:sz w:val="20"/>
      <w:szCs w:val="20"/>
      <w:lang w:val="sq-AL"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v002dbutton002dcaptionchar">
    <w:name w:val="v_002dbutton_002dcaption__char"/>
    <w:basedOn w:val="DefaultParagraphFont"/>
    <w:rsid w:val="00B873D1"/>
  </w:style>
  <w:style w:type="paragraph" w:customStyle="1" w:styleId="Body">
    <w:name w:val="Body"/>
    <w:rsid w:val="00B873D1"/>
    <w:pPr>
      <w:spacing w:after="0" w:line="240" w:lineRule="auto"/>
    </w:pPr>
    <w:rPr>
      <w:rFonts w:ascii="Times New Roman" w:eastAsia="Arial Unicode MS" w:hAnsi="Times New Roman" w:cs="Arial Unicode MS"/>
      <w:color w:val="000000"/>
      <w:sz w:val="24"/>
      <w:szCs w:val="24"/>
      <w:u w:color="000000"/>
      <w:lang w:val="en-US"/>
    </w:rPr>
  </w:style>
  <w:style w:type="character" w:customStyle="1" w:styleId="BalloonTextChar1">
    <w:name w:val="Balloon Text Char1"/>
    <w:basedOn w:val="DefaultParagraphFont"/>
    <w:uiPriority w:val="99"/>
    <w:rsid w:val="00B873D1"/>
    <w:rPr>
      <w:rFonts w:ascii="Tahoma" w:hAnsi="Tahoma" w:cs="Tahoma"/>
      <w:sz w:val="16"/>
      <w:szCs w:val="16"/>
    </w:rPr>
  </w:style>
  <w:style w:type="character" w:customStyle="1" w:styleId="FooterChar10">
    <w:name w:val="Footer Char1"/>
    <w:basedOn w:val="DefaultParagraphFont"/>
    <w:uiPriority w:val="99"/>
    <w:qFormat/>
    <w:rsid w:val="00B873D1"/>
  </w:style>
  <w:style w:type="character" w:customStyle="1" w:styleId="FootnoteTextChar1">
    <w:name w:val="Footnote Text Char1"/>
    <w:basedOn w:val="DefaultParagraphFont"/>
    <w:uiPriority w:val="99"/>
    <w:qFormat/>
    <w:rsid w:val="00B873D1"/>
    <w:rPr>
      <w:rFonts w:ascii="Times New Roman" w:eastAsia="MS Mincho" w:hAnsi="Times New Roman" w:cs="Times New Roman"/>
      <w:sz w:val="20"/>
      <w:szCs w:val="20"/>
    </w:rPr>
  </w:style>
  <w:style w:type="character" w:customStyle="1" w:styleId="HeaderChar2">
    <w:name w:val="Header Char2"/>
    <w:basedOn w:val="DefaultParagraphFont"/>
    <w:uiPriority w:val="99"/>
    <w:qFormat/>
    <w:rsid w:val="00B873D1"/>
  </w:style>
  <w:style w:type="table" w:customStyle="1" w:styleId="TableGrid6">
    <w:name w:val="Table Grid6"/>
    <w:basedOn w:val="TableNormal"/>
    <w:next w:val="TableGrid"/>
    <w:uiPriority w:val="59"/>
    <w:rsid w:val="00B873D1"/>
    <w:pPr>
      <w:spacing w:after="0" w:line="240" w:lineRule="auto"/>
    </w:pPr>
    <w:rPr>
      <w:rFonts w:ascii="Times New Roman" w:eastAsia="Times New Roman" w:hAnsi="Times New Roman"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rsid w:val="00B873D1"/>
    <w:pPr>
      <w:spacing w:after="0" w:line="240" w:lineRule="auto"/>
    </w:pPr>
    <w:rPr>
      <w:rFonts w:ascii="Times New Roman" w:eastAsia="Times New Roman" w:hAnsi="Times New Roman"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873D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2">
    <w:name w:val="Footer2"/>
    <w:basedOn w:val="Normal"/>
    <w:rsid w:val="00B873D1"/>
    <w:pPr>
      <w:spacing w:after="0" w:line="240" w:lineRule="auto"/>
      <w:jc w:val="left"/>
    </w:pPr>
    <w:rPr>
      <w:rFonts w:eastAsia="Times New Roman" w:cs="Times New Roman"/>
      <w:szCs w:val="24"/>
      <w:lang w:val="en-US"/>
    </w:rPr>
  </w:style>
  <w:style w:type="paragraph" w:customStyle="1" w:styleId="normal00200028web0029">
    <w:name w:val="normal_0020_0028web_0029"/>
    <w:basedOn w:val="Normal"/>
    <w:rsid w:val="00B873D1"/>
    <w:pPr>
      <w:spacing w:after="0" w:line="240" w:lineRule="auto"/>
      <w:jc w:val="left"/>
    </w:pPr>
    <w:rPr>
      <w:rFonts w:eastAsia="Times New Roman" w:cs="Times New Roman"/>
      <w:szCs w:val="24"/>
      <w:lang w:val="en-US"/>
    </w:rPr>
  </w:style>
  <w:style w:type="character" w:customStyle="1" w:styleId="grame">
    <w:name w:val="grame"/>
    <w:basedOn w:val="DefaultParagraphFont"/>
    <w:rsid w:val="00B873D1"/>
  </w:style>
  <w:style w:type="paragraph" w:customStyle="1" w:styleId="Title2">
    <w:name w:val="Title2"/>
    <w:basedOn w:val="Normal"/>
    <w:rsid w:val="00B873D1"/>
    <w:pPr>
      <w:spacing w:before="100" w:beforeAutospacing="1" w:after="100" w:afterAutospacing="1" w:line="240" w:lineRule="auto"/>
      <w:jc w:val="left"/>
    </w:pPr>
    <w:rPr>
      <w:rFonts w:eastAsia="Times New Roman" w:cs="Times New Roman"/>
      <w:szCs w:val="24"/>
      <w:lang w:eastAsia="sq-AL"/>
    </w:rPr>
  </w:style>
  <w:style w:type="character" w:customStyle="1" w:styleId="no0020spacingcharcharchar">
    <w:name w:val="no____0020spacing________char____char__char"/>
    <w:basedOn w:val="DefaultParagraphFont"/>
    <w:rsid w:val="00B873D1"/>
  </w:style>
  <w:style w:type="character" w:customStyle="1" w:styleId="heading00201charchar">
    <w:name w:val="heading__00201____char__char"/>
    <w:basedOn w:val="DefaultParagraphFont"/>
    <w:rsid w:val="00B873D1"/>
  </w:style>
  <w:style w:type="character" w:customStyle="1" w:styleId="heading00201char1char">
    <w:name w:val="heading__00201____char1__char"/>
    <w:basedOn w:val="DefaultParagraphFont"/>
    <w:rsid w:val="00B873D1"/>
  </w:style>
  <w:style w:type="paragraph" w:customStyle="1" w:styleId="NeniTitull">
    <w:name w:val="Neni_Titull"/>
    <w:next w:val="Normal"/>
    <w:autoRedefine/>
    <w:rsid w:val="00B873D1"/>
    <w:pPr>
      <w:widowControl w:val="0"/>
      <w:spacing w:after="0" w:line="240" w:lineRule="auto"/>
      <w:outlineLvl w:val="4"/>
    </w:pPr>
    <w:rPr>
      <w:rFonts w:ascii="Book Antiqua" w:eastAsia="Times New Roman" w:hAnsi="Book Antiqua" w:cs="Times New Roman"/>
      <w:sz w:val="24"/>
      <w:szCs w:val="24"/>
    </w:rPr>
  </w:style>
  <w:style w:type="character" w:customStyle="1" w:styleId="headercharchar">
    <w:name w:val="header____char__char"/>
    <w:basedOn w:val="DefaultParagraphFont"/>
    <w:rsid w:val="00B873D1"/>
  </w:style>
  <w:style w:type="character" w:customStyle="1" w:styleId="apple002dconverted002dspacechar">
    <w:name w:val="apple_002dconverted_002dspace__char"/>
    <w:basedOn w:val="DefaultParagraphFont"/>
    <w:rsid w:val="00B873D1"/>
  </w:style>
  <w:style w:type="character" w:customStyle="1" w:styleId="body0020text0020indentchar">
    <w:name w:val="body_0020text_0020indent__char"/>
    <w:basedOn w:val="DefaultParagraphFont"/>
    <w:rsid w:val="00B873D1"/>
  </w:style>
  <w:style w:type="character" w:customStyle="1" w:styleId="normalcharcharchar">
    <w:name w:val="normal________char____char__char"/>
    <w:basedOn w:val="DefaultParagraphFont"/>
    <w:rsid w:val="00B873D1"/>
  </w:style>
  <w:style w:type="character" w:customStyle="1" w:styleId="body0020text00202charcharchar">
    <w:name w:val="body____0020text____00202________char____char__char"/>
    <w:basedOn w:val="DefaultParagraphFont"/>
    <w:rsid w:val="00B873D1"/>
  </w:style>
  <w:style w:type="character" w:customStyle="1" w:styleId="strongcharchar">
    <w:name w:val="strong____char__char"/>
    <w:basedOn w:val="DefaultParagraphFont"/>
    <w:rsid w:val="00B873D1"/>
  </w:style>
  <w:style w:type="character" w:customStyle="1" w:styleId="table0020normalchar">
    <w:name w:val="table_0020normal__char"/>
    <w:basedOn w:val="DefaultParagraphFont"/>
    <w:rsid w:val="00B873D1"/>
  </w:style>
  <w:style w:type="paragraph" w:customStyle="1" w:styleId="table0020normal">
    <w:name w:val="table_0020normal"/>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Hqipwri">
    <w:name w:val="Hqipwri"/>
    <w:basedOn w:val="NoSpacing"/>
    <w:qFormat/>
    <w:rsid w:val="00B873D1"/>
    <w:rPr>
      <w:rFonts w:ascii="Book Antiqua" w:eastAsia="Calibri" w:hAnsi="Book Antiqua" w:cs="Times New Roman"/>
      <w:szCs w:val="24"/>
      <w:lang w:val="sq-AL"/>
    </w:rPr>
  </w:style>
  <w:style w:type="paragraph" w:customStyle="1" w:styleId="msonormalcxspmiddle">
    <w:name w:val="msonormalcxspmiddle"/>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headerchar10">
    <w:name w:val="header__char1"/>
    <w:basedOn w:val="DefaultParagraphFont"/>
    <w:rsid w:val="00B873D1"/>
    <w:rPr>
      <w:rFonts w:ascii="Times New Roman" w:hAnsi="Times New Roman" w:cs="Times New Roman" w:hint="default"/>
      <w:sz w:val="24"/>
      <w:szCs w:val="24"/>
    </w:rPr>
  </w:style>
  <w:style w:type="paragraph" w:customStyle="1" w:styleId="list0020paragraph002cnormal00201002cdot0020pt002clist0020paragraph1002cf50020list0020paragraph002clist0020paragraph0020char0020char0020char002cindicator0020text002ccolorful0020list0020002d0020a">
    <w:name w:val="list_0020paragraph_002cnormal_00201_002cdot_0020pt_002clist_0020paragraph1_002cf5_0020list_0020paragraph_002clist_0020paragraph_0020char_0020char_0020char_002cindicator_0020text_002ccolorful_0020list_0020_002d_0020a"/>
    <w:basedOn w:val="Normal"/>
    <w:rsid w:val="00B873D1"/>
    <w:pPr>
      <w:spacing w:before="100" w:beforeAutospacing="1" w:after="100" w:afterAutospacing="1" w:line="240" w:lineRule="auto"/>
      <w:jc w:val="left"/>
    </w:pPr>
    <w:rPr>
      <w:rFonts w:eastAsia="Times New Roman" w:cs="Times New Roman"/>
      <w:szCs w:val="24"/>
      <w:lang w:val="en-US"/>
    </w:rPr>
  </w:style>
  <w:style w:type="numbering" w:customStyle="1" w:styleId="ImportedStyle205">
    <w:name w:val="Imported Style 205"/>
    <w:rsid w:val="00B873D1"/>
    <w:pPr>
      <w:numPr>
        <w:numId w:val="3"/>
      </w:numPr>
    </w:pPr>
  </w:style>
  <w:style w:type="paragraph" w:customStyle="1" w:styleId="yiv5437605422msonormal">
    <w:name w:val="yiv5437605422msonormal"/>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TableParagraph">
    <w:name w:val="Table Paragraph"/>
    <w:basedOn w:val="Normal"/>
    <w:uiPriority w:val="1"/>
    <w:qFormat/>
    <w:rsid w:val="00B873D1"/>
    <w:pPr>
      <w:widowControl w:val="0"/>
      <w:autoSpaceDE w:val="0"/>
      <w:autoSpaceDN w:val="0"/>
      <w:spacing w:after="0" w:line="240" w:lineRule="auto"/>
      <w:ind w:left="830" w:hanging="360"/>
      <w:jc w:val="left"/>
    </w:pPr>
    <w:rPr>
      <w:rFonts w:ascii="Calibri" w:eastAsia="Calibri" w:hAnsi="Calibri" w:cs="Calibri"/>
      <w:sz w:val="22"/>
      <w:lang w:val="en-US" w:bidi="en-US"/>
    </w:rPr>
  </w:style>
  <w:style w:type="table" w:customStyle="1" w:styleId="GridTable21">
    <w:name w:val="Grid Table 21"/>
    <w:basedOn w:val="TableNormal"/>
    <w:uiPriority w:val="47"/>
    <w:rsid w:val="00B873D1"/>
    <w:pPr>
      <w:spacing w:after="0" w:line="240" w:lineRule="auto"/>
    </w:pPr>
    <w:rPr>
      <w:rFonts w:ascii="Calibri" w:eastAsia="Calibri" w:hAnsi="Calibri" w:cs="Times New Roman"/>
      <w:lang w:val="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rwrro">
    <w:name w:val="rwrro"/>
    <w:basedOn w:val="DefaultParagraphFont"/>
    <w:rsid w:val="00B873D1"/>
  </w:style>
  <w:style w:type="character" w:customStyle="1" w:styleId="nowrap">
    <w:name w:val="nowrap"/>
    <w:basedOn w:val="DefaultParagraphFont"/>
    <w:rsid w:val="00B873D1"/>
  </w:style>
  <w:style w:type="character" w:customStyle="1" w:styleId="wvsn">
    <w:name w:val="wvsn"/>
    <w:basedOn w:val="DefaultParagraphFont"/>
    <w:rsid w:val="00B873D1"/>
  </w:style>
  <w:style w:type="table" w:styleId="LightList-Accent5">
    <w:name w:val="Light List Accent 5"/>
    <w:basedOn w:val="TableNormal"/>
    <w:uiPriority w:val="61"/>
    <w:rsid w:val="00B873D1"/>
    <w:pPr>
      <w:spacing w:after="0" w:line="240" w:lineRule="auto"/>
    </w:pPr>
    <w:rPr>
      <w:rFonts w:ascii="Calibri" w:eastAsia="MS Mincho" w:hAnsi="Calibri"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5">
    <w:name w:val="Light Grid Accent 5"/>
    <w:basedOn w:val="TableNormal"/>
    <w:uiPriority w:val="62"/>
    <w:rsid w:val="00B873D1"/>
    <w:pPr>
      <w:spacing w:after="0" w:line="240" w:lineRule="auto"/>
    </w:pPr>
    <w:rPr>
      <w:rFonts w:ascii="Calibri" w:eastAsia="MS Mincho" w:hAnsi="Calibri"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customStyle="1" w:styleId="xmsonospacing">
    <w:name w:val="x_msonospacing"/>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BodyA">
    <w:name w:val="Body A"/>
    <w:rsid w:val="00B873D1"/>
    <w:pPr>
      <w:spacing w:after="0" w:line="240" w:lineRule="auto"/>
    </w:pPr>
    <w:rPr>
      <w:rFonts w:ascii="Times New Roman" w:eastAsia="Arial Unicode MS" w:hAnsi="Times New Roman" w:cs="Arial Unicode MS"/>
      <w:color w:val="000000"/>
      <w:sz w:val="24"/>
      <w:szCs w:val="24"/>
      <w:u w:color="000000"/>
      <w:lang w:val="en-US" w:eastAsia="en-GB"/>
    </w:rPr>
  </w:style>
  <w:style w:type="table" w:customStyle="1" w:styleId="MediumShading2-Accent11">
    <w:name w:val="Medium Shading 2 - Accent 11"/>
    <w:basedOn w:val="TableNormal"/>
    <w:uiPriority w:val="64"/>
    <w:rsid w:val="00B873D1"/>
    <w:pPr>
      <w:spacing w:after="0" w:line="240" w:lineRule="auto"/>
    </w:pPr>
    <w:rPr>
      <w:rFonts w:ascii="Calibri" w:eastAsia="Calibri" w:hAnsi="Calibri"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r-mail-inserted-object">
    <w:name w:val="mr-mail-inserted-object"/>
    <w:basedOn w:val="DefaultParagraphFont"/>
    <w:rsid w:val="00B873D1"/>
  </w:style>
  <w:style w:type="character" w:customStyle="1" w:styleId="xnormalchar">
    <w:name w:val="x_normalchar"/>
    <w:basedOn w:val="DefaultParagraphFont"/>
    <w:rsid w:val="00B873D1"/>
  </w:style>
  <w:style w:type="paragraph" w:customStyle="1" w:styleId="BodyB">
    <w:name w:val="Body B"/>
    <w:rsid w:val="00B873D1"/>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rPr>
  </w:style>
  <w:style w:type="table" w:customStyle="1" w:styleId="MediumShading2-Accent12">
    <w:name w:val="Medium Shading 2 - Accent 12"/>
    <w:basedOn w:val="TableNormal"/>
    <w:uiPriority w:val="64"/>
    <w:rsid w:val="00B873D1"/>
    <w:pPr>
      <w:spacing w:after="0" w:line="240" w:lineRule="auto"/>
    </w:pPr>
    <w:rPr>
      <w:rFonts w:ascii="Calibri" w:eastAsia="Calibri" w:hAnsi="Calibri"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TEKSTI">
    <w:name w:val="TEKSTI"/>
    <w:basedOn w:val="Normal"/>
    <w:qFormat/>
    <w:rsid w:val="00B873D1"/>
    <w:pPr>
      <w:spacing w:after="0" w:line="240" w:lineRule="auto"/>
      <w:ind w:firstLine="284"/>
    </w:pPr>
    <w:rPr>
      <w:rFonts w:ascii="Garamond" w:eastAsia="Times New Roman" w:hAnsi="Garamond" w:cs="Times New Roman"/>
      <w:szCs w:val="24"/>
    </w:rPr>
  </w:style>
  <w:style w:type="paragraph" w:customStyle="1" w:styleId="xmsoheader">
    <w:name w:val="x_msoheader"/>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MessageHeaderFirst">
    <w:name w:val="Message Header First"/>
    <w:basedOn w:val="MessageHeader"/>
    <w:next w:val="MessageHeader"/>
    <w:rsid w:val="00B873D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hAnsi="Arial"/>
      <w:spacing w:val="-5"/>
      <w:sz w:val="20"/>
      <w:szCs w:val="20"/>
      <w:lang w:val="sq-AL"/>
    </w:rPr>
  </w:style>
  <w:style w:type="paragraph" w:styleId="MessageHeader">
    <w:name w:val="Message Header"/>
    <w:basedOn w:val="Normal"/>
    <w:link w:val="MessageHeaderChar"/>
    <w:unhideWhenUsed/>
    <w:rsid w:val="00B873D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jc w:val="left"/>
    </w:pPr>
    <w:rPr>
      <w:rFonts w:ascii="Cambria" w:eastAsia="Times New Roman" w:hAnsi="Cambria" w:cs="Times New Roman"/>
      <w:szCs w:val="24"/>
      <w:lang w:val="en-US"/>
    </w:rPr>
  </w:style>
  <w:style w:type="character" w:customStyle="1" w:styleId="MessageHeaderChar">
    <w:name w:val="Message Header Char"/>
    <w:basedOn w:val="DefaultParagraphFont"/>
    <w:link w:val="MessageHeader"/>
    <w:rsid w:val="00B873D1"/>
    <w:rPr>
      <w:rFonts w:ascii="Cambria" w:eastAsia="Times New Roman" w:hAnsi="Cambria" w:cs="Times New Roman"/>
      <w:sz w:val="24"/>
      <w:szCs w:val="24"/>
      <w:shd w:val="pct20" w:color="auto" w:fill="auto"/>
      <w:lang w:val="en-US"/>
    </w:rPr>
  </w:style>
  <w:style w:type="character" w:customStyle="1" w:styleId="headerchar0">
    <w:name w:val="header__char"/>
    <w:basedOn w:val="DefaultParagraphFont"/>
    <w:rsid w:val="00B873D1"/>
  </w:style>
  <w:style w:type="character" w:customStyle="1" w:styleId="no0020spacingcharchar0">
    <w:name w:val="no0020spacingchar__char"/>
    <w:basedOn w:val="DefaultParagraphFont"/>
    <w:rsid w:val="00B873D1"/>
  </w:style>
  <w:style w:type="character" w:customStyle="1" w:styleId="no0020spacingchar2">
    <w:name w:val="no0020spacingchar"/>
    <w:basedOn w:val="DefaultParagraphFont"/>
    <w:rsid w:val="00B873D1"/>
  </w:style>
  <w:style w:type="character" w:customStyle="1" w:styleId="normalcharchar0">
    <w:name w:val="normalchar__char"/>
    <w:basedOn w:val="DefaultParagraphFont"/>
    <w:rsid w:val="00B873D1"/>
  </w:style>
  <w:style w:type="character" w:customStyle="1" w:styleId="list0020paragraphcharchar">
    <w:name w:val="list0020paragraphchar__char"/>
    <w:basedOn w:val="DefaultParagraphFont"/>
    <w:rsid w:val="00B873D1"/>
  </w:style>
  <w:style w:type="character" w:customStyle="1" w:styleId="markedcontentchar">
    <w:name w:val="markedcontent__char"/>
    <w:basedOn w:val="DefaultParagraphFont"/>
    <w:rsid w:val="00B873D1"/>
  </w:style>
  <w:style w:type="paragraph" w:customStyle="1" w:styleId="TEKSTIII">
    <w:name w:val="TEKSTIII"/>
    <w:basedOn w:val="Normal"/>
    <w:qFormat/>
    <w:rsid w:val="00B873D1"/>
    <w:pPr>
      <w:spacing w:after="0" w:line="240" w:lineRule="auto"/>
      <w:ind w:firstLine="284"/>
    </w:pPr>
    <w:rPr>
      <w:rFonts w:ascii="Garamond" w:eastAsia="Calibri" w:hAnsi="Garamond" w:cs="Times New Roman"/>
    </w:rPr>
  </w:style>
  <w:style w:type="character" w:customStyle="1" w:styleId="xtlid-translation">
    <w:name w:val="x_tlid-translation"/>
    <w:basedOn w:val="DefaultParagraphFont"/>
    <w:rsid w:val="00B873D1"/>
  </w:style>
  <w:style w:type="paragraph" w:customStyle="1" w:styleId="nospacing50">
    <w:name w:val="nospacing5"/>
    <w:basedOn w:val="Normal"/>
    <w:rsid w:val="00B873D1"/>
    <w:pPr>
      <w:spacing w:before="100" w:beforeAutospacing="1" w:after="100" w:afterAutospacing="1" w:line="240" w:lineRule="auto"/>
      <w:jc w:val="left"/>
    </w:pPr>
    <w:rPr>
      <w:rFonts w:eastAsia="Times New Roman" w:cs="Times New Roman"/>
      <w:szCs w:val="24"/>
      <w:lang w:eastAsia="sq-AL"/>
    </w:rPr>
  </w:style>
  <w:style w:type="character" w:customStyle="1" w:styleId="rynqvb">
    <w:name w:val="rynqvb"/>
    <w:basedOn w:val="DefaultParagraphFont"/>
    <w:rsid w:val="00B873D1"/>
  </w:style>
  <w:style w:type="character" w:customStyle="1" w:styleId="data">
    <w:name w:val="data"/>
    <w:basedOn w:val="DefaultParagraphFont"/>
    <w:rsid w:val="00B873D1"/>
  </w:style>
  <w:style w:type="paragraph" w:customStyle="1" w:styleId="Standard">
    <w:name w:val="Standard"/>
    <w:rsid w:val="00B873D1"/>
    <w:pPr>
      <w:suppressAutoHyphens/>
      <w:autoSpaceDN w:val="0"/>
      <w:spacing w:after="0" w:line="240" w:lineRule="auto"/>
      <w:textAlignment w:val="baseline"/>
    </w:pPr>
    <w:rPr>
      <w:rFonts w:ascii="Times New Roman" w:eastAsia="Times New Roman" w:hAnsi="Times New Roman" w:cs="Times New Roman"/>
      <w:kern w:val="3"/>
      <w:sz w:val="24"/>
      <w:szCs w:val="24"/>
      <w:lang w:val="sq-AL" w:eastAsia="es-ES"/>
    </w:rPr>
  </w:style>
  <w:style w:type="character" w:customStyle="1" w:styleId="BodyText30">
    <w:name w:val="Body Text3"/>
    <w:rsid w:val="00B873D1"/>
    <w:rPr>
      <w:rFonts w:ascii="Times New Roman" w:eastAsia="Times New Roman" w:hAnsi="Times New Roman" w:cs="Times New Roman"/>
      <w:color w:val="000000"/>
      <w:spacing w:val="0"/>
      <w:w w:val="100"/>
      <w:position w:val="0"/>
      <w:shd w:val="clear" w:color="auto" w:fill="FFFFFF"/>
      <w:lang w:val="en-US"/>
    </w:rPr>
  </w:style>
  <w:style w:type="table" w:styleId="TableGridLight">
    <w:name w:val="Grid Table Light"/>
    <w:basedOn w:val="TableNormal"/>
    <w:uiPriority w:val="40"/>
    <w:rsid w:val="00B873D1"/>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7">
    <w:name w:val="No List7"/>
    <w:next w:val="NoList"/>
    <w:uiPriority w:val="99"/>
    <w:semiHidden/>
    <w:unhideWhenUsed/>
    <w:rsid w:val="00B873D1"/>
  </w:style>
  <w:style w:type="table" w:customStyle="1" w:styleId="TableGrid8">
    <w:name w:val="Table Grid8"/>
    <w:basedOn w:val="TableNormal"/>
    <w:next w:val="TableGrid"/>
    <w:uiPriority w:val="59"/>
    <w:rsid w:val="00B873D1"/>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B873D1"/>
    <w:pPr>
      <w:spacing w:after="0" w:line="240" w:lineRule="auto"/>
    </w:pPr>
    <w:rPr>
      <w:rFonts w:ascii="Calibri" w:eastAsia="Times New Roman"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B873D1"/>
  </w:style>
  <w:style w:type="numbering" w:customStyle="1" w:styleId="NoList21">
    <w:name w:val="No List21"/>
    <w:next w:val="NoList"/>
    <w:uiPriority w:val="99"/>
    <w:semiHidden/>
    <w:unhideWhenUsed/>
    <w:rsid w:val="00B873D1"/>
  </w:style>
  <w:style w:type="table" w:customStyle="1" w:styleId="TableGrid21">
    <w:name w:val="Table Grid21"/>
    <w:basedOn w:val="TableNormal"/>
    <w:next w:val="TableGrid"/>
    <w:uiPriority w:val="59"/>
    <w:rsid w:val="00B873D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21">
    <w:name w:val="Light List - Accent 21"/>
    <w:basedOn w:val="TableNormal"/>
    <w:next w:val="LightList-Accent2"/>
    <w:uiPriority w:val="61"/>
    <w:rsid w:val="00B873D1"/>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31">
    <w:name w:val="No List31"/>
    <w:next w:val="NoList"/>
    <w:uiPriority w:val="99"/>
    <w:semiHidden/>
    <w:unhideWhenUsed/>
    <w:rsid w:val="00B873D1"/>
  </w:style>
  <w:style w:type="table" w:customStyle="1" w:styleId="TableGrid111">
    <w:name w:val="Table Grid111"/>
    <w:basedOn w:val="TableNormal"/>
    <w:uiPriority w:val="59"/>
    <w:rsid w:val="00B873D1"/>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59"/>
    <w:rsid w:val="00B873D1"/>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1">
    <w:name w:val="Table Grid41"/>
    <w:basedOn w:val="TableNormal"/>
    <w:next w:val="TableGrid"/>
    <w:uiPriority w:val="59"/>
    <w:rsid w:val="00B873D1"/>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B873D1"/>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1">
    <w:name w:val="No List41"/>
    <w:next w:val="NoList"/>
    <w:uiPriority w:val="99"/>
    <w:semiHidden/>
    <w:unhideWhenUsed/>
    <w:rsid w:val="00B873D1"/>
  </w:style>
  <w:style w:type="table" w:customStyle="1" w:styleId="TableGrid12">
    <w:name w:val="Table Grid12"/>
    <w:basedOn w:val="TableNormal"/>
    <w:uiPriority w:val="59"/>
    <w:rsid w:val="00B873D1"/>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next w:val="TableGrid"/>
    <w:uiPriority w:val="59"/>
    <w:rsid w:val="00B873D1"/>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1">
    <w:name w:val="No List51"/>
    <w:next w:val="NoList"/>
    <w:uiPriority w:val="99"/>
    <w:semiHidden/>
    <w:unhideWhenUsed/>
    <w:rsid w:val="00B873D1"/>
  </w:style>
  <w:style w:type="table" w:customStyle="1" w:styleId="LightList-Accent22">
    <w:name w:val="Light List - Accent 22"/>
    <w:basedOn w:val="TableNormal"/>
    <w:next w:val="LightList-Accent2"/>
    <w:uiPriority w:val="61"/>
    <w:rsid w:val="00B873D1"/>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61">
    <w:name w:val="No List61"/>
    <w:next w:val="NoList"/>
    <w:uiPriority w:val="99"/>
    <w:semiHidden/>
    <w:unhideWhenUsed/>
    <w:rsid w:val="00B873D1"/>
  </w:style>
  <w:style w:type="table" w:customStyle="1" w:styleId="TableGrid81">
    <w:name w:val="Table Grid81"/>
    <w:basedOn w:val="TableNormal"/>
    <w:next w:val="TableGrid"/>
    <w:rsid w:val="00B873D1"/>
    <w:pPr>
      <w:spacing w:after="0" w:line="240" w:lineRule="auto"/>
    </w:pPr>
    <w:rPr>
      <w:rFonts w:ascii="Calibri" w:eastAsia="Calibri" w:hAnsi="Calibri" w:cs="Times New Roman"/>
      <w:sz w:val="20"/>
      <w:szCs w:val="20"/>
      <w:lang w:val="sq-AL"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B873D1"/>
  </w:style>
  <w:style w:type="table" w:customStyle="1" w:styleId="TableGrid13">
    <w:name w:val="Table Grid13"/>
    <w:basedOn w:val="TableNormal"/>
    <w:next w:val="TableGrid"/>
    <w:uiPriority w:val="59"/>
    <w:rsid w:val="00B873D1"/>
    <w:pPr>
      <w:spacing w:after="0" w:line="240" w:lineRule="auto"/>
    </w:pPr>
    <w:rPr>
      <w:rFonts w:ascii="Calibri" w:eastAsia="Calibri" w:hAnsi="Calibri" w:cs="Times New Roman"/>
      <w:sz w:val="20"/>
      <w:szCs w:val="20"/>
      <w:lang w:val="sq-AL"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Normal"/>
    <w:rsid w:val="00B873D1"/>
    <w:pPr>
      <w:spacing w:before="100" w:beforeAutospacing="1" w:after="100" w:afterAutospacing="1" w:line="240" w:lineRule="auto"/>
      <w:jc w:val="left"/>
    </w:pPr>
    <w:rPr>
      <w:rFonts w:ascii="Calibri" w:eastAsia="Calibri" w:hAnsi="Calibri" w:cs="Times New Roman"/>
      <w:szCs w:val="24"/>
      <w:lang w:eastAsia="sq-AL"/>
    </w:rPr>
  </w:style>
  <w:style w:type="paragraph" w:customStyle="1" w:styleId="yiv7589895182ydp17c3df05msonospacing">
    <w:name w:val="yiv7589895182ydp17c3df05msonospacing"/>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footnotedescription">
    <w:name w:val="footnote description"/>
    <w:next w:val="Normal"/>
    <w:link w:val="footnotedescriptionChar"/>
    <w:hidden/>
    <w:rsid w:val="00B873D1"/>
    <w:pPr>
      <w:spacing w:after="0" w:line="240" w:lineRule="auto"/>
      <w:ind w:left="360"/>
    </w:pPr>
    <w:rPr>
      <w:rFonts w:ascii="Times New Roman" w:eastAsia="Times New Roman" w:hAnsi="Times New Roman" w:cs="Times New Roman"/>
      <w:color w:val="000000"/>
      <w:sz w:val="20"/>
      <w:lang w:eastAsia="en-GB"/>
    </w:rPr>
  </w:style>
  <w:style w:type="character" w:customStyle="1" w:styleId="footnotedescriptionChar">
    <w:name w:val="footnote description Char"/>
    <w:link w:val="footnotedescription"/>
    <w:rsid w:val="00B873D1"/>
    <w:rPr>
      <w:rFonts w:ascii="Times New Roman" w:eastAsia="Times New Roman" w:hAnsi="Times New Roman" w:cs="Times New Roman"/>
      <w:color w:val="000000"/>
      <w:sz w:val="20"/>
      <w:lang w:eastAsia="en-GB"/>
    </w:rPr>
  </w:style>
  <w:style w:type="character" w:customStyle="1" w:styleId="footnotemark">
    <w:name w:val="footnote mark"/>
    <w:hidden/>
    <w:rsid w:val="00B873D1"/>
    <w:rPr>
      <w:rFonts w:ascii="Times New Roman" w:eastAsia="Times New Roman" w:hAnsi="Times New Roman" w:cs="Times New Roman"/>
      <w:color w:val="000000"/>
      <w:sz w:val="20"/>
      <w:vertAlign w:val="superscript"/>
    </w:rPr>
  </w:style>
  <w:style w:type="table" w:customStyle="1" w:styleId="TableGrid0">
    <w:name w:val="TableGrid"/>
    <w:rsid w:val="00B873D1"/>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Titull1">
    <w:name w:val="Titull1"/>
    <w:basedOn w:val="Header"/>
    <w:link w:val="Titull1Char"/>
    <w:qFormat/>
    <w:rsid w:val="00B873D1"/>
    <w:pPr>
      <w:tabs>
        <w:tab w:val="clear" w:pos="4513"/>
        <w:tab w:val="clear" w:pos="9026"/>
        <w:tab w:val="center" w:pos="4320"/>
        <w:tab w:val="right" w:pos="8640"/>
      </w:tabs>
      <w:spacing w:line="276" w:lineRule="auto"/>
      <w:jc w:val="left"/>
    </w:pPr>
    <w:rPr>
      <w:rFonts w:eastAsia="Times New Roman" w:cs="Times New Roman"/>
      <w:b/>
      <w:color w:val="000000" w:themeColor="text1"/>
      <w:szCs w:val="24"/>
      <w:lang w:eastAsia="en-GB"/>
    </w:rPr>
  </w:style>
  <w:style w:type="paragraph" w:customStyle="1" w:styleId="Body1">
    <w:name w:val="Body1"/>
    <w:link w:val="Body1Char"/>
    <w:qFormat/>
    <w:rsid w:val="00B873D1"/>
    <w:pPr>
      <w:spacing w:line="276" w:lineRule="auto"/>
      <w:jc w:val="both"/>
    </w:pPr>
    <w:rPr>
      <w:rFonts w:ascii="Times New Roman" w:eastAsia="Times New Roman" w:hAnsi="Times New Roman" w:cs="Times New Roman"/>
      <w:color w:val="000000" w:themeColor="text1"/>
      <w:sz w:val="24"/>
      <w:szCs w:val="24"/>
      <w:lang w:val="en-US"/>
    </w:rPr>
  </w:style>
  <w:style w:type="character" w:customStyle="1" w:styleId="Titull1Char">
    <w:name w:val="Titull1 Char"/>
    <w:basedOn w:val="HeaderChar"/>
    <w:link w:val="Titull1"/>
    <w:rsid w:val="00B873D1"/>
    <w:rPr>
      <w:rFonts w:ascii="Times New Roman" w:eastAsia="Times New Roman" w:hAnsi="Times New Roman" w:cs="Times New Roman"/>
      <w:b/>
      <w:color w:val="000000" w:themeColor="text1"/>
      <w:sz w:val="24"/>
      <w:szCs w:val="24"/>
      <w:lang w:val="sq-AL" w:eastAsia="en-GB"/>
    </w:rPr>
  </w:style>
  <w:style w:type="character" w:customStyle="1" w:styleId="Body1Char">
    <w:name w:val="Body1 Char"/>
    <w:basedOn w:val="NoSpacingChar"/>
    <w:link w:val="Body1"/>
    <w:rsid w:val="00B873D1"/>
    <w:rPr>
      <w:rFonts w:ascii="Times New Roman" w:eastAsia="Times New Roman" w:hAnsi="Times New Roman" w:cs="Times New Roman"/>
      <w:color w:val="000000" w:themeColor="text1"/>
      <w:sz w:val="24"/>
      <w:szCs w:val="24"/>
      <w:lang w:val="en-US"/>
    </w:rPr>
  </w:style>
  <w:style w:type="paragraph" w:customStyle="1" w:styleId="Bullet1">
    <w:name w:val="Bullet1"/>
    <w:basedOn w:val="Body1"/>
    <w:qFormat/>
    <w:rsid w:val="00B873D1"/>
    <w:pPr>
      <w:numPr>
        <w:numId w:val="5"/>
      </w:numPr>
      <w:spacing w:after="0"/>
      <w:ind w:left="360"/>
    </w:pPr>
    <w:rPr>
      <w:rFonts w:eastAsia="Calibri"/>
    </w:rPr>
  </w:style>
  <w:style w:type="paragraph" w:customStyle="1" w:styleId="Objektiv1">
    <w:name w:val="Objektiv 1"/>
    <w:basedOn w:val="Body1"/>
    <w:qFormat/>
    <w:rsid w:val="00B873D1"/>
    <w:pPr>
      <w:numPr>
        <w:numId w:val="4"/>
      </w:numPr>
      <w:spacing w:before="120" w:after="0"/>
      <w:ind w:left="450"/>
      <w:contextualSpacing/>
    </w:pPr>
    <w:rPr>
      <w:bCs/>
    </w:rPr>
  </w:style>
  <w:style w:type="paragraph" w:customStyle="1" w:styleId="Bullet2">
    <w:name w:val="Bullet2"/>
    <w:basedOn w:val="Bullet1"/>
    <w:qFormat/>
    <w:rsid w:val="00B873D1"/>
    <w:pPr>
      <w:numPr>
        <w:numId w:val="6"/>
      </w:numPr>
      <w:ind w:left="360"/>
    </w:pPr>
  </w:style>
  <w:style w:type="paragraph" w:customStyle="1" w:styleId="CharCharChar1CharCharCharCharCharChar1CharCharCharCharCharCharChar">
    <w:name w:val="Char Char Char1 Char Char Char Char Char Char1 Char Char Char Char Char Char Char"/>
    <w:basedOn w:val="Normal"/>
    <w:rsid w:val="00B873D1"/>
    <w:pPr>
      <w:spacing w:after="160" w:line="240" w:lineRule="exact"/>
      <w:jc w:val="left"/>
    </w:pPr>
    <w:rPr>
      <w:rFonts w:ascii="Tahoma" w:eastAsia="Times New Roman" w:hAnsi="Tahoma" w:cs="Times New Roman"/>
      <w:sz w:val="20"/>
      <w:szCs w:val="20"/>
    </w:rPr>
  </w:style>
  <w:style w:type="paragraph" w:customStyle="1" w:styleId="CharCharChar1CharCharCharCharCharChar2CharCharCharChar">
    <w:name w:val="Char Char Char1 Char Char Char Char Char Char2 Char Char Char Char"/>
    <w:basedOn w:val="Normal"/>
    <w:rsid w:val="00B873D1"/>
    <w:pPr>
      <w:spacing w:after="160" w:line="240" w:lineRule="exact"/>
      <w:jc w:val="left"/>
    </w:pPr>
    <w:rPr>
      <w:rFonts w:ascii="Tahoma" w:eastAsia="Times New Roman" w:hAnsi="Tahoma" w:cs="Times New Roman"/>
      <w:sz w:val="20"/>
      <w:szCs w:val="20"/>
    </w:rPr>
  </w:style>
  <w:style w:type="paragraph" w:customStyle="1" w:styleId="CharChar1CharCharCharCharCharCharCharCharCharCharCharCharChar">
    <w:name w:val="Char Char1 Char Char Char Char Char Char Char Char Char Char Char Char Char"/>
    <w:basedOn w:val="Normal"/>
    <w:rsid w:val="00B873D1"/>
    <w:pPr>
      <w:spacing w:after="160" w:line="240" w:lineRule="exact"/>
      <w:jc w:val="left"/>
    </w:pPr>
    <w:rPr>
      <w:rFonts w:ascii="Tahoma" w:eastAsia="MS Mincho" w:hAnsi="Tahoma" w:cs="Times New Roman"/>
      <w:sz w:val="20"/>
      <w:szCs w:val="20"/>
    </w:rPr>
  </w:style>
  <w:style w:type="paragraph" w:customStyle="1" w:styleId="CharCharCharCharCharCharCharCharCharCharCharCharCharCharChar">
    <w:name w:val="Char Char Char Char Char Char Char Char Char Char Char Char Char Char Char"/>
    <w:basedOn w:val="Normal"/>
    <w:rsid w:val="00B873D1"/>
    <w:pPr>
      <w:spacing w:after="160" w:line="240" w:lineRule="exact"/>
      <w:jc w:val="left"/>
    </w:pPr>
    <w:rPr>
      <w:rFonts w:ascii="Tahoma" w:eastAsia="MS Mincho" w:hAnsi="Tahoma" w:cs="Times New Roman"/>
      <w:sz w:val="20"/>
      <w:szCs w:val="20"/>
      <w:lang w:val="en-GB"/>
    </w:rPr>
  </w:style>
  <w:style w:type="paragraph" w:customStyle="1" w:styleId="CharCharCharCharCharCharCharCharCharCharCharCharCharCharCharCharCharCharChar">
    <w:name w:val="Char Char Char Char Char Char Char Char Char Char Char Char Char Char Char Char Char Char Char"/>
    <w:basedOn w:val="Normal"/>
    <w:rsid w:val="00B873D1"/>
    <w:pPr>
      <w:spacing w:after="160" w:line="240" w:lineRule="exact"/>
      <w:jc w:val="left"/>
    </w:pPr>
    <w:rPr>
      <w:rFonts w:ascii="Tahoma" w:eastAsia="Times New Roman" w:hAnsi="Tahoma" w:cs="Times New Roman"/>
      <w:sz w:val="20"/>
      <w:szCs w:val="20"/>
    </w:rPr>
  </w:style>
  <w:style w:type="paragraph" w:customStyle="1" w:styleId="CharChar1Char">
    <w:name w:val="Char Char1 Char"/>
    <w:basedOn w:val="Normal"/>
    <w:rsid w:val="00B873D1"/>
    <w:pPr>
      <w:spacing w:after="160" w:line="240" w:lineRule="exact"/>
      <w:jc w:val="left"/>
    </w:pPr>
    <w:rPr>
      <w:rFonts w:eastAsia="MS Mincho" w:cs="Times New Roman"/>
      <w:sz w:val="20"/>
      <w:szCs w:val="20"/>
      <w:lang w:val="de-AT"/>
    </w:rPr>
  </w:style>
  <w:style w:type="paragraph" w:customStyle="1" w:styleId="CharChar1CharCharCharChar">
    <w:name w:val="Char Char1 Char Char Char Char"/>
    <w:basedOn w:val="Normal"/>
    <w:rsid w:val="00B873D1"/>
    <w:pPr>
      <w:spacing w:after="160" w:line="240" w:lineRule="exact"/>
      <w:jc w:val="left"/>
    </w:pPr>
    <w:rPr>
      <w:rFonts w:eastAsia="MS Mincho" w:cs="Times New Roman"/>
      <w:sz w:val="20"/>
      <w:szCs w:val="20"/>
      <w:lang w:val="de-AT"/>
    </w:rPr>
  </w:style>
  <w:style w:type="paragraph" w:customStyle="1" w:styleId="CharCharCharCharCharCharCharCharCharCharCharCharCharCharCharCharCharChar">
    <w:name w:val="Char Char Char Char Char Char Char Char Char Char Char Char Char Char Char Char Char Char"/>
    <w:basedOn w:val="Normal"/>
    <w:rsid w:val="00B873D1"/>
    <w:pPr>
      <w:spacing w:after="160" w:line="240" w:lineRule="exact"/>
      <w:jc w:val="left"/>
    </w:pPr>
    <w:rPr>
      <w:rFonts w:eastAsia="MS Mincho" w:cs="Times New Roman"/>
      <w:noProof/>
      <w:sz w:val="20"/>
      <w:szCs w:val="20"/>
      <w:lang w:val="de-AT"/>
    </w:rPr>
  </w:style>
  <w:style w:type="character" w:customStyle="1" w:styleId="StyleChar">
    <w:name w:val="Style Char"/>
    <w:link w:val="Style"/>
    <w:rsid w:val="00B873D1"/>
    <w:rPr>
      <w:rFonts w:ascii="Tahoma" w:eastAsia="Times New Roman" w:hAnsi="Tahoma" w:cs="Tahoma"/>
      <w:sz w:val="20"/>
      <w:szCs w:val="20"/>
      <w:lang w:val="en-U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873D1"/>
    <w:pPr>
      <w:spacing w:after="160" w:line="240" w:lineRule="exact"/>
      <w:jc w:val="left"/>
    </w:pPr>
    <w:rPr>
      <w:rFonts w:ascii="Tahoma" w:eastAsia="Times New Roman" w:hAnsi="Tahoma" w:cs="Times New Roman"/>
      <w:sz w:val="20"/>
      <w:szCs w:val="20"/>
    </w:rPr>
  </w:style>
  <w:style w:type="character" w:customStyle="1" w:styleId="iceouttxt23">
    <w:name w:val="iceouttxt23"/>
    <w:rsid w:val="00B873D1"/>
    <w:rPr>
      <w:rFonts w:ascii="Arial" w:hAnsi="Arial" w:cs="Arial" w:hint="default"/>
      <w:color w:val="484848"/>
    </w:rPr>
  </w:style>
  <w:style w:type="character" w:customStyle="1" w:styleId="iceouttxt24">
    <w:name w:val="iceouttxt24"/>
    <w:rsid w:val="00B873D1"/>
    <w:rPr>
      <w:rFonts w:ascii="Arial" w:hAnsi="Arial" w:cs="Arial" w:hint="default"/>
      <w:color w:val="484848"/>
    </w:rPr>
  </w:style>
  <w:style w:type="paragraph" w:customStyle="1" w:styleId="CharCharChar3CharCharCharCharCharCharCharCharCharCharCharCharCharCharCharCharCharCharChar">
    <w:name w:val="Char Char Char3 Char Char Char Char Char Char Char Char Char Char Char Char Char Char Char Char Char Char Char"/>
    <w:basedOn w:val="Normal"/>
    <w:rsid w:val="00B873D1"/>
    <w:pPr>
      <w:spacing w:after="160" w:line="240" w:lineRule="exact"/>
      <w:jc w:val="left"/>
    </w:pPr>
    <w:rPr>
      <w:rFonts w:eastAsia="MS Mincho" w:cs="Times New Roman"/>
      <w:sz w:val="20"/>
      <w:szCs w:val="20"/>
      <w:lang w:val="de-AT"/>
    </w:rPr>
  </w:style>
  <w:style w:type="paragraph" w:customStyle="1" w:styleId="Style10">
    <w:name w:val="Style 1"/>
    <w:basedOn w:val="Normal"/>
    <w:rsid w:val="00B873D1"/>
    <w:pPr>
      <w:widowControl w:val="0"/>
      <w:spacing w:after="0" w:line="264" w:lineRule="exact"/>
      <w:ind w:left="288" w:firstLine="720"/>
      <w:jc w:val="left"/>
    </w:pPr>
    <w:rPr>
      <w:rFonts w:eastAsia="Times New Roman" w:cs="Times New Roman"/>
      <w:noProof/>
      <w:color w:val="000000"/>
      <w:sz w:val="20"/>
      <w:szCs w:val="20"/>
    </w:rPr>
  </w:style>
  <w:style w:type="paragraph" w:customStyle="1" w:styleId="CharChar1CharCharCharCharCharCharCharCharChar1CharCharCharCharCharCharCharCharChar">
    <w:name w:val="Char Char1 Char Char Char Char Char Char Char Char Char1 Char Char Char Char Char Char Char Char Char"/>
    <w:basedOn w:val="Normal"/>
    <w:rsid w:val="00B873D1"/>
    <w:pPr>
      <w:spacing w:after="160" w:line="240" w:lineRule="exact"/>
      <w:jc w:val="left"/>
    </w:pPr>
    <w:rPr>
      <w:rFonts w:eastAsia="Times New Roman" w:cs="Times New Roman"/>
      <w:sz w:val="20"/>
      <w:szCs w:val="20"/>
      <w:lang w:val="de-AT"/>
    </w:rPr>
  </w:style>
  <w:style w:type="paragraph" w:customStyle="1" w:styleId="oggetto">
    <w:name w:val="oggetto"/>
    <w:basedOn w:val="Normal"/>
    <w:rsid w:val="00B873D1"/>
    <w:pPr>
      <w:widowControl w:val="0"/>
      <w:overflowPunct w:val="0"/>
      <w:autoSpaceDE w:val="0"/>
      <w:autoSpaceDN w:val="0"/>
      <w:adjustRightInd w:val="0"/>
      <w:spacing w:after="0" w:line="240" w:lineRule="auto"/>
      <w:ind w:left="1701" w:hanging="1701"/>
      <w:textAlignment w:val="baseline"/>
    </w:pPr>
    <w:rPr>
      <w:rFonts w:eastAsia="MS Mincho" w:cs="Times New Roman"/>
      <w:sz w:val="28"/>
      <w:szCs w:val="20"/>
      <w:lang w:val="it-IT" w:eastAsia="it-IT"/>
    </w:rPr>
  </w:style>
  <w:style w:type="paragraph" w:customStyle="1" w:styleId="CharChar1CharCharCharCharChar">
    <w:name w:val="Char Char1 Char Char Char Char Char"/>
    <w:basedOn w:val="Normal"/>
    <w:rsid w:val="00B873D1"/>
    <w:pPr>
      <w:spacing w:after="160" w:line="240" w:lineRule="exact"/>
      <w:jc w:val="left"/>
    </w:pPr>
    <w:rPr>
      <w:rFonts w:ascii="Tahoma" w:eastAsia="Times New Roman" w:hAnsi="Tahoma" w:cs="Times New Roman"/>
      <w:b/>
      <w:sz w:val="20"/>
      <w:szCs w:val="20"/>
      <w:lang w:val="en-GB"/>
    </w:rPr>
  </w:style>
  <w:style w:type="character" w:customStyle="1" w:styleId="profilecard-screenname">
    <w:name w:val="profilecard-screenname"/>
    <w:rsid w:val="00B873D1"/>
  </w:style>
  <w:style w:type="character" w:customStyle="1" w:styleId="username">
    <w:name w:val="username"/>
    <w:rsid w:val="00B873D1"/>
  </w:style>
  <w:style w:type="paragraph" w:customStyle="1" w:styleId="Adresat">
    <w:name w:val="Adresat"/>
    <w:rsid w:val="00B873D1"/>
    <w:pPr>
      <w:tabs>
        <w:tab w:val="left" w:pos="1134"/>
      </w:tabs>
      <w:spacing w:before="120" w:after="0" w:line="240" w:lineRule="auto"/>
    </w:pPr>
    <w:rPr>
      <w:rFonts w:ascii="Arial" w:eastAsia="Times New Roman" w:hAnsi="Arial" w:cs="Times New Roman"/>
      <w:b/>
      <w:sz w:val="24"/>
      <w:szCs w:val="20"/>
      <w:lang w:val="hr-HR" w:eastAsia="hr-HR"/>
    </w:rPr>
  </w:style>
  <w:style w:type="character" w:customStyle="1" w:styleId="50f5">
    <w:name w:val="_50f5"/>
    <w:rsid w:val="00B873D1"/>
  </w:style>
  <w:style w:type="paragraph" w:customStyle="1" w:styleId="Re">
    <w:name w:val="Re"/>
    <w:rsid w:val="00B873D1"/>
    <w:pPr>
      <w:spacing w:before="120" w:after="240" w:line="360" w:lineRule="auto"/>
      <w:ind w:left="1134" w:hanging="1134"/>
    </w:pPr>
    <w:rPr>
      <w:rFonts w:ascii="Arial" w:eastAsia="Times New Roman" w:hAnsi="Arial" w:cs="Times New Roman"/>
      <w:b/>
      <w:sz w:val="24"/>
      <w:szCs w:val="20"/>
      <w:lang w:val="hr-HR" w:eastAsia="hr-HR"/>
    </w:rPr>
  </w:style>
  <w:style w:type="character" w:styleId="HTMLCite">
    <w:name w:val="HTML Cite"/>
    <w:uiPriority w:val="99"/>
    <w:unhideWhenUsed/>
    <w:rsid w:val="00B873D1"/>
    <w:rPr>
      <w:i/>
      <w:iCs/>
    </w:rPr>
  </w:style>
  <w:style w:type="paragraph" w:customStyle="1" w:styleId="Caption11">
    <w:name w:val="Caption11"/>
    <w:basedOn w:val="Normal"/>
    <w:rsid w:val="00B873D1"/>
    <w:pPr>
      <w:spacing w:before="100" w:beforeAutospacing="1" w:after="100" w:afterAutospacing="1" w:line="240" w:lineRule="auto"/>
      <w:jc w:val="left"/>
    </w:pPr>
    <w:rPr>
      <w:rFonts w:eastAsia="Times New Roman" w:cs="Times New Roman"/>
      <w:szCs w:val="24"/>
      <w:lang w:eastAsia="sq-AL"/>
    </w:rPr>
  </w:style>
  <w:style w:type="character" w:customStyle="1" w:styleId="heading002010020charchar">
    <w:name w:val="heading_00201_0020char__char"/>
    <w:rsid w:val="00B873D1"/>
  </w:style>
  <w:style w:type="character" w:customStyle="1" w:styleId="no0020spacingcharcharchar0">
    <w:name w:val="no0020spacingchar____char__char"/>
    <w:rsid w:val="00B873D1"/>
  </w:style>
  <w:style w:type="character" w:customStyle="1" w:styleId="char1charchar">
    <w:name w:val="char1____char__char"/>
    <w:rsid w:val="00B873D1"/>
  </w:style>
  <w:style w:type="character" w:customStyle="1" w:styleId="style3char0">
    <w:name w:val="style3__char"/>
    <w:rsid w:val="00B873D1"/>
  </w:style>
  <w:style w:type="paragraph" w:customStyle="1" w:styleId="list0020paragraph002cnormal00201002clist0020paragraph1002cdot0020pt002cf50020list0020paragraph002clist0020paragraph0020char0020char0020char002cindicator0020text002ccolorful0020list0020002d0020a">
    <w:name w:val="list_0020paragraph_002cnormal_00201_002clist_0020paragraph1_002cdot_0020pt_002cf5_0020list_0020paragraph_002clist_0020paragraph_0020char_0020char_0020char_002cindicator_0020text_002ccolorful_0020list_0020_002d_0020a"/>
    <w:basedOn w:val="Normal"/>
    <w:rsid w:val="00B873D1"/>
    <w:pPr>
      <w:spacing w:before="100" w:beforeAutospacing="1" w:after="100" w:afterAutospacing="1" w:line="240" w:lineRule="auto"/>
      <w:jc w:val="left"/>
    </w:pPr>
    <w:rPr>
      <w:rFonts w:eastAsia="Times New Roman" w:cs="Times New Roman"/>
      <w:szCs w:val="24"/>
      <w:lang w:val="en-US"/>
    </w:rPr>
  </w:style>
  <w:style w:type="numbering" w:customStyle="1" w:styleId="NoList1111">
    <w:name w:val="No List1111"/>
    <w:next w:val="NoList"/>
    <w:uiPriority w:val="99"/>
    <w:semiHidden/>
    <w:unhideWhenUsed/>
    <w:rsid w:val="00B873D1"/>
  </w:style>
  <w:style w:type="character" w:customStyle="1" w:styleId="xnormalcharcharchar">
    <w:name w:val="x__normalcharchar__char"/>
    <w:rsid w:val="00B873D1"/>
  </w:style>
  <w:style w:type="character" w:customStyle="1" w:styleId="pa0020ndarje0020me0020hap00ebsirachar">
    <w:name w:val="pa_0020ndarje_0020me_0020hap_00ebsira__char"/>
    <w:rsid w:val="00B873D1"/>
  </w:style>
  <w:style w:type="character" w:customStyle="1" w:styleId="Bodytext2BoldExact">
    <w:name w:val="Body text (2) + Bold Exact"/>
    <w:rsid w:val="00B873D1"/>
    <w:rPr>
      <w:rFonts w:ascii="Book Antiqua" w:eastAsia="Book Antiqua" w:hAnsi="Book Antiqua" w:cs="Book Antiqua"/>
      <w:b/>
      <w:bCs/>
      <w:i w:val="0"/>
      <w:iCs w:val="0"/>
      <w:smallCaps w:val="0"/>
      <w:strike w:val="0"/>
      <w:sz w:val="22"/>
      <w:szCs w:val="22"/>
      <w:u w:val="none"/>
      <w:shd w:val="clear" w:color="auto" w:fill="FFFFFF"/>
    </w:rPr>
  </w:style>
  <w:style w:type="character" w:customStyle="1" w:styleId="Bodytext8">
    <w:name w:val="Body text (8)_"/>
    <w:link w:val="Bodytext80"/>
    <w:rsid w:val="00B873D1"/>
    <w:rPr>
      <w:shd w:val="clear" w:color="auto" w:fill="FFFFFF"/>
    </w:rPr>
  </w:style>
  <w:style w:type="character" w:customStyle="1" w:styleId="Bodytext8Bold">
    <w:name w:val="Body text (8) + Bold"/>
    <w:rsid w:val="00B873D1"/>
    <w:rPr>
      <w:rFonts w:ascii="Times New Roman" w:eastAsia="Times New Roman" w:hAnsi="Times New Roman" w:cs="Times New Roman"/>
      <w:b/>
      <w:bCs/>
      <w:color w:val="000000"/>
      <w:spacing w:val="0"/>
      <w:w w:val="100"/>
      <w:position w:val="0"/>
      <w:shd w:val="clear" w:color="auto" w:fill="FFFFFF"/>
      <w:lang w:val="en-US" w:eastAsia="en-US" w:bidi="en-US"/>
    </w:rPr>
  </w:style>
  <w:style w:type="paragraph" w:customStyle="1" w:styleId="Bodytext80">
    <w:name w:val="Body text (8)"/>
    <w:basedOn w:val="Normal"/>
    <w:link w:val="Bodytext8"/>
    <w:rsid w:val="00B873D1"/>
    <w:pPr>
      <w:widowControl w:val="0"/>
      <w:shd w:val="clear" w:color="auto" w:fill="FFFFFF"/>
      <w:spacing w:after="0" w:line="274" w:lineRule="exact"/>
      <w:jc w:val="left"/>
    </w:pPr>
    <w:rPr>
      <w:rFonts w:asciiTheme="minorHAnsi" w:eastAsiaTheme="minorHAnsi" w:hAnsiTheme="minorHAnsi"/>
      <w:sz w:val="22"/>
      <w:lang w:val="en-GB"/>
    </w:rPr>
  </w:style>
  <w:style w:type="character" w:customStyle="1" w:styleId="body0020text00202charchar">
    <w:name w:val="body__0020text__00202____char__char"/>
    <w:rsid w:val="00B873D1"/>
  </w:style>
  <w:style w:type="character" w:customStyle="1" w:styleId="body0020textcharchar0">
    <w:name w:val="body__0020text____char__char"/>
    <w:rsid w:val="00B873D1"/>
  </w:style>
  <w:style w:type="character" w:customStyle="1" w:styleId="no0020spacingcharcharcharchar">
    <w:name w:val="no________0020spacing________________char________char____char__char"/>
    <w:rsid w:val="00B873D1"/>
  </w:style>
  <w:style w:type="character" w:customStyle="1" w:styleId="header0020charchar">
    <w:name w:val="header_0020char__char"/>
    <w:rsid w:val="00B873D1"/>
  </w:style>
  <w:style w:type="character" w:customStyle="1" w:styleId="kok00ebzimi002010020karakterchar">
    <w:name w:val="kok_00ebzimi_00201_0020karakter__char"/>
    <w:rsid w:val="00B873D1"/>
  </w:style>
  <w:style w:type="character" w:customStyle="1" w:styleId="referenca0020e0020sh00ebnimit0020fundorchar">
    <w:name w:val="referenca_0020e_0020sh_00ebnimit_0020fundor__char"/>
    <w:rsid w:val="00B873D1"/>
  </w:style>
  <w:style w:type="character" w:customStyle="1" w:styleId="no0020spacingcharcharchar1">
    <w:name w:val="no0020spacingcharchar__char"/>
    <w:rsid w:val="00B873D1"/>
  </w:style>
  <w:style w:type="character" w:customStyle="1" w:styleId="no0020spacingcharchar0char">
    <w:name w:val="no0020spacingcharchar0__char"/>
    <w:rsid w:val="00B873D1"/>
  </w:style>
  <w:style w:type="character" w:customStyle="1" w:styleId="no0020spacingchar1charchar0">
    <w:name w:val="no0020spacingchar1char__char"/>
    <w:rsid w:val="00B873D1"/>
  </w:style>
  <w:style w:type="character" w:customStyle="1" w:styleId="paragrafi0020i0020list00ebschar">
    <w:name w:val="paragrafi_0020i_0020list_00ebs__char"/>
    <w:rsid w:val="00B873D1"/>
  </w:style>
  <w:style w:type="character" w:customStyle="1" w:styleId="footer0020charchar">
    <w:name w:val="footer_0020char__char"/>
    <w:rsid w:val="00B873D1"/>
  </w:style>
  <w:style w:type="paragraph" w:customStyle="1" w:styleId="style12">
    <w:name w:val="style1"/>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style1char0">
    <w:name w:val="style1__char"/>
    <w:rsid w:val="00B873D1"/>
  </w:style>
  <w:style w:type="character" w:customStyle="1" w:styleId="no0020spacingchar1char0">
    <w:name w:val="no0020spacingchar1__char"/>
    <w:rsid w:val="00B873D1"/>
  </w:style>
  <w:style w:type="paragraph" w:customStyle="1" w:styleId="heading00205">
    <w:name w:val="heading_00205"/>
    <w:basedOn w:val="Normal"/>
    <w:rsid w:val="00B873D1"/>
    <w:pPr>
      <w:spacing w:before="100" w:beforeAutospacing="1" w:after="100" w:afterAutospacing="1" w:line="240" w:lineRule="auto"/>
      <w:jc w:val="left"/>
    </w:pPr>
    <w:rPr>
      <w:rFonts w:eastAsia="Times New Roman" w:cs="Times New Roman"/>
      <w:szCs w:val="24"/>
      <w:lang w:val="en-US"/>
    </w:rPr>
  </w:style>
  <w:style w:type="paragraph" w:customStyle="1" w:styleId="list0020paragraph002cnormal00201002clist0020paragraph00200028numbered00200028a00290029002clist0020paragraph00201002cakapit0020z0020list01050020bs002cbullets002clist0020paragraph1002cdot0020pt002cf50020list">
    <w:name w:val="list_0020paragraph_002cnormal_00201_002clist_0020paragraph_0020_0028numbered_0020_0028a_0029_0029_002clist_0020paragraph_00201_002cakapit_0020z_0020list_0105_0020bs_002cbullets_002clist_0020paragraph1_002cdot_0020pt_002cf5_0020list"/>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list0020paragraph002cnormal00201002clist0020paragraph00200028numbered00200028a00290029002clist0020paragraph00201002cakapit0020z0020list01050020bs002cbullets002clist0020paragraph1002cdot0020pt002cf50020listchar">
    <w:name w:val="list_0020paragraph_002cnormal_00201_002clist_0020paragraph_0020_0028numbered_0020_0028a_0029_0029_002clist_0020paragraph_00201_002cakapit_0020z_0020list_0105_0020bs_002cbullets_002clist_0020paragraph1_002cdot_0020pt_002cf5_0020list__char"/>
    <w:rsid w:val="00B873D1"/>
  </w:style>
  <w:style w:type="character" w:customStyle="1" w:styleId="heading00203char">
    <w:name w:val="heading_00203__char"/>
    <w:rsid w:val="00B873D1"/>
  </w:style>
  <w:style w:type="character" w:customStyle="1" w:styleId="Bodytext31">
    <w:name w:val="Body text (3)_"/>
    <w:link w:val="Bodytext32"/>
    <w:rsid w:val="00B873D1"/>
    <w:rPr>
      <w:rFonts w:ascii="Book Antiqua" w:eastAsia="Book Antiqua" w:hAnsi="Book Antiqua" w:cs="Book Antiqua"/>
      <w:shd w:val="clear" w:color="auto" w:fill="FFFFFF"/>
    </w:rPr>
  </w:style>
  <w:style w:type="character" w:customStyle="1" w:styleId="Bodytext310pt">
    <w:name w:val="Body text (3) + 10 pt"/>
    <w:rsid w:val="00B873D1"/>
    <w:rPr>
      <w:rFonts w:ascii="Book Antiqua" w:eastAsia="Book Antiqua" w:hAnsi="Book Antiqua" w:cs="Book Antiqua"/>
      <w:color w:val="000000"/>
      <w:spacing w:val="0"/>
      <w:w w:val="100"/>
      <w:position w:val="0"/>
      <w:sz w:val="20"/>
      <w:szCs w:val="20"/>
      <w:shd w:val="clear" w:color="auto" w:fill="FFFFFF"/>
      <w:lang w:val="en-US" w:eastAsia="en-US" w:bidi="en-US"/>
    </w:rPr>
  </w:style>
  <w:style w:type="paragraph" w:customStyle="1" w:styleId="Bodytext32">
    <w:name w:val="Body text (3)"/>
    <w:basedOn w:val="Normal"/>
    <w:link w:val="Bodytext31"/>
    <w:rsid w:val="00B873D1"/>
    <w:pPr>
      <w:widowControl w:val="0"/>
      <w:shd w:val="clear" w:color="auto" w:fill="FFFFFF"/>
      <w:spacing w:before="300" w:after="300" w:line="336" w:lineRule="exact"/>
    </w:pPr>
    <w:rPr>
      <w:rFonts w:ascii="Book Antiqua" w:eastAsia="Book Antiqua" w:hAnsi="Book Antiqua" w:cs="Book Antiqua"/>
      <w:sz w:val="22"/>
      <w:lang w:val="en-GB"/>
    </w:rPr>
  </w:style>
  <w:style w:type="character" w:customStyle="1" w:styleId="emphasischarchar">
    <w:name w:val="emphasischar__char"/>
    <w:rsid w:val="00B873D1"/>
  </w:style>
  <w:style w:type="character" w:customStyle="1" w:styleId="normalchar10">
    <w:name w:val="normalchar1"/>
    <w:rsid w:val="00B873D1"/>
  </w:style>
  <w:style w:type="character" w:customStyle="1" w:styleId="pa0020ndarje0020me0020hap00ebsiracharchar">
    <w:name w:val="pa0020ndarje0020me0020hap00ebsirachar__char"/>
    <w:rsid w:val="00B873D1"/>
  </w:style>
  <w:style w:type="character" w:customStyle="1" w:styleId="char1charchar0">
    <w:name w:val="char1char__char"/>
    <w:rsid w:val="00B873D1"/>
  </w:style>
  <w:style w:type="character" w:customStyle="1" w:styleId="style30020charchar">
    <w:name w:val="style3_0020char__char"/>
    <w:rsid w:val="00B873D1"/>
  </w:style>
  <w:style w:type="character" w:customStyle="1" w:styleId="heading00207char">
    <w:name w:val="heading_00207__char"/>
    <w:rsid w:val="00B873D1"/>
  </w:style>
  <w:style w:type="character" w:customStyle="1" w:styleId="xno0020spacingcharchar">
    <w:name w:val="x__no0020spacingchar__char"/>
    <w:rsid w:val="00B873D1"/>
  </w:style>
  <w:style w:type="character" w:customStyle="1" w:styleId="xbumpedfont15char">
    <w:name w:val="x__bumpedfont15__char"/>
    <w:rsid w:val="00B873D1"/>
  </w:style>
  <w:style w:type="character" w:customStyle="1" w:styleId="xemphasischarchar">
    <w:name w:val="x__emphasischar__char"/>
    <w:rsid w:val="00B873D1"/>
  </w:style>
  <w:style w:type="numbering" w:customStyle="1" w:styleId="NoList12">
    <w:name w:val="No List12"/>
    <w:next w:val="NoList"/>
    <w:uiPriority w:val="99"/>
    <w:semiHidden/>
    <w:unhideWhenUsed/>
    <w:rsid w:val="00B873D1"/>
  </w:style>
  <w:style w:type="numbering" w:customStyle="1" w:styleId="NoList112">
    <w:name w:val="No List112"/>
    <w:next w:val="NoList"/>
    <w:uiPriority w:val="99"/>
    <w:semiHidden/>
    <w:unhideWhenUsed/>
    <w:rsid w:val="00B873D1"/>
  </w:style>
  <w:style w:type="numbering" w:customStyle="1" w:styleId="NoList22">
    <w:name w:val="No List22"/>
    <w:next w:val="NoList"/>
    <w:uiPriority w:val="99"/>
    <w:semiHidden/>
    <w:unhideWhenUsed/>
    <w:rsid w:val="00B873D1"/>
  </w:style>
  <w:style w:type="numbering" w:customStyle="1" w:styleId="NoList32">
    <w:name w:val="No List32"/>
    <w:next w:val="NoList"/>
    <w:uiPriority w:val="99"/>
    <w:semiHidden/>
    <w:unhideWhenUsed/>
    <w:rsid w:val="00B873D1"/>
  </w:style>
  <w:style w:type="numbering" w:customStyle="1" w:styleId="NoList42">
    <w:name w:val="No List42"/>
    <w:next w:val="NoList"/>
    <w:uiPriority w:val="99"/>
    <w:semiHidden/>
    <w:unhideWhenUsed/>
    <w:rsid w:val="00B873D1"/>
  </w:style>
  <w:style w:type="paragraph" w:customStyle="1" w:styleId="default0">
    <w:name w:val="default"/>
    <w:basedOn w:val="Normal"/>
    <w:rsid w:val="00B873D1"/>
    <w:pPr>
      <w:spacing w:before="100" w:beforeAutospacing="1" w:after="100" w:afterAutospacing="1" w:line="240" w:lineRule="auto"/>
      <w:jc w:val="left"/>
    </w:pPr>
    <w:rPr>
      <w:rFonts w:eastAsia="Times New Roman" w:cs="Times New Roman"/>
      <w:szCs w:val="24"/>
      <w:lang w:val="en-US"/>
    </w:rPr>
  </w:style>
  <w:style w:type="character" w:customStyle="1" w:styleId="defaultchar">
    <w:name w:val="default__char"/>
    <w:rsid w:val="00B873D1"/>
  </w:style>
  <w:style w:type="character" w:customStyle="1" w:styleId="viiyi">
    <w:name w:val="viiyi"/>
    <w:rsid w:val="00B873D1"/>
  </w:style>
  <w:style w:type="character" w:customStyle="1" w:styleId="q4iawc">
    <w:name w:val="q4iawc"/>
    <w:rsid w:val="00B873D1"/>
  </w:style>
  <w:style w:type="character" w:customStyle="1" w:styleId="fontstyle01">
    <w:name w:val="fontstyle01"/>
    <w:rsid w:val="00B873D1"/>
    <w:rPr>
      <w:rFonts w:ascii="Helvetica" w:hAnsi="Helvetica" w:cs="Helvetica" w:hint="default"/>
      <w:b w:val="0"/>
      <w:bCs w:val="0"/>
      <w:i w:val="0"/>
      <w:iCs w:val="0"/>
      <w:color w:val="000000"/>
      <w:sz w:val="18"/>
      <w:szCs w:val="18"/>
    </w:rPr>
  </w:style>
  <w:style w:type="character" w:customStyle="1" w:styleId="fontstyle21">
    <w:name w:val="fontstyle21"/>
    <w:rsid w:val="00B873D1"/>
    <w:rPr>
      <w:rFonts w:ascii="Helvetica" w:hAnsi="Helvetica" w:cs="Helvetica" w:hint="default"/>
      <w:b w:val="0"/>
      <w:bCs w:val="0"/>
      <w:i w:val="0"/>
      <w:iCs w:val="0"/>
      <w:color w:val="000000"/>
      <w:sz w:val="18"/>
      <w:szCs w:val="18"/>
    </w:rPr>
  </w:style>
  <w:style w:type="character" w:customStyle="1" w:styleId="footnotechar">
    <w:name w:val="footnote__char"/>
    <w:basedOn w:val="DefaultParagraphFont"/>
    <w:rsid w:val="00B873D1"/>
  </w:style>
  <w:style w:type="character" w:customStyle="1" w:styleId="heading00201char">
    <w:name w:val="heading_00201__char"/>
    <w:basedOn w:val="DefaultParagraphFont"/>
    <w:rsid w:val="00B873D1"/>
  </w:style>
  <w:style w:type="character" w:customStyle="1" w:styleId="style2char1">
    <w:name w:val="style2char1"/>
    <w:basedOn w:val="DefaultParagraphFont"/>
    <w:rsid w:val="00B873D1"/>
  </w:style>
  <w:style w:type="character" w:customStyle="1" w:styleId="xno0020spacingchar">
    <w:name w:val="x_no0020spacingchar"/>
    <w:rsid w:val="00B873D1"/>
  </w:style>
  <w:style w:type="table" w:customStyle="1" w:styleId="GridTable1Light4">
    <w:name w:val="Grid Table 1 Light4"/>
    <w:basedOn w:val="TableNormal"/>
    <w:uiPriority w:val="46"/>
    <w:rsid w:val="00B873D1"/>
    <w:pPr>
      <w:spacing w:after="0" w:line="240" w:lineRule="auto"/>
    </w:pPr>
    <w:rPr>
      <w:rFonts w:ascii="Calibri" w:eastAsia="Calibri" w:hAnsi="Calibri" w:cs="Times New Roman"/>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list0020paragraphcharchar0">
    <w:name w:val="list__0020paragraph____char__char"/>
    <w:rsid w:val="00B873D1"/>
  </w:style>
  <w:style w:type="table" w:styleId="GridTable1Light">
    <w:name w:val="Grid Table 1 Light"/>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11111">
    <w:name w:val="No List11111"/>
    <w:next w:val="NoList"/>
    <w:uiPriority w:val="99"/>
    <w:semiHidden/>
    <w:unhideWhenUsed/>
    <w:rsid w:val="00B873D1"/>
  </w:style>
  <w:style w:type="numbering" w:customStyle="1" w:styleId="NoList211">
    <w:name w:val="No List211"/>
    <w:next w:val="NoList"/>
    <w:uiPriority w:val="99"/>
    <w:semiHidden/>
    <w:unhideWhenUsed/>
    <w:rsid w:val="00B873D1"/>
  </w:style>
  <w:style w:type="numbering" w:customStyle="1" w:styleId="NoList311">
    <w:name w:val="No List311"/>
    <w:next w:val="NoList"/>
    <w:uiPriority w:val="99"/>
    <w:semiHidden/>
    <w:unhideWhenUsed/>
    <w:rsid w:val="00B873D1"/>
  </w:style>
  <w:style w:type="numbering" w:customStyle="1" w:styleId="NoList411">
    <w:name w:val="No List411"/>
    <w:next w:val="NoList"/>
    <w:uiPriority w:val="99"/>
    <w:semiHidden/>
    <w:unhideWhenUsed/>
    <w:rsid w:val="00B873D1"/>
  </w:style>
  <w:style w:type="table" w:customStyle="1" w:styleId="GridTable1Light-Accent111">
    <w:name w:val="Grid Table 1 Light - Accent 111"/>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LightGrid-Accent111">
    <w:name w:val="Light Grid - Accent 111"/>
    <w:basedOn w:val="TableNormal"/>
    <w:uiPriority w:val="62"/>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1Light-Accent121">
    <w:name w:val="Grid Table 1 Light - Accent 121"/>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11">
    <w:name w:val="Grid Table 1 Light11"/>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1">
    <w:name w:val="Grid Table 1 Light21"/>
    <w:basedOn w:val="TableNormal"/>
    <w:uiPriority w:val="46"/>
    <w:rsid w:val="00B873D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31">
    <w:name w:val="Grid Table 1 Light31"/>
    <w:basedOn w:val="TableNormal"/>
    <w:uiPriority w:val="46"/>
    <w:rsid w:val="00B873D1"/>
    <w:pPr>
      <w:spacing w:after="0" w:line="240" w:lineRule="auto"/>
    </w:pPr>
    <w:rPr>
      <w:rFonts w:ascii="Calibri" w:eastAsia="Times New Roman" w:hAnsi="Calibri"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13">
    <w:name w:val="No List13"/>
    <w:next w:val="NoList"/>
    <w:uiPriority w:val="99"/>
    <w:semiHidden/>
    <w:unhideWhenUsed/>
    <w:rsid w:val="00B873D1"/>
  </w:style>
  <w:style w:type="table" w:customStyle="1" w:styleId="TableGrid22">
    <w:name w:val="Table Grid22"/>
    <w:basedOn w:val="TableNormal"/>
    <w:next w:val="TableGrid"/>
    <w:uiPriority w:val="59"/>
    <w:rsid w:val="00B873D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3">
    <w:name w:val="Caption3"/>
    <w:basedOn w:val="Normal"/>
    <w:rsid w:val="00B873D1"/>
    <w:pPr>
      <w:spacing w:before="100" w:beforeAutospacing="1" w:after="100" w:afterAutospacing="1" w:line="240" w:lineRule="auto"/>
      <w:jc w:val="left"/>
    </w:pPr>
    <w:rPr>
      <w:rFonts w:eastAsia="Times New Roman" w:cs="Times New Roman"/>
      <w:szCs w:val="24"/>
      <w:lang w:eastAsia="sq-AL"/>
    </w:rPr>
  </w:style>
  <w:style w:type="table" w:customStyle="1" w:styleId="TableGrid32">
    <w:name w:val="Table Grid32"/>
    <w:basedOn w:val="TableNormal"/>
    <w:next w:val="TableGrid"/>
    <w:uiPriority w:val="59"/>
    <w:rsid w:val="00B873D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 Grid42"/>
    <w:basedOn w:val="TableNormal"/>
    <w:next w:val="TableGrid"/>
    <w:uiPriority w:val="59"/>
    <w:rsid w:val="00B873D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
    <w:name w:val="No List1112"/>
    <w:next w:val="NoList"/>
    <w:uiPriority w:val="99"/>
    <w:semiHidden/>
    <w:unhideWhenUsed/>
    <w:rsid w:val="00B873D1"/>
  </w:style>
  <w:style w:type="numbering" w:customStyle="1" w:styleId="NoList212">
    <w:name w:val="No List212"/>
    <w:next w:val="NoList"/>
    <w:uiPriority w:val="99"/>
    <w:semiHidden/>
    <w:unhideWhenUsed/>
    <w:rsid w:val="00B873D1"/>
  </w:style>
  <w:style w:type="table" w:customStyle="1" w:styleId="TableGrid211">
    <w:name w:val="Table Grid211"/>
    <w:basedOn w:val="TableNormal"/>
    <w:next w:val="TableGrid"/>
    <w:uiPriority w:val="59"/>
    <w:rsid w:val="00B873D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2">
    <w:name w:val="No List312"/>
    <w:next w:val="NoList"/>
    <w:uiPriority w:val="99"/>
    <w:semiHidden/>
    <w:unhideWhenUsed/>
    <w:rsid w:val="00B873D1"/>
  </w:style>
  <w:style w:type="table" w:customStyle="1" w:styleId="TableGrid311">
    <w:name w:val="Table Grid311"/>
    <w:basedOn w:val="TableNormal"/>
    <w:next w:val="TableGrid"/>
    <w:uiPriority w:val="59"/>
    <w:rsid w:val="00B873D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12">
    <w:name w:val="No List412"/>
    <w:next w:val="NoList"/>
    <w:uiPriority w:val="99"/>
    <w:semiHidden/>
    <w:unhideWhenUsed/>
    <w:rsid w:val="00B873D1"/>
  </w:style>
  <w:style w:type="numbering" w:customStyle="1" w:styleId="NoList52">
    <w:name w:val="No List52"/>
    <w:next w:val="NoList"/>
    <w:uiPriority w:val="99"/>
    <w:semiHidden/>
    <w:unhideWhenUsed/>
    <w:rsid w:val="00B873D1"/>
  </w:style>
  <w:style w:type="numbering" w:customStyle="1" w:styleId="NoList121">
    <w:name w:val="No List121"/>
    <w:next w:val="NoList"/>
    <w:uiPriority w:val="99"/>
    <w:semiHidden/>
    <w:unhideWhenUsed/>
    <w:rsid w:val="00B873D1"/>
  </w:style>
  <w:style w:type="numbering" w:customStyle="1" w:styleId="NoList1121">
    <w:name w:val="No List1121"/>
    <w:next w:val="NoList"/>
    <w:uiPriority w:val="99"/>
    <w:semiHidden/>
    <w:unhideWhenUsed/>
    <w:rsid w:val="00B873D1"/>
  </w:style>
  <w:style w:type="numbering" w:customStyle="1" w:styleId="NoList221">
    <w:name w:val="No List221"/>
    <w:next w:val="NoList"/>
    <w:uiPriority w:val="99"/>
    <w:semiHidden/>
    <w:unhideWhenUsed/>
    <w:rsid w:val="00B873D1"/>
  </w:style>
  <w:style w:type="numbering" w:customStyle="1" w:styleId="NoList321">
    <w:name w:val="No List321"/>
    <w:next w:val="NoList"/>
    <w:uiPriority w:val="99"/>
    <w:semiHidden/>
    <w:unhideWhenUsed/>
    <w:rsid w:val="00B873D1"/>
  </w:style>
  <w:style w:type="numbering" w:customStyle="1" w:styleId="NoList421">
    <w:name w:val="No List421"/>
    <w:next w:val="NoList"/>
    <w:uiPriority w:val="99"/>
    <w:semiHidden/>
    <w:unhideWhenUsed/>
    <w:rsid w:val="00B873D1"/>
  </w:style>
  <w:style w:type="numbering" w:customStyle="1" w:styleId="NoList131">
    <w:name w:val="No List131"/>
    <w:next w:val="NoList"/>
    <w:uiPriority w:val="99"/>
    <w:semiHidden/>
    <w:unhideWhenUsed/>
    <w:rsid w:val="00B873D1"/>
  </w:style>
  <w:style w:type="numbering" w:customStyle="1" w:styleId="NoList113">
    <w:name w:val="No List113"/>
    <w:next w:val="NoList"/>
    <w:uiPriority w:val="99"/>
    <w:semiHidden/>
    <w:unhideWhenUsed/>
    <w:rsid w:val="00B873D1"/>
  </w:style>
  <w:style w:type="numbering" w:customStyle="1" w:styleId="NoList23">
    <w:name w:val="No List23"/>
    <w:next w:val="NoList"/>
    <w:uiPriority w:val="99"/>
    <w:semiHidden/>
    <w:unhideWhenUsed/>
    <w:rsid w:val="00B873D1"/>
  </w:style>
  <w:style w:type="numbering" w:customStyle="1" w:styleId="NoList33">
    <w:name w:val="No List33"/>
    <w:next w:val="NoList"/>
    <w:uiPriority w:val="99"/>
    <w:semiHidden/>
    <w:unhideWhenUsed/>
    <w:rsid w:val="00B873D1"/>
  </w:style>
  <w:style w:type="numbering" w:customStyle="1" w:styleId="NoList43">
    <w:name w:val="No List43"/>
    <w:next w:val="NoList"/>
    <w:uiPriority w:val="99"/>
    <w:semiHidden/>
    <w:unhideWhenUsed/>
    <w:rsid w:val="00B873D1"/>
  </w:style>
  <w:style w:type="numbering" w:customStyle="1" w:styleId="NoList511">
    <w:name w:val="No List511"/>
    <w:next w:val="NoList"/>
    <w:uiPriority w:val="99"/>
    <w:semiHidden/>
    <w:unhideWhenUsed/>
    <w:rsid w:val="00B873D1"/>
  </w:style>
  <w:style w:type="numbering" w:customStyle="1" w:styleId="NoList1211">
    <w:name w:val="No List1211"/>
    <w:next w:val="NoList"/>
    <w:uiPriority w:val="99"/>
    <w:semiHidden/>
    <w:rsid w:val="00B873D1"/>
  </w:style>
  <w:style w:type="numbering" w:customStyle="1" w:styleId="NoList11112">
    <w:name w:val="No List11112"/>
    <w:next w:val="NoList"/>
    <w:uiPriority w:val="99"/>
    <w:semiHidden/>
    <w:unhideWhenUsed/>
    <w:rsid w:val="00B873D1"/>
  </w:style>
  <w:style w:type="numbering" w:customStyle="1" w:styleId="NoList111111">
    <w:name w:val="No List111111"/>
    <w:next w:val="NoList"/>
    <w:uiPriority w:val="99"/>
    <w:semiHidden/>
    <w:unhideWhenUsed/>
    <w:rsid w:val="00B873D1"/>
  </w:style>
  <w:style w:type="numbering" w:customStyle="1" w:styleId="NoList2111">
    <w:name w:val="No List2111"/>
    <w:next w:val="NoList"/>
    <w:uiPriority w:val="99"/>
    <w:semiHidden/>
    <w:unhideWhenUsed/>
    <w:rsid w:val="00B873D1"/>
  </w:style>
  <w:style w:type="numbering" w:customStyle="1" w:styleId="NoList3111">
    <w:name w:val="No List3111"/>
    <w:next w:val="NoList"/>
    <w:uiPriority w:val="99"/>
    <w:semiHidden/>
    <w:unhideWhenUsed/>
    <w:rsid w:val="00B873D1"/>
  </w:style>
  <w:style w:type="numbering" w:customStyle="1" w:styleId="NoList4111">
    <w:name w:val="No List4111"/>
    <w:next w:val="NoList"/>
    <w:uiPriority w:val="99"/>
    <w:semiHidden/>
    <w:unhideWhenUsed/>
    <w:rsid w:val="00B873D1"/>
  </w:style>
  <w:style w:type="table" w:customStyle="1" w:styleId="TableGrid411">
    <w:name w:val="Table Grid411"/>
    <w:basedOn w:val="TableNormal"/>
    <w:next w:val="TableGrid"/>
    <w:uiPriority w:val="59"/>
    <w:rsid w:val="00B873D1"/>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211">
    <w:name w:val="Grid Table 1 Light211"/>
    <w:basedOn w:val="TableNormal"/>
    <w:next w:val="GridTable1Light"/>
    <w:uiPriority w:val="46"/>
    <w:rsid w:val="00B873D1"/>
    <w:pPr>
      <w:spacing w:after="0" w:line="240" w:lineRule="auto"/>
    </w:pPr>
    <w:rPr>
      <w:rFonts w:ascii="Calibri" w:eastAsia="Calibri" w:hAnsi="Calibri" w:cs="Times New Roman"/>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5">
    <w:name w:val="Grid Table 1 Light5"/>
    <w:basedOn w:val="TableNormal"/>
    <w:next w:val="GridTable1Light"/>
    <w:uiPriority w:val="46"/>
    <w:rsid w:val="00B873D1"/>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d2edcug0">
    <w:name w:val="d2edcug0"/>
    <w:basedOn w:val="DefaultParagraphFont"/>
    <w:rsid w:val="00B873D1"/>
  </w:style>
  <w:style w:type="character" w:customStyle="1" w:styleId="gvxzyvdx">
    <w:name w:val="gvxzyvdx"/>
    <w:basedOn w:val="DefaultParagraphFont"/>
    <w:rsid w:val="00B873D1"/>
  </w:style>
  <w:style w:type="character" w:customStyle="1" w:styleId="x193iq5w">
    <w:name w:val="x193iq5w"/>
    <w:basedOn w:val="DefaultParagraphFont"/>
    <w:rsid w:val="00B873D1"/>
  </w:style>
  <w:style w:type="character" w:customStyle="1" w:styleId="bumpedfont15">
    <w:name w:val="bumpedfont15"/>
    <w:basedOn w:val="DefaultParagraphFont"/>
    <w:rsid w:val="00B873D1"/>
  </w:style>
  <w:style w:type="paragraph" w:customStyle="1" w:styleId="s6">
    <w:name w:val="s6"/>
    <w:basedOn w:val="Normal"/>
    <w:rsid w:val="00B873D1"/>
    <w:pPr>
      <w:spacing w:before="100" w:beforeAutospacing="1" w:after="100" w:afterAutospacing="1" w:line="240" w:lineRule="auto"/>
      <w:jc w:val="left"/>
    </w:pPr>
    <w:rPr>
      <w:rFonts w:cs="Times New Roman"/>
      <w:szCs w:val="24"/>
      <w:lang w:val="en-US" w:eastAsia="en-GB"/>
    </w:rPr>
  </w:style>
  <w:style w:type="paragraph" w:customStyle="1" w:styleId="s7">
    <w:name w:val="s7"/>
    <w:basedOn w:val="Normal"/>
    <w:rsid w:val="00B873D1"/>
    <w:pPr>
      <w:spacing w:before="100" w:beforeAutospacing="1" w:after="100" w:afterAutospacing="1" w:line="240" w:lineRule="auto"/>
      <w:jc w:val="left"/>
    </w:pPr>
    <w:rPr>
      <w:rFonts w:cs="Times New Roman"/>
      <w:szCs w:val="24"/>
      <w:lang w:val="en-US" w:eastAsia="en-GB"/>
    </w:rPr>
  </w:style>
  <w:style w:type="paragraph" w:customStyle="1" w:styleId="s54">
    <w:name w:val="s54"/>
    <w:basedOn w:val="Normal"/>
    <w:rsid w:val="00B873D1"/>
    <w:pPr>
      <w:spacing w:before="100" w:beforeAutospacing="1" w:after="100" w:afterAutospacing="1" w:line="240" w:lineRule="auto"/>
      <w:jc w:val="left"/>
    </w:pPr>
    <w:rPr>
      <w:rFonts w:cs="Times New Roman"/>
      <w:szCs w:val="24"/>
      <w:lang w:val="en-US" w:eastAsia="en-GB"/>
    </w:rPr>
  </w:style>
  <w:style w:type="character" w:customStyle="1" w:styleId="BodytextBold">
    <w:name w:val="Body text + Bold"/>
    <w:basedOn w:val="DefaultParagraphFont"/>
    <w:rsid w:val="00B873D1"/>
    <w:rPr>
      <w:rFonts w:ascii="Times New Roman" w:eastAsia="Times New Roman" w:hAnsi="Times New Roman" w:cs="Times New Roman" w:hint="default"/>
      <w:b/>
      <w:bCs/>
      <w:color w:val="000000"/>
      <w:spacing w:val="0"/>
      <w:w w:val="100"/>
      <w:position w:val="0"/>
      <w:sz w:val="21"/>
      <w:szCs w:val="21"/>
      <w:shd w:val="clear" w:color="auto" w:fill="FFFFFF"/>
      <w:lang w:val="en-US"/>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uiPriority w:val="99"/>
    <w:rsid w:val="00B873D1"/>
    <w:pPr>
      <w:spacing w:after="160" w:line="240" w:lineRule="exact"/>
      <w:jc w:val="left"/>
    </w:pPr>
    <w:rPr>
      <w:rFonts w:asciiTheme="minorHAnsi" w:eastAsiaTheme="minorHAnsi" w:hAnsiTheme="minorHAnsi"/>
      <w:sz w:val="22"/>
      <w:vertAlign w:val="superscript"/>
      <w:lang w:val="en-GB"/>
    </w:rPr>
  </w:style>
  <w:style w:type="character" w:customStyle="1" w:styleId="dash0020char0020char3char1">
    <w:name w:val="dash0020char_0020char3__char1"/>
    <w:basedOn w:val="DefaultParagraphFont"/>
    <w:rsid w:val="00B873D1"/>
    <w:rPr>
      <w:rFonts w:ascii="Arial" w:hAnsi="Arial" w:cs="Arial" w:hint="default"/>
      <w:b/>
      <w:bCs/>
      <w:sz w:val="32"/>
      <w:szCs w:val="32"/>
    </w:rPr>
  </w:style>
  <w:style w:type="paragraph" w:customStyle="1" w:styleId="Normal5">
    <w:name w:val="Normal5"/>
    <w:rsid w:val="00B873D1"/>
    <w:pPr>
      <w:spacing w:after="0" w:line="276" w:lineRule="auto"/>
    </w:pPr>
    <w:rPr>
      <w:rFonts w:ascii="Arial" w:eastAsia="Arial" w:hAnsi="Arial" w:cs="Arial"/>
      <w:lang w:val="en-US"/>
    </w:rPr>
  </w:style>
  <w:style w:type="character" w:styleId="UnresolvedMention">
    <w:name w:val="Unresolved Mention"/>
    <w:basedOn w:val="DefaultParagraphFont"/>
    <w:uiPriority w:val="99"/>
    <w:semiHidden/>
    <w:unhideWhenUsed/>
    <w:rsid w:val="000F3290"/>
    <w:rPr>
      <w:color w:val="605E5C"/>
      <w:shd w:val="clear" w:color="auto" w:fill="E1DFDD"/>
    </w:rPr>
  </w:style>
  <w:style w:type="character" w:customStyle="1" w:styleId="relative">
    <w:name w:val="relative"/>
    <w:basedOn w:val="DefaultParagraphFont"/>
    <w:rsid w:val="000F3290"/>
  </w:style>
  <w:style w:type="paragraph" w:customStyle="1" w:styleId="not-prose">
    <w:name w:val="not-prose"/>
    <w:basedOn w:val="Normal"/>
    <w:rsid w:val="000F3290"/>
    <w:pPr>
      <w:spacing w:before="100" w:beforeAutospacing="1" w:after="100" w:afterAutospacing="1" w:line="240" w:lineRule="auto"/>
      <w:jc w:val="left"/>
    </w:pPr>
    <w:rPr>
      <w:rFonts w:eastAsia="Times New Roman" w:cs="Times New Roman"/>
      <w:szCs w:val="24"/>
      <w:lang w:val="en-US"/>
    </w:rPr>
  </w:style>
  <w:style w:type="paragraph" w:customStyle="1" w:styleId="Normal6">
    <w:name w:val="Normal6"/>
    <w:basedOn w:val="Normal"/>
    <w:rsid w:val="000F3290"/>
    <w:pPr>
      <w:spacing w:before="100" w:beforeAutospacing="1" w:after="100" w:afterAutospacing="1" w:line="240" w:lineRule="auto"/>
      <w:jc w:val="left"/>
    </w:pPr>
    <w:rPr>
      <w:rFonts w:eastAsia="Times New Roman" w:cs="Times New Roman"/>
      <w:szCs w:val="24"/>
      <w:lang w:val="en-US"/>
    </w:rPr>
  </w:style>
  <w:style w:type="paragraph" w:customStyle="1" w:styleId="Normal12">
    <w:name w:val="Normal12"/>
    <w:basedOn w:val="Normal"/>
    <w:rsid w:val="000F3290"/>
    <w:pPr>
      <w:spacing w:before="100" w:beforeAutospacing="1" w:after="100" w:afterAutospacing="1" w:line="240" w:lineRule="auto"/>
      <w:jc w:val="left"/>
    </w:pPr>
    <w:rPr>
      <w:rFonts w:eastAsia="Times New Roman" w:cs="Times New Roman"/>
      <w:szCs w:val="24"/>
      <w:lang w:val="en-US"/>
    </w:rPr>
  </w:style>
  <w:style w:type="character" w:customStyle="1" w:styleId="no0020spacingcharchar1">
    <w:name w:val="no____0020spacing____char__char"/>
    <w:rsid w:val="000F3290"/>
  </w:style>
  <w:style w:type="paragraph" w:customStyle="1" w:styleId="Normal23">
    <w:name w:val="Normal23"/>
    <w:basedOn w:val="Normal"/>
    <w:rsid w:val="000F3290"/>
    <w:pPr>
      <w:spacing w:before="100" w:beforeAutospacing="1" w:after="100" w:afterAutospacing="1" w:line="240" w:lineRule="auto"/>
      <w:jc w:val="left"/>
    </w:pPr>
    <w:rPr>
      <w:rFonts w:eastAsia="Times New Roman" w:cs="Times New Roman"/>
      <w:szCs w:val="24"/>
      <w:lang w:val="en-US"/>
    </w:rPr>
  </w:style>
  <w:style w:type="paragraph" w:customStyle="1" w:styleId="Normal26">
    <w:name w:val="Normal26"/>
    <w:basedOn w:val="Normal"/>
    <w:rsid w:val="000F3290"/>
    <w:pPr>
      <w:spacing w:before="100" w:beforeAutospacing="1" w:after="100" w:afterAutospacing="1" w:line="240" w:lineRule="auto"/>
      <w:jc w:val="left"/>
    </w:pPr>
    <w:rPr>
      <w:rFonts w:eastAsia="Times New Roman" w:cs="Times New Roman"/>
      <w:szCs w:val="24"/>
      <w:lang w:val="en-US"/>
    </w:rPr>
  </w:style>
  <w:style w:type="paragraph" w:customStyle="1" w:styleId="Normal27">
    <w:name w:val="Normal27"/>
    <w:basedOn w:val="Normal"/>
    <w:rsid w:val="000F3290"/>
    <w:pPr>
      <w:spacing w:before="100" w:beforeAutospacing="1" w:after="100" w:afterAutospacing="1" w:line="240" w:lineRule="auto"/>
      <w:jc w:val="left"/>
    </w:pPr>
    <w:rPr>
      <w:rFonts w:eastAsia="Times New Roman" w:cs="Times New Roman"/>
      <w:szCs w:val="24"/>
      <w:lang w:val="en-US"/>
    </w:rPr>
  </w:style>
  <w:style w:type="paragraph" w:customStyle="1" w:styleId="Normal7">
    <w:name w:val="Normal7"/>
    <w:basedOn w:val="Normal"/>
    <w:rsid w:val="000F3290"/>
    <w:pPr>
      <w:spacing w:before="100" w:beforeAutospacing="1" w:after="100" w:afterAutospacing="1" w:line="240" w:lineRule="auto"/>
      <w:jc w:val="left"/>
    </w:pPr>
    <w:rPr>
      <w:rFonts w:eastAsia="Times New Roman" w:cs="Times New Roman"/>
      <w:szCs w:val="24"/>
      <w:lang w:val="en-US"/>
    </w:rPr>
  </w:style>
  <w:style w:type="paragraph" w:customStyle="1" w:styleId="Normal19">
    <w:name w:val="Normal19"/>
    <w:basedOn w:val="Normal"/>
    <w:rsid w:val="000F3290"/>
    <w:pPr>
      <w:spacing w:before="100" w:beforeAutospacing="1" w:after="100" w:afterAutospacing="1" w:line="240" w:lineRule="auto"/>
      <w:jc w:val="left"/>
    </w:pPr>
    <w:rPr>
      <w:rFonts w:eastAsia="Times New Roman" w:cs="Times New Roman"/>
      <w:szCs w:val="24"/>
      <w:lang w:val="en-US"/>
    </w:rPr>
  </w:style>
  <w:style w:type="paragraph" w:customStyle="1" w:styleId="xl64">
    <w:name w:val="xl64"/>
    <w:basedOn w:val="Normal"/>
    <w:rsid w:val="000F32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lang w:val="en-US"/>
    </w:rPr>
  </w:style>
  <w:style w:type="paragraph" w:customStyle="1" w:styleId="font5">
    <w:name w:val="font5"/>
    <w:basedOn w:val="Normal"/>
    <w:rsid w:val="000F3290"/>
    <w:pPr>
      <w:spacing w:before="100" w:beforeAutospacing="1" w:after="100" w:afterAutospacing="1" w:line="240" w:lineRule="auto"/>
      <w:jc w:val="left"/>
    </w:pPr>
    <w:rPr>
      <w:rFonts w:ascii="Book Antiqua" w:eastAsia="Times New Roman" w:hAnsi="Book Antiqua" w:cs="Times New Roman"/>
      <w:b/>
      <w:bCs/>
      <w:color w:val="000000"/>
      <w:sz w:val="18"/>
      <w:szCs w:val="18"/>
      <w:lang w:eastAsia="sq-AL"/>
    </w:rPr>
  </w:style>
  <w:style w:type="paragraph" w:customStyle="1" w:styleId="font6">
    <w:name w:val="font6"/>
    <w:basedOn w:val="Normal"/>
    <w:rsid w:val="000F3290"/>
    <w:pPr>
      <w:spacing w:before="100" w:beforeAutospacing="1" w:after="100" w:afterAutospacing="1" w:line="240" w:lineRule="auto"/>
      <w:jc w:val="left"/>
    </w:pPr>
    <w:rPr>
      <w:rFonts w:ascii="Book Antiqua" w:eastAsia="Times New Roman" w:hAnsi="Book Antiqua" w:cs="Times New Roman"/>
      <w:b/>
      <w:bCs/>
      <w:i/>
      <w:iCs/>
      <w:color w:val="000000"/>
      <w:sz w:val="18"/>
      <w:szCs w:val="18"/>
      <w:lang w:eastAsia="sq-AL"/>
    </w:rPr>
  </w:style>
  <w:style w:type="paragraph" w:customStyle="1" w:styleId="font7">
    <w:name w:val="font7"/>
    <w:basedOn w:val="Normal"/>
    <w:rsid w:val="000F3290"/>
    <w:pPr>
      <w:spacing w:before="100" w:beforeAutospacing="1" w:after="100" w:afterAutospacing="1" w:line="240" w:lineRule="auto"/>
      <w:jc w:val="left"/>
    </w:pPr>
    <w:rPr>
      <w:rFonts w:ascii="Calibri" w:eastAsia="Times New Roman" w:hAnsi="Calibri" w:cs="Calibri"/>
      <w:color w:val="000000"/>
      <w:sz w:val="20"/>
      <w:szCs w:val="20"/>
      <w:lang w:eastAsia="sq-AL"/>
    </w:rPr>
  </w:style>
  <w:style w:type="paragraph" w:customStyle="1" w:styleId="xl143">
    <w:name w:val="xl143"/>
    <w:basedOn w:val="Normal"/>
    <w:rsid w:val="000F329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sq-AL"/>
    </w:rPr>
  </w:style>
  <w:style w:type="paragraph" w:customStyle="1" w:styleId="xl144">
    <w:name w:val="xl144"/>
    <w:basedOn w:val="Normal"/>
    <w:rsid w:val="000F329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sq-AL"/>
    </w:rPr>
  </w:style>
  <w:style w:type="paragraph" w:customStyle="1" w:styleId="xl145">
    <w:name w:val="xl145"/>
    <w:basedOn w:val="Normal"/>
    <w:rsid w:val="000F329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sq-AL"/>
    </w:rPr>
  </w:style>
  <w:style w:type="paragraph" w:customStyle="1" w:styleId="xl146">
    <w:name w:val="xl146"/>
    <w:basedOn w:val="Normal"/>
    <w:rsid w:val="000F329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sq-AL"/>
    </w:rPr>
  </w:style>
  <w:style w:type="paragraph" w:customStyle="1" w:styleId="xl147">
    <w:name w:val="xl147"/>
    <w:basedOn w:val="Normal"/>
    <w:rsid w:val="000F329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Cs w:val="24"/>
      <w:lang w:eastAsia="sq-AL"/>
    </w:rPr>
  </w:style>
  <w:style w:type="paragraph" w:customStyle="1" w:styleId="xl148">
    <w:name w:val="xl148"/>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Cs w:val="24"/>
      <w:lang w:eastAsia="sq-AL"/>
    </w:rPr>
  </w:style>
  <w:style w:type="paragraph" w:customStyle="1" w:styleId="xl149">
    <w:name w:val="xl149"/>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left"/>
      <w:textAlignment w:val="center"/>
    </w:pPr>
    <w:rPr>
      <w:rFonts w:ascii="Book Antiqua" w:eastAsia="Times New Roman" w:hAnsi="Book Antiqua" w:cs="Times New Roman"/>
      <w:b/>
      <w:bCs/>
      <w:color w:val="000000"/>
      <w:sz w:val="18"/>
      <w:szCs w:val="18"/>
      <w:lang w:eastAsia="sq-AL"/>
    </w:rPr>
  </w:style>
  <w:style w:type="paragraph" w:customStyle="1" w:styleId="xl150">
    <w:name w:val="xl150"/>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left"/>
      <w:textAlignment w:val="center"/>
    </w:pPr>
    <w:rPr>
      <w:rFonts w:ascii="Book Antiqua" w:eastAsia="Times New Roman" w:hAnsi="Book Antiqua" w:cs="Times New Roman"/>
      <w:b/>
      <w:bCs/>
      <w:color w:val="000000"/>
      <w:sz w:val="18"/>
      <w:szCs w:val="18"/>
      <w:lang w:eastAsia="sq-AL"/>
    </w:rPr>
  </w:style>
  <w:style w:type="paragraph" w:customStyle="1" w:styleId="xl151">
    <w:name w:val="xl151"/>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52">
    <w:name w:val="xl152"/>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53">
    <w:name w:val="xl153"/>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54">
    <w:name w:val="xl154"/>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55">
    <w:name w:val="xl155"/>
    <w:basedOn w:val="Normal"/>
    <w:rsid w:val="000F3290"/>
    <w:pPr>
      <w:spacing w:before="100" w:beforeAutospacing="1" w:after="100" w:afterAutospacing="1" w:line="240" w:lineRule="auto"/>
      <w:jc w:val="center"/>
    </w:pPr>
    <w:rPr>
      <w:rFonts w:ascii="Book Antiqua" w:eastAsia="Times New Roman" w:hAnsi="Book Antiqua" w:cs="Times New Roman"/>
      <w:b/>
      <w:bCs/>
      <w:color w:val="000000"/>
      <w:sz w:val="18"/>
      <w:szCs w:val="18"/>
      <w:lang w:eastAsia="sq-AL"/>
    </w:rPr>
  </w:style>
  <w:style w:type="paragraph" w:customStyle="1" w:styleId="xl156">
    <w:name w:val="xl156"/>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left"/>
      <w:textAlignment w:val="center"/>
    </w:pPr>
    <w:rPr>
      <w:rFonts w:ascii="Book Antiqua" w:eastAsia="Times New Roman" w:hAnsi="Book Antiqua" w:cs="Times New Roman"/>
      <w:b/>
      <w:bCs/>
      <w:color w:val="000000"/>
      <w:sz w:val="18"/>
      <w:szCs w:val="18"/>
      <w:lang w:val="en-US"/>
    </w:rPr>
  </w:style>
  <w:style w:type="paragraph" w:customStyle="1" w:styleId="xl157">
    <w:name w:val="xl157"/>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left"/>
      <w:textAlignment w:val="center"/>
    </w:pPr>
    <w:rPr>
      <w:rFonts w:ascii="Book Antiqua" w:eastAsia="Times New Roman" w:hAnsi="Book Antiqua" w:cs="Times New Roman"/>
      <w:b/>
      <w:bCs/>
      <w:color w:val="000000"/>
      <w:sz w:val="18"/>
      <w:szCs w:val="18"/>
      <w:lang w:val="en-US"/>
    </w:rPr>
  </w:style>
  <w:style w:type="paragraph" w:customStyle="1" w:styleId="xl158">
    <w:name w:val="xl158"/>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rPr>
  </w:style>
  <w:style w:type="paragraph" w:customStyle="1" w:styleId="xl159">
    <w:name w:val="xl159"/>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rPr>
  </w:style>
  <w:style w:type="paragraph" w:customStyle="1" w:styleId="xl160">
    <w:name w:val="xl160"/>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rPr>
  </w:style>
  <w:style w:type="paragraph" w:customStyle="1" w:styleId="xl161">
    <w:name w:val="xl161"/>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val="en-US"/>
    </w:rPr>
  </w:style>
  <w:style w:type="paragraph" w:customStyle="1" w:styleId="xl162">
    <w:name w:val="xl162"/>
    <w:basedOn w:val="Normal"/>
    <w:rsid w:val="000F32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20"/>
      <w:szCs w:val="20"/>
      <w:lang w:val="en-US"/>
    </w:rPr>
  </w:style>
  <w:style w:type="paragraph" w:customStyle="1" w:styleId="xl163">
    <w:name w:val="xl163"/>
    <w:basedOn w:val="Normal"/>
    <w:rsid w:val="000F3290"/>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center"/>
      <w:textAlignment w:val="center"/>
    </w:pPr>
    <w:rPr>
      <w:rFonts w:ascii="Book Antiqua" w:eastAsia="Times New Roman" w:hAnsi="Book Antiqua" w:cs="Times New Roman"/>
      <w:sz w:val="20"/>
      <w:szCs w:val="20"/>
      <w:lang w:val="en-US"/>
    </w:rPr>
  </w:style>
  <w:style w:type="paragraph" w:customStyle="1" w:styleId="font8">
    <w:name w:val="font8"/>
    <w:basedOn w:val="Normal"/>
    <w:rsid w:val="000F3290"/>
    <w:pPr>
      <w:spacing w:before="100" w:beforeAutospacing="1" w:after="100" w:afterAutospacing="1" w:line="240" w:lineRule="auto"/>
      <w:jc w:val="left"/>
    </w:pPr>
    <w:rPr>
      <w:rFonts w:eastAsia="Times New Roman" w:cs="Times New Roman"/>
      <w:b/>
      <w:bCs/>
      <w:color w:val="000000"/>
      <w:sz w:val="18"/>
      <w:szCs w:val="18"/>
      <w:lang w:eastAsia="sq-AL"/>
    </w:rPr>
  </w:style>
  <w:style w:type="paragraph" w:customStyle="1" w:styleId="font9">
    <w:name w:val="font9"/>
    <w:basedOn w:val="Normal"/>
    <w:rsid w:val="000F3290"/>
    <w:pPr>
      <w:spacing w:before="100" w:beforeAutospacing="1" w:after="100" w:afterAutospacing="1" w:line="240" w:lineRule="auto"/>
      <w:jc w:val="left"/>
    </w:pPr>
    <w:rPr>
      <w:rFonts w:eastAsia="Times New Roman" w:cs="Times New Roman"/>
      <w:color w:val="000000"/>
      <w:sz w:val="20"/>
      <w:szCs w:val="20"/>
      <w:lang w:eastAsia="sq-AL"/>
    </w:rPr>
  </w:style>
  <w:style w:type="paragraph" w:customStyle="1" w:styleId="xl164">
    <w:name w:val="xl164"/>
    <w:basedOn w:val="Normal"/>
    <w:rsid w:val="000F329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Cs w:val="24"/>
      <w:lang w:eastAsia="sq-AL"/>
    </w:rPr>
  </w:style>
  <w:style w:type="paragraph" w:customStyle="1" w:styleId="xl165">
    <w:name w:val="xl165"/>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Book Antiqua" w:eastAsia="Times New Roman" w:hAnsi="Book Antiqua" w:cs="Times New Roman"/>
      <w:b/>
      <w:bCs/>
      <w:szCs w:val="24"/>
      <w:lang w:eastAsia="sq-AL"/>
    </w:rPr>
  </w:style>
  <w:style w:type="paragraph" w:customStyle="1" w:styleId="xl166">
    <w:name w:val="xl166"/>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left"/>
      <w:textAlignment w:val="center"/>
    </w:pPr>
    <w:rPr>
      <w:rFonts w:ascii="Book Antiqua" w:eastAsia="Times New Roman" w:hAnsi="Book Antiqua" w:cs="Times New Roman"/>
      <w:b/>
      <w:bCs/>
      <w:color w:val="000000"/>
      <w:sz w:val="18"/>
      <w:szCs w:val="18"/>
      <w:lang w:eastAsia="sq-AL"/>
    </w:rPr>
  </w:style>
  <w:style w:type="paragraph" w:customStyle="1" w:styleId="xl167">
    <w:name w:val="xl167"/>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left"/>
      <w:textAlignment w:val="center"/>
    </w:pPr>
    <w:rPr>
      <w:rFonts w:ascii="Book Antiqua" w:eastAsia="Times New Roman" w:hAnsi="Book Antiqua" w:cs="Times New Roman"/>
      <w:b/>
      <w:bCs/>
      <w:color w:val="000000"/>
      <w:sz w:val="18"/>
      <w:szCs w:val="18"/>
      <w:lang w:eastAsia="sq-AL"/>
    </w:rPr>
  </w:style>
  <w:style w:type="paragraph" w:customStyle="1" w:styleId="xl168">
    <w:name w:val="xl168"/>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69">
    <w:name w:val="xl169"/>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70">
    <w:name w:val="xl170"/>
    <w:basedOn w:val="Normal"/>
    <w:rsid w:val="000F329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71">
    <w:name w:val="xl171"/>
    <w:basedOn w:val="Normal"/>
    <w:rsid w:val="000F329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Book Antiqua" w:eastAsia="Times New Roman" w:hAnsi="Book Antiqua" w:cs="Times New Roman"/>
      <w:b/>
      <w:bCs/>
      <w:color w:val="000000"/>
      <w:sz w:val="18"/>
      <w:szCs w:val="18"/>
      <w:lang w:eastAsia="sq-AL"/>
    </w:rPr>
  </w:style>
  <w:style w:type="paragraph" w:customStyle="1" w:styleId="xl172">
    <w:name w:val="xl172"/>
    <w:basedOn w:val="Normal"/>
    <w:rsid w:val="000F329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sq-AL"/>
    </w:rPr>
  </w:style>
  <w:style w:type="paragraph" w:customStyle="1" w:styleId="xl173">
    <w:name w:val="xl173"/>
    <w:basedOn w:val="Normal"/>
    <w:rsid w:val="000F329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sq-AL"/>
    </w:rPr>
  </w:style>
  <w:style w:type="paragraph" w:customStyle="1" w:styleId="Pandarjemehapsira">
    <w:name w:val="Pa ndarje me hapësira"/>
    <w:qFormat/>
    <w:rsid w:val="008E24C9"/>
    <w:pPr>
      <w:spacing w:after="0" w:line="240" w:lineRule="auto"/>
    </w:pPr>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htetit@asp.gov.a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hyperlink" Target="mailto:policiaeshtetit@asp.gov.al" TargetMode="External"/><Relationship Id="rId4" Type="http://schemas.openxmlformats.org/officeDocument/2006/relationships/settings" Target="settings.xml"/><Relationship Id="rId9" Type="http://schemas.openxmlformats.org/officeDocument/2006/relationships/hyperlink" Target="mailto:eshtetit@asp.gov.a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1CC98-AB3A-422F-BA6E-C7E893750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28</Pages>
  <Words>24687</Words>
  <Characters>140722</Characters>
  <Application>Microsoft Office Word</Application>
  <DocSecurity>0</DocSecurity>
  <Lines>1172</Lines>
  <Paragraphs>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ADRIATIK TAFÇIU</dc:creator>
  <cp:keywords/>
  <dc:description/>
  <cp:lastModifiedBy>EDMOND FIXHA</cp:lastModifiedBy>
  <cp:revision>46</cp:revision>
  <cp:lastPrinted>2026-07-13T13:45:00Z</cp:lastPrinted>
  <dcterms:created xsi:type="dcterms:W3CDTF">2026-01-20T12:57:00Z</dcterms:created>
  <dcterms:modified xsi:type="dcterms:W3CDTF">2026-09-07T07:35:00Z</dcterms:modified>
</cp:coreProperties>
</file>